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E2" w:rsidRDefault="00DE3FE2" w:rsidP="00560CCE">
      <w:pPr>
        <w:spacing w:line="240" w:lineRule="auto"/>
        <w:contextualSpacing/>
        <w:rPr>
          <w:rFonts w:eastAsia="Times New Roman" w:cs="Times New Roman"/>
          <w:b/>
          <w:bCs/>
          <w:color w:val="000000"/>
          <w:kern w:val="36"/>
          <w:shd w:val="clear" w:color="auto" w:fill="FFFFFF"/>
        </w:rPr>
      </w:pPr>
      <w:r w:rsidRPr="00DE3FE2">
        <w:rPr>
          <w:rFonts w:eastAsia="Times New Roman" w:cs="Times New Roman"/>
          <w:b/>
          <w:bCs/>
          <w:color w:val="000000"/>
          <w:kern w:val="36"/>
          <w:shd w:val="clear" w:color="auto" w:fill="FFFFFF"/>
        </w:rPr>
        <w:t>Recruiting and Training Volunteers for Library Advocacy</w:t>
      </w:r>
    </w:p>
    <w:p w:rsidR="00DE3FE2" w:rsidRDefault="00DE3FE2" w:rsidP="00560CCE">
      <w:pPr>
        <w:spacing w:line="240" w:lineRule="auto"/>
        <w:contextualSpacing/>
        <w:rPr>
          <w:rFonts w:eastAsia="Times New Roman" w:cs="Times New Roman"/>
          <w:b/>
          <w:bCs/>
          <w:color w:val="000000"/>
          <w:kern w:val="36"/>
          <w:shd w:val="clear" w:color="auto" w:fill="FFFFFF"/>
        </w:rPr>
      </w:pPr>
    </w:p>
    <w:p w:rsidR="00FE6BC5" w:rsidRDefault="00DE3FE2" w:rsidP="00560CCE">
      <w:pPr>
        <w:spacing w:line="240" w:lineRule="auto"/>
        <w:contextualSpacing/>
      </w:pPr>
      <w:hyperlink r:id="rId6" w:history="1">
        <w:r w:rsidRPr="00513160">
          <w:rPr>
            <w:rStyle w:val="Hyperlink"/>
          </w:rPr>
          <w:t>http://www.webjunction.org/events/webjunction/recruiting-training-volunteers.html</w:t>
        </w:r>
      </w:hyperlink>
    </w:p>
    <w:p w:rsidR="00DE3FE2" w:rsidRPr="00DE3FE2" w:rsidRDefault="00DE3FE2" w:rsidP="00560CCE">
      <w:pPr>
        <w:spacing w:line="240" w:lineRule="auto"/>
        <w:contextualSpacing/>
        <w:rPr>
          <w:rFonts w:eastAsiaTheme="majorEastAsia" w:cs="Times New Roman"/>
          <w:b/>
          <w:bCs/>
          <w:color w:val="365F91" w:themeColor="accent1" w:themeShade="BF"/>
        </w:rPr>
      </w:pPr>
    </w:p>
    <w:p w:rsidR="00CB5999" w:rsidRPr="00DE3FE2" w:rsidRDefault="00560CCE" w:rsidP="00560CCE">
      <w:pPr>
        <w:spacing w:line="240" w:lineRule="auto"/>
        <w:contextualSpacing/>
        <w:rPr>
          <w:rFonts w:cs="Times New Roman"/>
          <w:color w:val="000000"/>
          <w:shd w:val="clear" w:color="auto" w:fill="FFFFFF"/>
        </w:rPr>
      </w:pPr>
      <w:r w:rsidRPr="00DE3FE2">
        <w:rPr>
          <w:rFonts w:cs="Times New Roman"/>
          <w:b/>
        </w:rPr>
        <w:t xml:space="preserve">Event Description: </w:t>
      </w:r>
      <w:r w:rsidR="003D492F" w:rsidRPr="00DE3FE2">
        <w:rPr>
          <w:rFonts w:cs="Times New Roman"/>
          <w:b/>
        </w:rPr>
        <w:t xml:space="preserve"> </w:t>
      </w:r>
      <w:r w:rsidR="00DE3FE2" w:rsidRPr="00DE3FE2">
        <w:rPr>
          <w:rFonts w:cs="Times New Roman"/>
          <w:color w:val="000000"/>
          <w:shd w:val="clear" w:color="auto" w:fill="FFFFFF"/>
        </w:rPr>
        <w:t>Like many libraries, Michigan’s Herrick District Library found itself with a leaner staff facing more responsibilities in recent years. The idea of sending employees out of the building to staff community awareness events seemed like a challenging concept. This Michigan library not only developed a volunteer force to meet the challenge, but they now have a sustainable volunteer training and management model to apply in future situations where the library has big dreams but lacks the staffing required to pursue them. Come hear from a Geek the Library</w:t>
      </w:r>
      <w:r w:rsidR="00DE3FE2">
        <w:rPr>
          <w:rFonts w:cs="Times New Roman"/>
          <w:color w:val="000000"/>
          <w:shd w:val="clear" w:color="auto" w:fill="FFFFFF"/>
        </w:rPr>
        <w:t xml:space="preserve"> </w:t>
      </w:r>
      <w:r w:rsidR="00DE3FE2" w:rsidRPr="00DE3FE2">
        <w:rPr>
          <w:rFonts w:cs="Times New Roman"/>
          <w:color w:val="000000"/>
          <w:shd w:val="clear" w:color="auto" w:fill="FFFFFF"/>
        </w:rPr>
        <w:t>shining star, and learn how to engage your community’s volunteer force.</w:t>
      </w:r>
    </w:p>
    <w:p w:rsidR="008E687B" w:rsidRPr="00DE3FE2" w:rsidRDefault="008E687B" w:rsidP="00560CCE">
      <w:pPr>
        <w:spacing w:line="240" w:lineRule="auto"/>
        <w:contextualSpacing/>
        <w:rPr>
          <w:rStyle w:val="text-pageintro"/>
          <w:rFonts w:cs="Times New Roman"/>
        </w:rPr>
      </w:pPr>
    </w:p>
    <w:p w:rsidR="00560CCE" w:rsidRPr="00DE3FE2" w:rsidRDefault="00560CCE" w:rsidP="00560CCE">
      <w:pPr>
        <w:spacing w:line="240" w:lineRule="auto"/>
        <w:contextualSpacing/>
        <w:rPr>
          <w:rFonts w:eastAsia="Times New Roman" w:cs="Times New Roman"/>
          <w:b/>
          <w:color w:val="31849B" w:themeColor="accent5" w:themeShade="BF"/>
          <w:spacing w:val="-34"/>
          <w:kern w:val="36"/>
        </w:rPr>
      </w:pPr>
      <w:r w:rsidRPr="00DE3FE2">
        <w:rPr>
          <w:rFonts w:cs="Times New Roman"/>
          <w:b/>
        </w:rPr>
        <w:t>Presented by:</w:t>
      </w:r>
      <w:r w:rsidRPr="00DE3FE2">
        <w:rPr>
          <w:rFonts w:cs="Times New Roman"/>
        </w:rPr>
        <w:t xml:space="preserve"> </w:t>
      </w:r>
      <w:r w:rsidR="002A7EF4" w:rsidRPr="00DE3FE2">
        <w:rPr>
          <w:rFonts w:cs="Times New Roman"/>
        </w:rPr>
        <w:t xml:space="preserve"> </w:t>
      </w:r>
      <w:r w:rsidR="00DE3FE2">
        <w:rPr>
          <w:rStyle w:val="Strong"/>
          <w:rFonts w:cs="Times New Roman"/>
          <w:b w:val="0"/>
          <w:color w:val="000000"/>
          <w:bdr w:val="none" w:sz="0" w:space="0" w:color="auto" w:frame="1"/>
          <w:shd w:val="clear" w:color="auto" w:fill="FFFFFF"/>
        </w:rPr>
        <w:t>Sara DeVries</w:t>
      </w:r>
    </w:p>
    <w:p w:rsidR="00560CCE" w:rsidRPr="00DE3FE2" w:rsidRDefault="00560CCE" w:rsidP="00560CCE">
      <w:pPr>
        <w:rPr>
          <w:rFonts w:cs="Times New Roman"/>
        </w:rPr>
      </w:pPr>
    </w:p>
    <w:tbl>
      <w:tblPr>
        <w:tblStyle w:val="TableGrid"/>
        <w:tblW w:w="9648" w:type="dxa"/>
        <w:tblLook w:val="04A0"/>
      </w:tblPr>
      <w:tblGrid>
        <w:gridCol w:w="1548"/>
        <w:gridCol w:w="8100"/>
      </w:tblGrid>
      <w:tr w:rsidR="00560CCE" w:rsidRPr="00DE3FE2" w:rsidTr="002E114E">
        <w:trPr>
          <w:trHeight w:val="504"/>
        </w:trPr>
        <w:tc>
          <w:tcPr>
            <w:tcW w:w="9648" w:type="dxa"/>
            <w:gridSpan w:val="2"/>
            <w:shd w:val="clear" w:color="auto" w:fill="31849B" w:themeFill="accent5" w:themeFillShade="BF"/>
            <w:vAlign w:val="center"/>
          </w:tcPr>
          <w:p w:rsidR="00560CCE" w:rsidRPr="00DE3FE2" w:rsidRDefault="00560CCE" w:rsidP="005A0B4F">
            <w:pPr>
              <w:rPr>
                <w:rFonts w:cs="Times New Roman"/>
                <w:b/>
                <w:color w:val="FFFFFF" w:themeColor="background1"/>
              </w:rPr>
            </w:pPr>
            <w:r w:rsidRPr="00DE3FE2">
              <w:rPr>
                <w:rFonts w:cs="Times New Roman"/>
                <w:b/>
                <w:color w:val="FFFFFF" w:themeColor="background1"/>
              </w:rPr>
              <w:t>What are your goals for viewing this webinar?</w:t>
            </w:r>
          </w:p>
        </w:tc>
      </w:tr>
      <w:tr w:rsidR="00560CCE" w:rsidRPr="00DE3FE2" w:rsidTr="002E114E">
        <w:trPr>
          <w:trHeight w:val="648"/>
        </w:trPr>
        <w:tc>
          <w:tcPr>
            <w:tcW w:w="1548" w:type="dxa"/>
            <w:shd w:val="clear" w:color="auto" w:fill="92CDDC" w:themeFill="accent5" w:themeFillTint="99"/>
            <w:vAlign w:val="center"/>
          </w:tcPr>
          <w:p w:rsidR="00560CCE" w:rsidRPr="00DE3FE2" w:rsidRDefault="00560CCE" w:rsidP="005A0B4F">
            <w:pPr>
              <w:rPr>
                <w:rFonts w:cs="Times New Roman"/>
              </w:rPr>
            </w:pPr>
            <w:r w:rsidRPr="00DE3FE2">
              <w:rPr>
                <w:rFonts w:cs="Times New Roman"/>
                <w:b/>
              </w:rPr>
              <w:t>Personal Goals</w:t>
            </w:r>
          </w:p>
        </w:tc>
        <w:tc>
          <w:tcPr>
            <w:tcW w:w="8100" w:type="dxa"/>
            <w:vAlign w:val="center"/>
          </w:tcPr>
          <w:p w:rsidR="00560CCE" w:rsidRPr="00DE3FE2" w:rsidRDefault="00560CCE" w:rsidP="005A0B4F">
            <w:pPr>
              <w:rPr>
                <w:rFonts w:cs="Times New Roman"/>
              </w:rPr>
            </w:pPr>
          </w:p>
        </w:tc>
      </w:tr>
      <w:tr w:rsidR="00560CCE" w:rsidRPr="00DE3FE2" w:rsidTr="002E114E">
        <w:trPr>
          <w:trHeight w:val="648"/>
        </w:trPr>
        <w:tc>
          <w:tcPr>
            <w:tcW w:w="1548" w:type="dxa"/>
            <w:shd w:val="clear" w:color="auto" w:fill="92CDDC" w:themeFill="accent5" w:themeFillTint="99"/>
            <w:vAlign w:val="center"/>
          </w:tcPr>
          <w:p w:rsidR="00560CCE" w:rsidRPr="00DE3FE2" w:rsidRDefault="00560CCE" w:rsidP="005A0B4F">
            <w:pPr>
              <w:rPr>
                <w:rFonts w:cs="Times New Roman"/>
              </w:rPr>
            </w:pPr>
            <w:r w:rsidRPr="00DE3FE2">
              <w:rPr>
                <w:rFonts w:cs="Times New Roman"/>
                <w:b/>
              </w:rPr>
              <w:t>Team Goals</w:t>
            </w:r>
          </w:p>
        </w:tc>
        <w:tc>
          <w:tcPr>
            <w:tcW w:w="8100" w:type="dxa"/>
            <w:vAlign w:val="center"/>
          </w:tcPr>
          <w:p w:rsidR="00560CCE" w:rsidRPr="00DE3FE2" w:rsidRDefault="00560CCE" w:rsidP="005A0B4F">
            <w:pPr>
              <w:rPr>
                <w:rFonts w:cs="Times New Roman"/>
              </w:rPr>
            </w:pPr>
          </w:p>
        </w:tc>
      </w:tr>
    </w:tbl>
    <w:p w:rsidR="00560CCE" w:rsidRPr="00DE3FE2" w:rsidRDefault="00560CCE" w:rsidP="00560CCE">
      <w:pPr>
        <w:rPr>
          <w:rFonts w:cs="Times New Roman"/>
          <w:b/>
        </w:rPr>
      </w:pPr>
    </w:p>
    <w:tbl>
      <w:tblPr>
        <w:tblStyle w:val="TableGrid"/>
        <w:tblW w:w="9648" w:type="dxa"/>
        <w:tblLayout w:type="fixed"/>
        <w:tblLook w:val="04A0"/>
      </w:tblPr>
      <w:tblGrid>
        <w:gridCol w:w="9558"/>
        <w:gridCol w:w="90"/>
      </w:tblGrid>
      <w:tr w:rsidR="00560CCE" w:rsidRPr="00DE3FE2" w:rsidTr="00DE3FE2">
        <w:trPr>
          <w:trHeight w:val="638"/>
        </w:trPr>
        <w:tc>
          <w:tcPr>
            <w:tcW w:w="9648" w:type="dxa"/>
            <w:gridSpan w:val="2"/>
            <w:shd w:val="clear" w:color="auto" w:fill="31849B" w:themeFill="accent5" w:themeFillShade="BF"/>
            <w:vAlign w:val="center"/>
          </w:tcPr>
          <w:p w:rsidR="00560CCE" w:rsidRPr="00DE3FE2" w:rsidRDefault="00560CCE" w:rsidP="005A0B4F">
            <w:pPr>
              <w:spacing w:after="200" w:line="276" w:lineRule="auto"/>
              <w:rPr>
                <w:rFonts w:cs="Times New Roman"/>
                <w:b/>
                <w:color w:val="FFFFFF" w:themeColor="background1"/>
              </w:rPr>
            </w:pPr>
            <w:r w:rsidRPr="00DE3FE2">
              <w:rPr>
                <w:rFonts w:cs="Times New Roman"/>
                <w:b/>
                <w:color w:val="FFFFFF" w:themeColor="background1"/>
              </w:rPr>
              <w:t>Discussion question</w:t>
            </w:r>
            <w:r w:rsidR="004337BE" w:rsidRPr="00DE3FE2">
              <w:rPr>
                <w:rFonts w:cs="Times New Roman"/>
                <w:b/>
                <w:color w:val="FFFFFF" w:themeColor="background1"/>
              </w:rPr>
              <w:t xml:space="preserve"> 1</w:t>
            </w:r>
          </w:p>
        </w:tc>
      </w:tr>
      <w:tr w:rsidR="00560CCE" w:rsidRPr="00DE3FE2" w:rsidTr="00DE3FE2">
        <w:trPr>
          <w:trHeight w:val="2213"/>
        </w:trPr>
        <w:tc>
          <w:tcPr>
            <w:tcW w:w="9648" w:type="dxa"/>
            <w:gridSpan w:val="2"/>
            <w:shd w:val="clear" w:color="auto" w:fill="auto"/>
            <w:vAlign w:val="center"/>
          </w:tcPr>
          <w:p w:rsidR="00DE3FE2" w:rsidRDefault="00DE3FE2" w:rsidP="00DE3FE2"/>
          <w:p w:rsidR="00DE3FE2" w:rsidRPr="00DE3FE2" w:rsidRDefault="00DE3FE2" w:rsidP="00DE3FE2">
            <w:r w:rsidRPr="00DE3FE2">
              <w:t xml:space="preserve">Herrick District Library included different types of people to accomplish different sorts of tasks in their volunteer advocacy campaign. </w:t>
            </w:r>
            <w:r w:rsidRPr="00DE3FE2">
              <w:rPr>
                <w:b/>
              </w:rPr>
              <w:t>What types of people could you involve in your library’s advocacy work?  What talents or connections might you seek out?</w:t>
            </w:r>
          </w:p>
          <w:p w:rsidR="00560CCE" w:rsidRPr="00DE3FE2" w:rsidRDefault="00560CCE" w:rsidP="005A0B4F">
            <w:pPr>
              <w:rPr>
                <w:rFonts w:cs="Times New Roman"/>
                <w:b/>
                <w:noProof/>
              </w:rPr>
            </w:pPr>
          </w:p>
          <w:p w:rsidR="00560CCE" w:rsidRPr="00DE3FE2" w:rsidRDefault="00560CCE" w:rsidP="005A0B4F">
            <w:pPr>
              <w:rPr>
                <w:rFonts w:cs="Times New Roman"/>
                <w:b/>
                <w:noProof/>
              </w:rPr>
            </w:pPr>
          </w:p>
          <w:p w:rsidR="00560CCE" w:rsidRPr="00DE3FE2" w:rsidRDefault="00560CCE" w:rsidP="005A0B4F">
            <w:pPr>
              <w:rPr>
                <w:rFonts w:cs="Times New Roman"/>
                <w:b/>
                <w:noProof/>
              </w:rPr>
            </w:pPr>
          </w:p>
          <w:p w:rsidR="00560CCE" w:rsidRPr="00DE3FE2" w:rsidRDefault="00560CCE" w:rsidP="005A0B4F">
            <w:pPr>
              <w:rPr>
                <w:rFonts w:cs="Times New Roman"/>
                <w:b/>
                <w:noProof/>
              </w:rPr>
            </w:pPr>
          </w:p>
          <w:p w:rsidR="006121AB" w:rsidRDefault="006121AB" w:rsidP="005A0B4F">
            <w:pPr>
              <w:rPr>
                <w:rFonts w:cs="Times New Roman"/>
                <w:b/>
                <w:noProof/>
              </w:rPr>
            </w:pPr>
          </w:p>
          <w:p w:rsidR="00DE3FE2" w:rsidRDefault="00DE3FE2" w:rsidP="005A0B4F">
            <w:pPr>
              <w:rPr>
                <w:rFonts w:cs="Times New Roman"/>
                <w:b/>
                <w:noProof/>
              </w:rPr>
            </w:pPr>
          </w:p>
          <w:p w:rsidR="00DE3FE2" w:rsidRDefault="00DE3FE2" w:rsidP="005A0B4F">
            <w:pPr>
              <w:rPr>
                <w:rFonts w:cs="Times New Roman"/>
                <w:b/>
                <w:noProof/>
              </w:rPr>
            </w:pPr>
          </w:p>
          <w:p w:rsidR="00DE3FE2" w:rsidRDefault="00DE3FE2" w:rsidP="005A0B4F">
            <w:pPr>
              <w:rPr>
                <w:rFonts w:cs="Times New Roman"/>
                <w:b/>
                <w:noProof/>
              </w:rPr>
            </w:pPr>
          </w:p>
          <w:p w:rsidR="00DE3FE2" w:rsidRDefault="00DE3FE2" w:rsidP="005A0B4F">
            <w:pPr>
              <w:rPr>
                <w:rFonts w:cs="Times New Roman"/>
                <w:b/>
                <w:noProof/>
              </w:rPr>
            </w:pPr>
          </w:p>
          <w:p w:rsidR="00DE3FE2" w:rsidRDefault="00DE3FE2" w:rsidP="005A0B4F">
            <w:pPr>
              <w:rPr>
                <w:rFonts w:cs="Times New Roman"/>
                <w:b/>
                <w:noProof/>
              </w:rPr>
            </w:pPr>
          </w:p>
          <w:p w:rsidR="00DE3FE2" w:rsidRDefault="00DE3FE2" w:rsidP="005A0B4F">
            <w:pPr>
              <w:rPr>
                <w:rFonts w:cs="Times New Roman"/>
                <w:b/>
                <w:noProof/>
              </w:rPr>
            </w:pPr>
          </w:p>
          <w:p w:rsidR="00DE3FE2" w:rsidRDefault="00DE3FE2" w:rsidP="005A0B4F">
            <w:pPr>
              <w:rPr>
                <w:rFonts w:cs="Times New Roman"/>
                <w:b/>
                <w:noProof/>
              </w:rPr>
            </w:pPr>
          </w:p>
          <w:p w:rsidR="00DE3FE2" w:rsidRDefault="00DE3FE2" w:rsidP="005A0B4F">
            <w:pPr>
              <w:rPr>
                <w:rFonts w:cs="Times New Roman"/>
                <w:b/>
                <w:noProof/>
              </w:rPr>
            </w:pPr>
          </w:p>
          <w:p w:rsidR="00DE3FE2" w:rsidRDefault="00DE3FE2" w:rsidP="005A0B4F">
            <w:pPr>
              <w:rPr>
                <w:rFonts w:cs="Times New Roman"/>
                <w:b/>
                <w:noProof/>
              </w:rPr>
            </w:pPr>
          </w:p>
          <w:p w:rsidR="00DE3FE2" w:rsidRPr="00DE3FE2" w:rsidRDefault="00DE3FE2" w:rsidP="005A0B4F">
            <w:pPr>
              <w:rPr>
                <w:rFonts w:cs="Times New Roman"/>
                <w:b/>
                <w:noProof/>
              </w:rPr>
            </w:pPr>
          </w:p>
          <w:p w:rsidR="006121AB" w:rsidRPr="00DE3FE2" w:rsidRDefault="006121AB" w:rsidP="005A0B4F">
            <w:pPr>
              <w:rPr>
                <w:rFonts w:cs="Times New Roman"/>
                <w:b/>
                <w:noProof/>
              </w:rPr>
            </w:pPr>
          </w:p>
          <w:p w:rsidR="00560CCE" w:rsidRPr="00DE3FE2" w:rsidRDefault="00560CCE" w:rsidP="005A0B4F">
            <w:pPr>
              <w:rPr>
                <w:rFonts w:cs="Times New Roman"/>
                <w:b/>
                <w:color w:val="FFFFFF" w:themeColor="background1"/>
              </w:rPr>
            </w:pPr>
          </w:p>
        </w:tc>
      </w:tr>
      <w:tr w:rsidR="00CE50BA" w:rsidRPr="00DE3FE2" w:rsidTr="00DE3FE2">
        <w:trPr>
          <w:trHeight w:val="638"/>
        </w:trPr>
        <w:tc>
          <w:tcPr>
            <w:tcW w:w="9648" w:type="dxa"/>
            <w:gridSpan w:val="2"/>
            <w:shd w:val="clear" w:color="auto" w:fill="31849B" w:themeFill="accent5" w:themeFillShade="BF"/>
            <w:vAlign w:val="center"/>
          </w:tcPr>
          <w:p w:rsidR="00CE50BA" w:rsidRPr="00DE3FE2" w:rsidRDefault="00EA7CFE" w:rsidP="005A0B4F">
            <w:pPr>
              <w:rPr>
                <w:rFonts w:cs="Times New Roman"/>
                <w:b/>
                <w:color w:val="FFFFFF" w:themeColor="background1"/>
              </w:rPr>
            </w:pPr>
            <w:r w:rsidRPr="00DE3FE2">
              <w:rPr>
                <w:rFonts w:cs="Times New Roman"/>
                <w:b/>
                <w:color w:val="FFFFFF" w:themeColor="background1"/>
              </w:rPr>
              <w:lastRenderedPageBreak/>
              <w:t>Discussion question</w:t>
            </w:r>
            <w:r w:rsidR="004337BE" w:rsidRPr="00DE3FE2">
              <w:rPr>
                <w:rFonts w:cs="Times New Roman"/>
                <w:b/>
                <w:color w:val="FFFFFF" w:themeColor="background1"/>
              </w:rPr>
              <w:t xml:space="preserve"> 2</w:t>
            </w:r>
          </w:p>
        </w:tc>
      </w:tr>
      <w:tr w:rsidR="00CE50BA" w:rsidRPr="00DE3FE2" w:rsidTr="00DE3FE2">
        <w:trPr>
          <w:trHeight w:val="2438"/>
        </w:trPr>
        <w:tc>
          <w:tcPr>
            <w:tcW w:w="9648" w:type="dxa"/>
            <w:gridSpan w:val="2"/>
            <w:shd w:val="clear" w:color="auto" w:fill="auto"/>
            <w:vAlign w:val="center"/>
          </w:tcPr>
          <w:p w:rsidR="00DE3FE2" w:rsidRDefault="00DE3FE2" w:rsidP="00DE3FE2"/>
          <w:p w:rsidR="00DE3FE2" w:rsidRPr="00DE3FE2" w:rsidRDefault="00DE3FE2" w:rsidP="00DE3FE2">
            <w:r w:rsidRPr="00DE3FE2">
              <w:t xml:space="preserve">Sara mentioned a change in her perspective on planning advocacy events:  “For HDL, successful library advocacy required </w:t>
            </w:r>
            <w:r w:rsidRPr="00DE3FE2">
              <w:rPr>
                <w:i/>
                <w:iCs/>
              </w:rPr>
              <w:t xml:space="preserve">less </w:t>
            </w:r>
            <w:r w:rsidRPr="00DE3FE2">
              <w:t xml:space="preserve">staffing of canned events by people filling a pre-determined job description, and </w:t>
            </w:r>
            <w:r w:rsidRPr="00DE3FE2">
              <w:rPr>
                <w:i/>
                <w:iCs/>
              </w:rPr>
              <w:t xml:space="preserve">more </w:t>
            </w:r>
            <w:r w:rsidRPr="00DE3FE2">
              <w:t xml:space="preserve">openness to possibilities where people envisioned connecting the library to their part of the community.”  </w:t>
            </w:r>
            <w:r w:rsidRPr="00DE3FE2">
              <w:rPr>
                <w:b/>
              </w:rPr>
              <w:t>Where could you be open to possibilities with your advocacy efforts?</w:t>
            </w:r>
          </w:p>
          <w:p w:rsidR="00CE50BA" w:rsidRPr="00DE3FE2" w:rsidRDefault="00CE50BA" w:rsidP="003C4947">
            <w:pPr>
              <w:rPr>
                <w:rFonts w:cs="Times New Roman"/>
                <w:b/>
                <w:color w:val="FFFFFF" w:themeColor="background1"/>
              </w:rPr>
            </w:pPr>
          </w:p>
          <w:p w:rsidR="00EA7CFE" w:rsidRDefault="00EA7CFE" w:rsidP="003C4947">
            <w:pPr>
              <w:rPr>
                <w:rFonts w:cs="Times New Roman"/>
                <w:b/>
                <w:color w:val="FFFFFF" w:themeColor="background1"/>
              </w:rPr>
            </w:pPr>
          </w:p>
          <w:p w:rsidR="00DE3FE2" w:rsidRDefault="00DE3FE2" w:rsidP="003C4947">
            <w:pPr>
              <w:rPr>
                <w:rFonts w:cs="Times New Roman"/>
                <w:b/>
                <w:color w:val="FFFFFF" w:themeColor="background1"/>
              </w:rPr>
            </w:pPr>
          </w:p>
          <w:p w:rsidR="00DE3FE2" w:rsidRPr="00DE3FE2" w:rsidRDefault="00DE3FE2" w:rsidP="003C4947">
            <w:pPr>
              <w:rPr>
                <w:rFonts w:cs="Times New Roman"/>
                <w:b/>
                <w:color w:val="FFFFFF" w:themeColor="background1"/>
              </w:rPr>
            </w:pPr>
          </w:p>
          <w:p w:rsidR="00EA7CFE" w:rsidRPr="00DE3FE2" w:rsidRDefault="00EA7CFE" w:rsidP="003C4947">
            <w:pPr>
              <w:rPr>
                <w:rFonts w:cs="Times New Roman"/>
                <w:b/>
                <w:color w:val="FFFFFF" w:themeColor="background1"/>
              </w:rPr>
            </w:pPr>
          </w:p>
          <w:p w:rsidR="00EA7CFE" w:rsidRDefault="00EA7CFE" w:rsidP="003C4947">
            <w:pPr>
              <w:rPr>
                <w:rFonts w:cs="Times New Roman"/>
                <w:b/>
                <w:color w:val="FFFFFF" w:themeColor="background1"/>
              </w:rPr>
            </w:pPr>
          </w:p>
          <w:p w:rsidR="00DE3FE2" w:rsidRPr="00DE3FE2" w:rsidRDefault="00DE3FE2" w:rsidP="003C4947">
            <w:pPr>
              <w:rPr>
                <w:rFonts w:cs="Times New Roman"/>
                <w:b/>
                <w:color w:val="FFFFFF" w:themeColor="background1"/>
              </w:rPr>
            </w:pPr>
          </w:p>
        </w:tc>
      </w:tr>
      <w:tr w:rsidR="00560CCE" w:rsidRPr="00DE3FE2" w:rsidTr="00DE3FE2">
        <w:trPr>
          <w:trHeight w:val="638"/>
        </w:trPr>
        <w:tc>
          <w:tcPr>
            <w:tcW w:w="9648" w:type="dxa"/>
            <w:gridSpan w:val="2"/>
            <w:shd w:val="clear" w:color="auto" w:fill="31849B" w:themeFill="accent5" w:themeFillShade="BF"/>
            <w:vAlign w:val="center"/>
          </w:tcPr>
          <w:p w:rsidR="00560CCE" w:rsidRPr="00DE3FE2" w:rsidRDefault="00DE3FE2" w:rsidP="005A0B4F">
            <w:pPr>
              <w:spacing w:after="200" w:line="276" w:lineRule="auto"/>
              <w:rPr>
                <w:rFonts w:cs="Times New Roman"/>
                <w:b/>
                <w:color w:val="FFFFFF" w:themeColor="background1"/>
              </w:rPr>
            </w:pPr>
            <w:r w:rsidRPr="00DE3FE2">
              <w:rPr>
                <w:b/>
                <w:color w:val="FFFFFF" w:themeColor="background1"/>
              </w:rPr>
              <w:t>Advocacy volunteer exercise</w:t>
            </w:r>
          </w:p>
        </w:tc>
      </w:tr>
      <w:tr w:rsidR="00560CCE" w:rsidRPr="00DE3FE2" w:rsidTr="00DE3FE2">
        <w:trPr>
          <w:trHeight w:val="1538"/>
        </w:trPr>
        <w:tc>
          <w:tcPr>
            <w:tcW w:w="9648" w:type="dxa"/>
            <w:gridSpan w:val="2"/>
            <w:tcBorders>
              <w:bottom w:val="single" w:sz="4" w:space="0" w:color="auto"/>
            </w:tcBorders>
          </w:tcPr>
          <w:p w:rsidR="00560CCE" w:rsidRPr="00DE3FE2" w:rsidRDefault="00560CCE" w:rsidP="005A0B4F">
            <w:pPr>
              <w:rPr>
                <w:rFonts w:cs="Times New Roman"/>
                <w:b/>
                <w:noProof/>
              </w:rPr>
            </w:pPr>
          </w:p>
          <w:p w:rsidR="00DE3FE2" w:rsidRDefault="00DE3FE2" w:rsidP="00DE3FE2">
            <w:pPr>
              <w:rPr>
                <w:b/>
              </w:rPr>
            </w:pPr>
            <w:r w:rsidRPr="00DE3FE2">
              <w:t xml:space="preserve">Think of a library supporter in your community.  </w:t>
            </w:r>
            <w:r w:rsidRPr="00DE3FE2">
              <w:rPr>
                <w:b/>
              </w:rPr>
              <w:t xml:space="preserve">What are that person’s strengths and talents?  </w:t>
            </w:r>
          </w:p>
          <w:p w:rsidR="00DE3FE2" w:rsidRDefault="00DE3FE2" w:rsidP="00DE3FE2">
            <w:pPr>
              <w:rPr>
                <w:b/>
              </w:rPr>
            </w:pPr>
          </w:p>
          <w:p w:rsidR="00DE3FE2" w:rsidRDefault="00DE3FE2" w:rsidP="00DE3FE2">
            <w:pPr>
              <w:rPr>
                <w:b/>
              </w:rPr>
            </w:pPr>
          </w:p>
          <w:p w:rsidR="00DE3FE2" w:rsidRDefault="00DE3FE2" w:rsidP="00DE3FE2">
            <w:pPr>
              <w:rPr>
                <w:b/>
              </w:rPr>
            </w:pPr>
          </w:p>
          <w:p w:rsidR="00DE3FE2" w:rsidRDefault="00DE3FE2" w:rsidP="00DE3FE2">
            <w:pPr>
              <w:rPr>
                <w:b/>
              </w:rPr>
            </w:pPr>
            <w:r w:rsidRPr="00DE3FE2">
              <w:rPr>
                <w:b/>
              </w:rPr>
              <w:t xml:space="preserve">Where is he or she connected?  </w:t>
            </w:r>
          </w:p>
          <w:p w:rsidR="00DE3FE2" w:rsidRDefault="00DE3FE2" w:rsidP="00DE3FE2">
            <w:pPr>
              <w:rPr>
                <w:b/>
              </w:rPr>
            </w:pPr>
          </w:p>
          <w:p w:rsidR="00DE3FE2" w:rsidRDefault="00DE3FE2" w:rsidP="00DE3FE2">
            <w:pPr>
              <w:rPr>
                <w:b/>
              </w:rPr>
            </w:pPr>
          </w:p>
          <w:p w:rsidR="00DE3FE2" w:rsidRDefault="00DE3FE2" w:rsidP="00DE3FE2">
            <w:pPr>
              <w:rPr>
                <w:b/>
              </w:rPr>
            </w:pPr>
          </w:p>
          <w:p w:rsidR="00DE3FE2" w:rsidRDefault="00DE3FE2" w:rsidP="00DE3FE2">
            <w:pPr>
              <w:rPr>
                <w:b/>
              </w:rPr>
            </w:pPr>
          </w:p>
          <w:p w:rsidR="00DE3FE2" w:rsidRDefault="00DE3FE2" w:rsidP="00DE3FE2">
            <w:pPr>
              <w:rPr>
                <w:b/>
              </w:rPr>
            </w:pPr>
            <w:r w:rsidRPr="00DE3FE2">
              <w:rPr>
                <w:b/>
              </w:rPr>
              <w:t>What type of event and audience group would feel most comfortable for the person? </w:t>
            </w:r>
          </w:p>
          <w:p w:rsidR="00DE3FE2" w:rsidRDefault="00DE3FE2" w:rsidP="00DE3FE2">
            <w:pPr>
              <w:rPr>
                <w:b/>
              </w:rPr>
            </w:pPr>
          </w:p>
          <w:p w:rsidR="00DE3FE2" w:rsidRDefault="00DE3FE2" w:rsidP="00DE3FE2">
            <w:pPr>
              <w:rPr>
                <w:b/>
              </w:rPr>
            </w:pPr>
          </w:p>
          <w:p w:rsidR="00DE3FE2" w:rsidRDefault="00DE3FE2" w:rsidP="00DE3FE2">
            <w:pPr>
              <w:rPr>
                <w:b/>
              </w:rPr>
            </w:pPr>
          </w:p>
          <w:p w:rsidR="00DE3FE2" w:rsidRDefault="00DE3FE2" w:rsidP="00DE3FE2">
            <w:pPr>
              <w:rPr>
                <w:b/>
              </w:rPr>
            </w:pPr>
          </w:p>
          <w:p w:rsidR="00DE3FE2" w:rsidRDefault="00DE3FE2" w:rsidP="00DE3FE2">
            <w:r w:rsidRPr="00DE3FE2">
              <w:rPr>
                <w:b/>
              </w:rPr>
              <w:t>With what type of event or audience group with that person’s talents shine most?</w:t>
            </w:r>
          </w:p>
          <w:p w:rsidR="00DE3FE2" w:rsidRDefault="00DE3FE2" w:rsidP="00DE3FE2"/>
          <w:p w:rsidR="00DE3FE2" w:rsidRDefault="00DE3FE2" w:rsidP="00DE3FE2"/>
          <w:p w:rsidR="00DE3FE2" w:rsidRDefault="00DE3FE2" w:rsidP="00DE3FE2"/>
          <w:p w:rsidR="00DE3FE2" w:rsidRPr="00DE3FE2" w:rsidRDefault="00DE3FE2" w:rsidP="00DE3FE2"/>
          <w:p w:rsidR="00560CCE" w:rsidRPr="00DE3FE2" w:rsidRDefault="00560CCE" w:rsidP="004A6E1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60CCE" w:rsidRPr="00DE3FE2" w:rsidTr="00DE3FE2">
        <w:trPr>
          <w:gridAfter w:val="1"/>
          <w:wAfter w:w="90" w:type="dxa"/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DE3FE2" w:rsidRDefault="00560CCE" w:rsidP="005A0B4F">
            <w:pPr>
              <w:spacing w:after="200" w:line="276" w:lineRule="auto"/>
              <w:rPr>
                <w:rFonts w:cs="Times New Roman"/>
                <w:b/>
                <w:color w:val="FFFFFF" w:themeColor="background1"/>
              </w:rPr>
            </w:pPr>
            <w:r w:rsidRPr="00DE3FE2">
              <w:rPr>
                <w:rFonts w:cs="Times New Roman"/>
                <w:b/>
                <w:color w:val="FFFFFF" w:themeColor="background1"/>
              </w:rPr>
              <w:t xml:space="preserve">Action Plan </w:t>
            </w:r>
            <w:r w:rsidRPr="00DE3FE2">
              <w:rPr>
                <w:rFonts w:cs="Times New Roman"/>
                <w:color w:val="FFFFFF" w:themeColor="background1"/>
              </w:rPr>
              <w:t>(include next steps, who, when, etc.)</w:t>
            </w:r>
          </w:p>
        </w:tc>
      </w:tr>
      <w:tr w:rsidR="00560CCE" w:rsidRPr="00DE3FE2" w:rsidTr="00DE3FE2">
        <w:trPr>
          <w:gridAfter w:val="1"/>
          <w:wAfter w:w="90" w:type="dxa"/>
          <w:trHeight w:val="1070"/>
        </w:trPr>
        <w:tc>
          <w:tcPr>
            <w:tcW w:w="9558" w:type="dxa"/>
            <w:tcBorders>
              <w:bottom w:val="single" w:sz="4" w:space="0" w:color="auto"/>
            </w:tcBorders>
          </w:tcPr>
          <w:p w:rsidR="00560CCE" w:rsidRPr="00DE3FE2" w:rsidRDefault="00560CCE" w:rsidP="005A0B4F">
            <w:pPr>
              <w:rPr>
                <w:rFonts w:cs="Times New Roman"/>
                <w:b/>
                <w:noProof/>
              </w:rPr>
            </w:pPr>
          </w:p>
          <w:p w:rsidR="00560CCE" w:rsidRPr="00DE3FE2" w:rsidRDefault="00560CCE" w:rsidP="005A0B4F">
            <w:pPr>
              <w:rPr>
                <w:rFonts w:cs="Times New Roman"/>
                <w:noProof/>
              </w:rPr>
            </w:pPr>
          </w:p>
          <w:p w:rsidR="00560CCE" w:rsidRDefault="00560CCE" w:rsidP="005A0B4F">
            <w:pPr>
              <w:rPr>
                <w:rFonts w:cs="Times New Roman"/>
                <w:noProof/>
              </w:rPr>
            </w:pPr>
          </w:p>
          <w:p w:rsidR="00DE3FE2" w:rsidRDefault="00DE3FE2" w:rsidP="005A0B4F">
            <w:pPr>
              <w:rPr>
                <w:rFonts w:cs="Times New Roman"/>
                <w:noProof/>
              </w:rPr>
            </w:pPr>
          </w:p>
          <w:p w:rsidR="00DE3FE2" w:rsidRPr="00DE3FE2" w:rsidRDefault="00DE3FE2" w:rsidP="005A0B4F">
            <w:pPr>
              <w:rPr>
                <w:rFonts w:cs="Times New Roman"/>
                <w:noProof/>
              </w:rPr>
            </w:pPr>
          </w:p>
          <w:p w:rsidR="00A20152" w:rsidRPr="00DE3FE2" w:rsidRDefault="00A20152" w:rsidP="005A0B4F">
            <w:pPr>
              <w:rPr>
                <w:rFonts w:cs="Times New Roman"/>
                <w:noProof/>
              </w:rPr>
            </w:pPr>
          </w:p>
          <w:p w:rsidR="00560CCE" w:rsidRPr="00DE3FE2" w:rsidRDefault="00560CCE" w:rsidP="005A0B4F">
            <w:pPr>
              <w:rPr>
                <w:rFonts w:cs="Times New Roman"/>
                <w:b/>
                <w:noProof/>
              </w:rPr>
            </w:pPr>
          </w:p>
        </w:tc>
      </w:tr>
    </w:tbl>
    <w:p w:rsidR="006632EA" w:rsidRPr="004B7FA0" w:rsidRDefault="00DE3FE2">
      <w:pPr>
        <w:rPr>
          <w:rFonts w:ascii="Times New Roman" w:hAnsi="Times New Roman" w:cs="Times New Roman"/>
          <w:sz w:val="24"/>
          <w:szCs w:val="24"/>
        </w:rPr>
      </w:pPr>
    </w:p>
    <w:sectPr w:rsidR="006632EA" w:rsidRPr="004B7FA0" w:rsidSect="008F03E3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0CC4"/>
    <w:multiLevelType w:val="hybridMultilevel"/>
    <w:tmpl w:val="E3107352"/>
    <w:lvl w:ilvl="0" w:tplc="69CC1D06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12312"/>
    <w:multiLevelType w:val="hybridMultilevel"/>
    <w:tmpl w:val="5888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477884"/>
    <w:multiLevelType w:val="hybridMultilevel"/>
    <w:tmpl w:val="4186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CCE"/>
    <w:rsid w:val="00005AE2"/>
    <w:rsid w:val="00036953"/>
    <w:rsid w:val="000369F8"/>
    <w:rsid w:val="000C1D33"/>
    <w:rsid w:val="000F2684"/>
    <w:rsid w:val="000F293A"/>
    <w:rsid w:val="00145243"/>
    <w:rsid w:val="00147C79"/>
    <w:rsid w:val="00171DEC"/>
    <w:rsid w:val="001D0C16"/>
    <w:rsid w:val="001E0FF1"/>
    <w:rsid w:val="001E7442"/>
    <w:rsid w:val="00234CEF"/>
    <w:rsid w:val="00253363"/>
    <w:rsid w:val="00265C9D"/>
    <w:rsid w:val="002A7EF4"/>
    <w:rsid w:val="002E114E"/>
    <w:rsid w:val="00305745"/>
    <w:rsid w:val="003A02F7"/>
    <w:rsid w:val="003B0398"/>
    <w:rsid w:val="003D492F"/>
    <w:rsid w:val="0040076B"/>
    <w:rsid w:val="00402EE7"/>
    <w:rsid w:val="004337BE"/>
    <w:rsid w:val="004367FC"/>
    <w:rsid w:val="00460C0B"/>
    <w:rsid w:val="00461A65"/>
    <w:rsid w:val="004A6E10"/>
    <w:rsid w:val="004B1EE0"/>
    <w:rsid w:val="004B6378"/>
    <w:rsid w:val="004B7FA0"/>
    <w:rsid w:val="004F3609"/>
    <w:rsid w:val="00560CCE"/>
    <w:rsid w:val="00570CC2"/>
    <w:rsid w:val="005D6340"/>
    <w:rsid w:val="006121AB"/>
    <w:rsid w:val="00653668"/>
    <w:rsid w:val="006660B9"/>
    <w:rsid w:val="006868A8"/>
    <w:rsid w:val="0069512A"/>
    <w:rsid w:val="006A5BBE"/>
    <w:rsid w:val="006B2D03"/>
    <w:rsid w:val="007170A4"/>
    <w:rsid w:val="00726106"/>
    <w:rsid w:val="007607B2"/>
    <w:rsid w:val="00792485"/>
    <w:rsid w:val="007B3B82"/>
    <w:rsid w:val="007C7128"/>
    <w:rsid w:val="00812DF9"/>
    <w:rsid w:val="008B3349"/>
    <w:rsid w:val="008C786A"/>
    <w:rsid w:val="008E687B"/>
    <w:rsid w:val="00922907"/>
    <w:rsid w:val="00924401"/>
    <w:rsid w:val="00962406"/>
    <w:rsid w:val="009E0D52"/>
    <w:rsid w:val="00A123C7"/>
    <w:rsid w:val="00A20152"/>
    <w:rsid w:val="00A473E1"/>
    <w:rsid w:val="00AC6FE9"/>
    <w:rsid w:val="00B02248"/>
    <w:rsid w:val="00B14CFA"/>
    <w:rsid w:val="00B641EF"/>
    <w:rsid w:val="00B918D1"/>
    <w:rsid w:val="00B91B33"/>
    <w:rsid w:val="00BD301F"/>
    <w:rsid w:val="00C53ED0"/>
    <w:rsid w:val="00C77D2D"/>
    <w:rsid w:val="00CB5999"/>
    <w:rsid w:val="00CC0609"/>
    <w:rsid w:val="00CE1F53"/>
    <w:rsid w:val="00CE50BA"/>
    <w:rsid w:val="00CF7552"/>
    <w:rsid w:val="00D644CA"/>
    <w:rsid w:val="00DC3919"/>
    <w:rsid w:val="00DE3FE2"/>
    <w:rsid w:val="00E13E8D"/>
    <w:rsid w:val="00E22563"/>
    <w:rsid w:val="00E35D14"/>
    <w:rsid w:val="00E36F11"/>
    <w:rsid w:val="00E56957"/>
    <w:rsid w:val="00EA2716"/>
    <w:rsid w:val="00EA7CFE"/>
    <w:rsid w:val="00ED7D74"/>
    <w:rsid w:val="00F90266"/>
    <w:rsid w:val="00FE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14"/>
  </w:style>
  <w:style w:type="paragraph" w:styleId="Heading1">
    <w:name w:val="heading 1"/>
    <w:basedOn w:val="Normal"/>
    <w:link w:val="Heading1Char"/>
    <w:uiPriority w:val="9"/>
    <w:qFormat/>
    <w:rsid w:val="00BD30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Normal"/>
    <w:next w:val="Normal"/>
    <w:uiPriority w:val="99"/>
    <w:rsid w:val="00560CC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60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pageintro">
    <w:name w:val="text-pageintro"/>
    <w:basedOn w:val="DefaultParagraphFont"/>
    <w:rsid w:val="00560CCE"/>
  </w:style>
  <w:style w:type="paragraph" w:styleId="ListParagraph">
    <w:name w:val="List Paragraph"/>
    <w:basedOn w:val="Normal"/>
    <w:uiPriority w:val="34"/>
    <w:qFormat/>
    <w:rsid w:val="00560CCE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unhideWhenUsed/>
    <w:rsid w:val="00A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7EF4"/>
    <w:rPr>
      <w:b/>
      <w:bCs/>
    </w:rPr>
  </w:style>
  <w:style w:type="character" w:customStyle="1" w:styleId="apple-converted-space">
    <w:name w:val="apple-converted-space"/>
    <w:basedOn w:val="DefaultParagraphFont"/>
    <w:rsid w:val="002A7EF4"/>
  </w:style>
  <w:style w:type="character" w:styleId="Hyperlink">
    <w:name w:val="Hyperlink"/>
    <w:basedOn w:val="DefaultParagraphFont"/>
    <w:uiPriority w:val="99"/>
    <w:unhideWhenUsed/>
    <w:rsid w:val="00D644C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301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3582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09509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348185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217450">
                                              <w:marLeft w:val="0"/>
                                              <w:marRight w:val="225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410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07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06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12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ebjunction.org/events/webjunction/recruiting-training-volunteer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189A2-55F1-4B55-B572-DEDF2697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petersoj</dc:creator>
  <cp:lastModifiedBy>petersoj</cp:lastModifiedBy>
  <cp:revision>3</cp:revision>
  <dcterms:created xsi:type="dcterms:W3CDTF">2014-08-21T19:48:00Z</dcterms:created>
  <dcterms:modified xsi:type="dcterms:W3CDTF">2014-08-21T19:57:00Z</dcterms:modified>
</cp:coreProperties>
</file>