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27" w:rsidRDefault="00A40AF9" w:rsidP="00F56127">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Tips for Small &amp; Rural Libraries: </w:t>
      </w:r>
      <w:r w:rsidR="005E4B6E" w:rsidRPr="005E4B6E">
        <w:rPr>
          <w:rFonts w:asciiTheme="majorHAnsi" w:eastAsiaTheme="majorEastAsia" w:hAnsiTheme="majorHAnsi" w:cstheme="majorBidi"/>
          <w:b/>
          <w:bCs/>
          <w:color w:val="365F91" w:themeColor="accent1" w:themeShade="BF"/>
          <w:sz w:val="28"/>
          <w:szCs w:val="28"/>
        </w:rPr>
        <w:t>Adult Programs on a $0 Budget</w:t>
      </w:r>
    </w:p>
    <w:p w:rsidR="005E4B6E" w:rsidRDefault="005E4B6E" w:rsidP="00F56127">
      <w:pPr>
        <w:spacing w:line="240" w:lineRule="auto"/>
        <w:contextualSpacing/>
        <w:rPr>
          <w:rFonts w:asciiTheme="majorHAnsi" w:eastAsiaTheme="majorEastAsia" w:hAnsiTheme="majorHAnsi" w:cstheme="majorBidi"/>
          <w:b/>
          <w:bCs/>
          <w:color w:val="365F91" w:themeColor="accent1" w:themeShade="BF"/>
          <w:sz w:val="28"/>
          <w:szCs w:val="28"/>
        </w:rPr>
      </w:pPr>
    </w:p>
    <w:p w:rsidR="003E0AB5" w:rsidRDefault="00F56127" w:rsidP="00F56127">
      <w:pPr>
        <w:spacing w:line="240" w:lineRule="auto"/>
        <w:contextualSpacing/>
      </w:pPr>
      <w:r w:rsidRPr="00D66F56">
        <w:rPr>
          <w:b/>
        </w:rPr>
        <w:t xml:space="preserve">Description: </w:t>
      </w:r>
      <w:r>
        <w:rPr>
          <w:b/>
        </w:rPr>
        <w:t xml:space="preserve"> </w:t>
      </w:r>
      <w:r w:rsidR="005E4B6E">
        <w:t>This webinar</w:t>
      </w:r>
      <w:r w:rsidR="00AC06AB">
        <w:t xml:space="preserve"> </w:t>
      </w:r>
      <w:r w:rsidR="005E4B6E">
        <w:t>provides</w:t>
      </w:r>
      <w:r w:rsidR="00AC06AB">
        <w:t xml:space="preserve"> some examples </w:t>
      </w:r>
      <w:r w:rsidR="00692ED0">
        <w:t xml:space="preserve">of </w:t>
      </w:r>
      <w:r w:rsidR="00AC06AB">
        <w:t>and</w:t>
      </w:r>
      <w:r w:rsidR="005E4B6E">
        <w:t xml:space="preserve"> </w:t>
      </w:r>
      <w:r w:rsidR="00AC06AB">
        <w:t xml:space="preserve">basic </w:t>
      </w:r>
      <w:r w:rsidR="005E4B6E">
        <w:t xml:space="preserve">tips for </w:t>
      </w:r>
      <w:r w:rsidR="00692ED0">
        <w:t xml:space="preserve">selecting </w:t>
      </w:r>
      <w:r w:rsidR="00AC06AB">
        <w:t>program</w:t>
      </w:r>
      <w:r w:rsidR="00D64CBB">
        <w:t xml:space="preserve"> topic</w:t>
      </w:r>
      <w:r w:rsidR="00AC06AB">
        <w:t>s</w:t>
      </w:r>
      <w:r w:rsidR="005E4B6E">
        <w:t xml:space="preserve">, raising funds, and </w:t>
      </w:r>
      <w:r w:rsidR="00D64CBB">
        <w:t>promoting library events</w:t>
      </w:r>
      <w:r w:rsidR="005E4B6E">
        <w:t xml:space="preserve"> through effective public relations practices.</w:t>
      </w:r>
      <w:r w:rsidR="00692ED0">
        <w:t xml:space="preserve"> </w:t>
      </w:r>
      <w:r w:rsidR="005E4B6E">
        <w:t xml:space="preserve"> Find out what’s been working (and hasn’t been working) at Laurens County Library in rural South Carolina, and learn how your adult programming can</w:t>
      </w:r>
      <w:r w:rsidR="00692ED0">
        <w:t xml:space="preserve"> help</w:t>
      </w:r>
      <w:r w:rsidR="005E4B6E">
        <w:t xml:space="preserve"> make your </w:t>
      </w:r>
      <w:r w:rsidR="00692ED0">
        <w:t xml:space="preserve">small or rural </w:t>
      </w:r>
      <w:r w:rsidR="005E4B6E">
        <w:t xml:space="preserve">library a valued community hub. </w:t>
      </w:r>
    </w:p>
    <w:p w:rsidR="003E0AB5" w:rsidRDefault="003E0AB5" w:rsidP="00F56127">
      <w:pPr>
        <w:spacing w:line="240" w:lineRule="auto"/>
        <w:contextualSpacing/>
      </w:pPr>
    </w:p>
    <w:p w:rsidR="00F56127" w:rsidRDefault="005E4B6E" w:rsidP="00F56127">
      <w:pPr>
        <w:spacing w:line="240" w:lineRule="auto"/>
        <w:contextualSpacing/>
      </w:pPr>
      <w:r>
        <w:t xml:space="preserve">This webinar </w:t>
      </w:r>
      <w:r w:rsidR="003E0AB5">
        <w:t>will be</w:t>
      </w:r>
      <w:r>
        <w:t xml:space="preserve"> of interest to</w:t>
      </w:r>
      <w:r w:rsidR="003E0AB5">
        <w:t xml:space="preserve"> </w:t>
      </w:r>
      <w:r>
        <w:t xml:space="preserve">librarians and library staff </w:t>
      </w:r>
      <w:r w:rsidR="003E0AB5">
        <w:t xml:space="preserve">at small and rural libraries </w:t>
      </w:r>
      <w:r>
        <w:t xml:space="preserve">who use programming for building awareness and increasing usage of </w:t>
      </w:r>
      <w:r w:rsidR="003E0AB5">
        <w:t xml:space="preserve">library </w:t>
      </w:r>
      <w:r>
        <w:t>services</w:t>
      </w:r>
      <w:r w:rsidR="003E0AB5">
        <w:t xml:space="preserve">, or those who want to begin doing so but </w:t>
      </w:r>
      <w:r w:rsidR="00692ED0">
        <w:t>aren’t sure</w:t>
      </w:r>
      <w:r w:rsidR="003E0AB5">
        <w:t xml:space="preserve"> where to start</w:t>
      </w:r>
      <w:r>
        <w:t>.</w:t>
      </w:r>
    </w:p>
    <w:p w:rsidR="00F56127" w:rsidRDefault="00F56127" w:rsidP="00F56127">
      <w:pPr>
        <w:spacing w:line="240" w:lineRule="auto"/>
        <w:contextualSpacing/>
        <w:rPr>
          <w:rStyle w:val="text-pageintro"/>
        </w:rPr>
      </w:pPr>
    </w:p>
    <w:p w:rsidR="005E4B6E" w:rsidRDefault="005E4B6E" w:rsidP="00F56127">
      <w:pPr>
        <w:spacing w:line="240" w:lineRule="auto"/>
        <w:contextualSpacing/>
        <w:rPr>
          <w:rStyle w:val="text-pageintro"/>
        </w:rPr>
      </w:pPr>
    </w:p>
    <w:p w:rsidR="00F56127" w:rsidRDefault="00F56127" w:rsidP="005E4B6E">
      <w:pPr>
        <w:spacing w:line="240" w:lineRule="auto"/>
        <w:contextualSpacing/>
        <w:rPr>
          <w:i/>
          <w:iCs/>
        </w:rPr>
      </w:pPr>
      <w:r w:rsidRPr="004034B9">
        <w:rPr>
          <w:rFonts w:cstheme="minorHAnsi"/>
          <w:b/>
        </w:rPr>
        <w:t>Presented by:</w:t>
      </w:r>
      <w:r w:rsidRPr="004034B9">
        <w:rPr>
          <w:rFonts w:cstheme="minorHAnsi"/>
        </w:rPr>
        <w:t xml:space="preserve"> </w:t>
      </w:r>
      <w:r>
        <w:rPr>
          <w:rFonts w:cstheme="minorHAnsi"/>
        </w:rPr>
        <w:t xml:space="preserve"> </w:t>
      </w:r>
      <w:r w:rsidR="005E4B6E" w:rsidRPr="00D64CBB">
        <w:rPr>
          <w:iCs/>
        </w:rPr>
        <w:t>Joey P. Holmes, Library Assistant, Laurens County Library (SC)</w:t>
      </w:r>
    </w:p>
    <w:p w:rsidR="005E4B6E" w:rsidRPr="00D66F56" w:rsidRDefault="005E4B6E" w:rsidP="005E4B6E">
      <w:pPr>
        <w:spacing w:line="240" w:lineRule="auto"/>
        <w:contextualSpacing/>
      </w:pPr>
    </w:p>
    <w:tbl>
      <w:tblPr>
        <w:tblStyle w:val="TableGrid"/>
        <w:tblW w:w="0" w:type="auto"/>
        <w:tblLook w:val="04A0"/>
      </w:tblPr>
      <w:tblGrid>
        <w:gridCol w:w="1818"/>
        <w:gridCol w:w="7758"/>
      </w:tblGrid>
      <w:tr w:rsidR="00F56127" w:rsidTr="00BD797D">
        <w:trPr>
          <w:trHeight w:val="504"/>
        </w:trPr>
        <w:tc>
          <w:tcPr>
            <w:tcW w:w="9576" w:type="dxa"/>
            <w:gridSpan w:val="2"/>
            <w:shd w:val="clear" w:color="auto" w:fill="31849B" w:themeFill="accent5" w:themeFillShade="BF"/>
            <w:vAlign w:val="center"/>
          </w:tcPr>
          <w:p w:rsidR="00F56127" w:rsidRPr="00BD7B5B" w:rsidRDefault="00F56127" w:rsidP="00BD797D">
            <w:pPr>
              <w:rPr>
                <w:b/>
                <w:color w:val="FFFFFF" w:themeColor="background1"/>
              </w:rPr>
            </w:pPr>
            <w:r w:rsidRPr="00BD7B5B">
              <w:rPr>
                <w:b/>
                <w:color w:val="FFFFFF" w:themeColor="background1"/>
              </w:rPr>
              <w:t>What are your goals for viewing this webinar?</w:t>
            </w:r>
          </w:p>
        </w:tc>
      </w:tr>
      <w:tr w:rsidR="00F56127" w:rsidTr="00BD797D">
        <w:trPr>
          <w:trHeight w:val="648"/>
        </w:trPr>
        <w:tc>
          <w:tcPr>
            <w:tcW w:w="1818" w:type="dxa"/>
            <w:shd w:val="clear" w:color="auto" w:fill="92CDDC" w:themeFill="accent5" w:themeFillTint="99"/>
            <w:vAlign w:val="center"/>
          </w:tcPr>
          <w:p w:rsidR="00F56127" w:rsidRDefault="00F56127" w:rsidP="00BD797D">
            <w:r w:rsidRPr="00BD7B5B">
              <w:rPr>
                <w:b/>
              </w:rPr>
              <w:t>Personal Goals</w:t>
            </w:r>
          </w:p>
        </w:tc>
        <w:tc>
          <w:tcPr>
            <w:tcW w:w="7758" w:type="dxa"/>
            <w:vAlign w:val="center"/>
          </w:tcPr>
          <w:p w:rsidR="00F56127" w:rsidRDefault="00F56127" w:rsidP="00BD797D"/>
        </w:tc>
      </w:tr>
      <w:tr w:rsidR="00F56127" w:rsidTr="00BD797D">
        <w:trPr>
          <w:trHeight w:val="648"/>
        </w:trPr>
        <w:tc>
          <w:tcPr>
            <w:tcW w:w="1818" w:type="dxa"/>
            <w:shd w:val="clear" w:color="auto" w:fill="92CDDC" w:themeFill="accent5" w:themeFillTint="99"/>
            <w:vAlign w:val="center"/>
          </w:tcPr>
          <w:p w:rsidR="00F56127" w:rsidRDefault="00F56127" w:rsidP="00BD797D">
            <w:r>
              <w:rPr>
                <w:b/>
              </w:rPr>
              <w:t xml:space="preserve">Team </w:t>
            </w:r>
            <w:r w:rsidRPr="00BD7B5B">
              <w:rPr>
                <w:b/>
              </w:rPr>
              <w:t>Goals</w:t>
            </w:r>
          </w:p>
        </w:tc>
        <w:tc>
          <w:tcPr>
            <w:tcW w:w="7758" w:type="dxa"/>
            <w:vAlign w:val="center"/>
          </w:tcPr>
          <w:p w:rsidR="00F56127" w:rsidRDefault="00F56127" w:rsidP="00BD797D"/>
        </w:tc>
      </w:tr>
    </w:tbl>
    <w:p w:rsidR="00F56127" w:rsidRDefault="00F56127" w:rsidP="00F56127">
      <w:pPr>
        <w:rPr>
          <w:b/>
        </w:rPr>
      </w:pPr>
    </w:p>
    <w:tbl>
      <w:tblPr>
        <w:tblStyle w:val="TableGrid"/>
        <w:tblW w:w="0" w:type="auto"/>
        <w:tblLayout w:type="fixed"/>
        <w:tblLook w:val="04A0"/>
      </w:tblPr>
      <w:tblGrid>
        <w:gridCol w:w="9558"/>
      </w:tblGrid>
      <w:tr w:rsidR="00F56127" w:rsidRPr="001B40A2" w:rsidTr="00BD797D">
        <w:trPr>
          <w:trHeight w:val="638"/>
        </w:trPr>
        <w:tc>
          <w:tcPr>
            <w:tcW w:w="9558" w:type="dxa"/>
            <w:shd w:val="clear" w:color="auto" w:fill="31849B" w:themeFill="accent5" w:themeFillShade="BF"/>
            <w:vAlign w:val="center"/>
          </w:tcPr>
          <w:p w:rsidR="00F56127" w:rsidRPr="002A462D" w:rsidRDefault="00DF6DDA" w:rsidP="00F03B91">
            <w:pPr>
              <w:spacing w:after="200" w:line="276" w:lineRule="auto"/>
              <w:rPr>
                <w:b/>
                <w:color w:val="FFFFFF" w:themeColor="background1"/>
              </w:rPr>
            </w:pPr>
            <w:r>
              <w:rPr>
                <w:b/>
                <w:color w:val="FFFFFF" w:themeColor="background1"/>
              </w:rPr>
              <w:t>Discussion Q</w:t>
            </w:r>
            <w:r w:rsidR="00F56127">
              <w:rPr>
                <w:b/>
                <w:color w:val="FFFFFF" w:themeColor="background1"/>
              </w:rPr>
              <w:t>uestion</w:t>
            </w:r>
            <w:r>
              <w:rPr>
                <w:b/>
                <w:color w:val="FFFFFF" w:themeColor="background1"/>
              </w:rPr>
              <w:t>s</w:t>
            </w:r>
            <w:r w:rsidR="00F03B91">
              <w:rPr>
                <w:b/>
                <w:color w:val="FFFFFF" w:themeColor="background1"/>
              </w:rPr>
              <w:t>:  Your Programs and How You Promote Them</w:t>
            </w:r>
          </w:p>
        </w:tc>
      </w:tr>
      <w:tr w:rsidR="00F56127" w:rsidRPr="001B40A2" w:rsidTr="00BD797D">
        <w:trPr>
          <w:trHeight w:val="638"/>
        </w:trPr>
        <w:tc>
          <w:tcPr>
            <w:tcW w:w="9558" w:type="dxa"/>
            <w:shd w:val="clear" w:color="auto" w:fill="auto"/>
            <w:vAlign w:val="center"/>
          </w:tcPr>
          <w:p w:rsidR="00F56127" w:rsidRPr="00330C80" w:rsidRDefault="00F56127" w:rsidP="00BD797D">
            <w:pPr>
              <w:rPr>
                <w:noProof/>
              </w:rPr>
            </w:pPr>
          </w:p>
          <w:p w:rsidR="00F03B91" w:rsidRDefault="00610B09" w:rsidP="00BD797D">
            <w:pPr>
              <w:rPr>
                <w:noProof/>
              </w:rPr>
            </w:pPr>
            <w:r>
              <w:rPr>
                <w:noProof/>
              </w:rPr>
              <w:t xml:space="preserve">What sorts of </w:t>
            </w:r>
            <w:r w:rsidR="00F03B91">
              <w:rPr>
                <w:noProof/>
              </w:rPr>
              <w:t xml:space="preserve">adult </w:t>
            </w:r>
            <w:r>
              <w:rPr>
                <w:noProof/>
              </w:rPr>
              <w:t xml:space="preserve">programs does your library currently offer? </w:t>
            </w:r>
            <w:r w:rsidR="00F03B91">
              <w:rPr>
                <w:noProof/>
              </w:rPr>
              <w:t xml:space="preserve"> How do you select your topics and presenters for these?</w:t>
            </w:r>
            <w:r w:rsidR="00AC06AB">
              <w:rPr>
                <w:noProof/>
              </w:rPr>
              <w:t xml:space="preserve">  Do you use </w:t>
            </w:r>
            <w:r w:rsidR="00D64CBB">
              <w:rPr>
                <w:noProof/>
              </w:rPr>
              <w:t>any of the</w:t>
            </w:r>
            <w:r w:rsidR="00AC06AB">
              <w:rPr>
                <w:noProof/>
              </w:rPr>
              <w:t xml:space="preserve"> same selection methods as Joey Holmes, or do you have other methods?</w:t>
            </w:r>
            <w:r w:rsidR="00D64CBB">
              <w:rPr>
                <w:noProof/>
              </w:rPr>
              <w:t xml:space="preserve"> </w:t>
            </w:r>
            <w:r w:rsidR="00AC06AB">
              <w:rPr>
                <w:noProof/>
              </w:rPr>
              <w:t xml:space="preserve"> What works best at your library?</w:t>
            </w:r>
          </w:p>
          <w:p w:rsidR="00F03B91" w:rsidRDefault="00F03B91" w:rsidP="00BD797D">
            <w:pPr>
              <w:rPr>
                <w:noProof/>
              </w:rPr>
            </w:pPr>
          </w:p>
          <w:p w:rsidR="00F56127" w:rsidRDefault="00F56127" w:rsidP="00BD797D">
            <w:pPr>
              <w:rPr>
                <w:noProof/>
              </w:rPr>
            </w:pPr>
          </w:p>
          <w:p w:rsidR="00AC06AB" w:rsidRDefault="00AC06AB" w:rsidP="00AC06AB">
            <w:pPr>
              <w:rPr>
                <w:noProof/>
              </w:rPr>
            </w:pPr>
            <w:r>
              <w:rPr>
                <w:noProof/>
              </w:rPr>
              <w:t>The webinar presents a wide range of suggestions for free publicity.  How many of these does your library currently use?  What are other ways you promote your programs?</w:t>
            </w:r>
          </w:p>
          <w:p w:rsidR="00F56127" w:rsidRPr="00330C80" w:rsidRDefault="00F56127" w:rsidP="00BD797D">
            <w:pPr>
              <w:rPr>
                <w:noProof/>
              </w:rPr>
            </w:pPr>
          </w:p>
          <w:p w:rsidR="00F56127" w:rsidRPr="00037075" w:rsidRDefault="00F56127" w:rsidP="00BD797D">
            <w:pPr>
              <w:rPr>
                <w:noProof/>
              </w:rPr>
            </w:pPr>
          </w:p>
          <w:p w:rsidR="00F56127" w:rsidRPr="002A462D" w:rsidRDefault="00F56127" w:rsidP="00BD797D">
            <w:pPr>
              <w:rPr>
                <w:b/>
                <w:color w:val="FFFFFF" w:themeColor="background1"/>
              </w:rPr>
            </w:pPr>
          </w:p>
        </w:tc>
      </w:tr>
      <w:tr w:rsidR="00F56127" w:rsidRPr="001B40A2" w:rsidTr="00BD797D">
        <w:trPr>
          <w:trHeight w:val="638"/>
        </w:trPr>
        <w:tc>
          <w:tcPr>
            <w:tcW w:w="9558" w:type="dxa"/>
            <w:shd w:val="clear" w:color="auto" w:fill="31849B" w:themeFill="accent5" w:themeFillShade="BF"/>
            <w:vAlign w:val="center"/>
          </w:tcPr>
          <w:p w:rsidR="00F56127" w:rsidRPr="001B40A2" w:rsidRDefault="00F56127" w:rsidP="00F03B91">
            <w:pPr>
              <w:spacing w:after="200" w:line="276" w:lineRule="auto"/>
              <w:rPr>
                <w:b/>
                <w:color w:val="FFFFFF" w:themeColor="background1"/>
              </w:rPr>
            </w:pPr>
            <w:r>
              <w:rPr>
                <w:b/>
                <w:color w:val="FFFFFF" w:themeColor="background1"/>
              </w:rPr>
              <w:t xml:space="preserve">Activity </w:t>
            </w:r>
            <w:r w:rsidR="00F03B91">
              <w:rPr>
                <w:b/>
                <w:color w:val="FFFFFF" w:themeColor="background1"/>
              </w:rPr>
              <w:t xml:space="preserve"> 1:  </w:t>
            </w:r>
            <w:r w:rsidR="00AC06AB">
              <w:rPr>
                <w:b/>
                <w:color w:val="FFFFFF" w:themeColor="background1"/>
              </w:rPr>
              <w:t xml:space="preserve">Using </w:t>
            </w:r>
            <w:r w:rsidR="00F03B91">
              <w:rPr>
                <w:b/>
                <w:color w:val="FFFFFF" w:themeColor="background1"/>
              </w:rPr>
              <w:t>Free Publicity</w:t>
            </w:r>
            <w:r w:rsidR="00AC06AB">
              <w:rPr>
                <w:b/>
                <w:color w:val="FFFFFF" w:themeColor="background1"/>
              </w:rPr>
              <w:t xml:space="preserve"> at Your Library</w:t>
            </w:r>
          </w:p>
        </w:tc>
      </w:tr>
      <w:tr w:rsidR="00F56127" w:rsidRPr="001B40A2" w:rsidTr="00BD797D">
        <w:trPr>
          <w:trHeight w:val="1070"/>
        </w:trPr>
        <w:tc>
          <w:tcPr>
            <w:tcW w:w="9558" w:type="dxa"/>
            <w:tcBorders>
              <w:bottom w:val="single" w:sz="4" w:space="0" w:color="auto"/>
            </w:tcBorders>
          </w:tcPr>
          <w:p w:rsidR="00F56127" w:rsidRDefault="00F56127" w:rsidP="00BD797D">
            <w:pPr>
              <w:rPr>
                <w:noProof/>
              </w:rPr>
            </w:pPr>
          </w:p>
          <w:p w:rsidR="00F56127" w:rsidRDefault="00F03B91" w:rsidP="00BD797D">
            <w:pPr>
              <w:rPr>
                <w:noProof/>
              </w:rPr>
            </w:pPr>
            <w:r>
              <w:rPr>
                <w:noProof/>
              </w:rPr>
              <w:t>Using Joey’s examples as inspiration, com</w:t>
            </w:r>
            <w:r w:rsidR="00D64CBB">
              <w:rPr>
                <w:noProof/>
              </w:rPr>
              <w:t>e up with three new ways you could</w:t>
            </w:r>
            <w:r>
              <w:rPr>
                <w:noProof/>
              </w:rPr>
              <w:t xml:space="preserve"> use free publicity to promote your program:</w:t>
            </w:r>
          </w:p>
          <w:p w:rsidR="00F03B91" w:rsidRDefault="00F03B91" w:rsidP="00BD797D">
            <w:pPr>
              <w:rPr>
                <w:noProof/>
              </w:rPr>
            </w:pPr>
          </w:p>
          <w:p w:rsidR="00F03B91" w:rsidRDefault="00F03B91" w:rsidP="00BD797D">
            <w:pPr>
              <w:rPr>
                <w:noProof/>
              </w:rPr>
            </w:pPr>
            <w:r>
              <w:rPr>
                <w:noProof/>
              </w:rPr>
              <w:t>1.</w:t>
            </w:r>
          </w:p>
          <w:p w:rsidR="00F03B91" w:rsidRDefault="00F03B91" w:rsidP="00BD797D">
            <w:pPr>
              <w:rPr>
                <w:noProof/>
              </w:rPr>
            </w:pPr>
          </w:p>
          <w:p w:rsidR="00F03B91" w:rsidRDefault="00F03B91" w:rsidP="00BD797D">
            <w:pPr>
              <w:rPr>
                <w:noProof/>
              </w:rPr>
            </w:pPr>
            <w:r>
              <w:rPr>
                <w:noProof/>
              </w:rPr>
              <w:t xml:space="preserve">2. </w:t>
            </w:r>
          </w:p>
          <w:p w:rsidR="00F03B91" w:rsidRDefault="00F03B91" w:rsidP="00BD797D">
            <w:pPr>
              <w:rPr>
                <w:noProof/>
              </w:rPr>
            </w:pPr>
          </w:p>
          <w:p w:rsidR="00F03B91" w:rsidRDefault="00F03B91" w:rsidP="00BD797D">
            <w:pPr>
              <w:rPr>
                <w:noProof/>
              </w:rPr>
            </w:pPr>
            <w:r>
              <w:rPr>
                <w:noProof/>
              </w:rPr>
              <w:t>3.</w:t>
            </w:r>
          </w:p>
          <w:p w:rsidR="00F56127" w:rsidRPr="00B16A14" w:rsidRDefault="00F03B91" w:rsidP="00BD797D">
            <w:pPr>
              <w:rPr>
                <w:b/>
                <w:noProof/>
              </w:rPr>
            </w:pPr>
            <w:r>
              <w:rPr>
                <w:b/>
                <w:noProof/>
              </w:rPr>
              <w:br/>
            </w:r>
          </w:p>
        </w:tc>
      </w:tr>
      <w:tr w:rsidR="00F56127" w:rsidRPr="001B40A2" w:rsidTr="00BD797D">
        <w:trPr>
          <w:trHeight w:val="638"/>
        </w:trPr>
        <w:tc>
          <w:tcPr>
            <w:tcW w:w="9558" w:type="dxa"/>
            <w:shd w:val="clear" w:color="auto" w:fill="31849B" w:themeFill="accent5" w:themeFillShade="BF"/>
            <w:vAlign w:val="center"/>
          </w:tcPr>
          <w:p w:rsidR="00F56127" w:rsidRPr="002A462D" w:rsidRDefault="00DF6DDA" w:rsidP="000C5506">
            <w:pPr>
              <w:spacing w:after="200" w:line="276" w:lineRule="auto"/>
              <w:rPr>
                <w:b/>
                <w:color w:val="FFFFFF" w:themeColor="background1"/>
              </w:rPr>
            </w:pPr>
            <w:r>
              <w:rPr>
                <w:b/>
                <w:color w:val="FFFFFF" w:themeColor="background1"/>
              </w:rPr>
              <w:lastRenderedPageBreak/>
              <w:t>Discussion Q</w:t>
            </w:r>
            <w:r w:rsidR="00F56127">
              <w:rPr>
                <w:b/>
                <w:color w:val="FFFFFF" w:themeColor="background1"/>
              </w:rPr>
              <w:t>uestions</w:t>
            </w:r>
            <w:r w:rsidR="000C5506">
              <w:rPr>
                <w:b/>
                <w:color w:val="FFFFFF" w:themeColor="background1"/>
              </w:rPr>
              <w:t>:  Programming with Little or No Funding</w:t>
            </w:r>
          </w:p>
        </w:tc>
      </w:tr>
      <w:tr w:rsidR="00F56127" w:rsidRPr="001B40A2" w:rsidTr="00BD797D">
        <w:tc>
          <w:tcPr>
            <w:tcW w:w="9558" w:type="dxa"/>
            <w:shd w:val="clear" w:color="auto" w:fill="auto"/>
            <w:vAlign w:val="center"/>
          </w:tcPr>
          <w:p w:rsidR="00F56127" w:rsidRDefault="00F56127" w:rsidP="00BD797D">
            <w:pPr>
              <w:rPr>
                <w:noProof/>
              </w:rPr>
            </w:pPr>
          </w:p>
          <w:p w:rsidR="000C5506" w:rsidRDefault="000C5506" w:rsidP="00BD797D">
            <w:pPr>
              <w:rPr>
                <w:noProof/>
              </w:rPr>
            </w:pPr>
            <w:r>
              <w:rPr>
                <w:noProof/>
              </w:rPr>
              <w:t xml:space="preserve">How many of your programs require very little or no funding?  Describe </w:t>
            </w:r>
            <w:r w:rsidR="00AC06AB">
              <w:rPr>
                <w:noProof/>
              </w:rPr>
              <w:t xml:space="preserve">a program from your library that </w:t>
            </w:r>
            <w:r>
              <w:rPr>
                <w:noProof/>
              </w:rPr>
              <w:t xml:space="preserve"> you </w:t>
            </w:r>
            <w:r w:rsidR="00AC06AB">
              <w:rPr>
                <w:noProof/>
              </w:rPr>
              <w:t xml:space="preserve">were </w:t>
            </w:r>
            <w:r>
              <w:rPr>
                <w:noProof/>
              </w:rPr>
              <w:t xml:space="preserve">able to </w:t>
            </w:r>
            <w:r w:rsidR="00AC06AB">
              <w:rPr>
                <w:noProof/>
              </w:rPr>
              <w:t>put on with a</w:t>
            </w:r>
            <w:r>
              <w:rPr>
                <w:noProof/>
              </w:rPr>
              <w:t xml:space="preserve"> minimal budget.</w:t>
            </w:r>
            <w:r w:rsidR="00AC06AB">
              <w:rPr>
                <w:noProof/>
              </w:rPr>
              <w:t xml:space="preserve">  Was it successful?  What were the factors involved in its success  (or lack thereof)?  </w:t>
            </w:r>
          </w:p>
          <w:p w:rsidR="000C5506" w:rsidRDefault="000C5506" w:rsidP="00BD797D">
            <w:pPr>
              <w:rPr>
                <w:noProof/>
              </w:rPr>
            </w:pPr>
          </w:p>
          <w:p w:rsidR="00F56127" w:rsidRPr="002A462D" w:rsidRDefault="00F56127" w:rsidP="00BD797D">
            <w:pPr>
              <w:rPr>
                <w:b/>
                <w:color w:val="FFFFFF" w:themeColor="background1"/>
              </w:rPr>
            </w:pPr>
          </w:p>
        </w:tc>
      </w:tr>
      <w:tr w:rsidR="00F56127" w:rsidRPr="001B40A2" w:rsidTr="00BD797D">
        <w:trPr>
          <w:trHeight w:val="638"/>
        </w:trPr>
        <w:tc>
          <w:tcPr>
            <w:tcW w:w="9558" w:type="dxa"/>
            <w:shd w:val="clear" w:color="auto" w:fill="31849B" w:themeFill="accent5" w:themeFillShade="BF"/>
            <w:vAlign w:val="center"/>
          </w:tcPr>
          <w:p w:rsidR="00F56127" w:rsidRPr="002A462D" w:rsidRDefault="00F56127" w:rsidP="00692ED0">
            <w:pPr>
              <w:spacing w:after="200" w:line="276" w:lineRule="auto"/>
              <w:rPr>
                <w:b/>
                <w:color w:val="FFFFFF" w:themeColor="background1"/>
              </w:rPr>
            </w:pPr>
            <w:r>
              <w:rPr>
                <w:b/>
                <w:color w:val="FFFFFF" w:themeColor="background1"/>
              </w:rPr>
              <w:t xml:space="preserve">Activity </w:t>
            </w:r>
            <w:r w:rsidR="00692ED0">
              <w:rPr>
                <w:b/>
                <w:color w:val="FFFFFF" w:themeColor="background1"/>
              </w:rPr>
              <w:t>2:  Finding Funds Locally</w:t>
            </w:r>
            <w:r w:rsidR="000C5506">
              <w:rPr>
                <w:b/>
                <w:color w:val="FFFFFF" w:themeColor="background1"/>
              </w:rPr>
              <w:t xml:space="preserve"> for Programs</w:t>
            </w:r>
          </w:p>
        </w:tc>
      </w:tr>
      <w:tr w:rsidR="00F56127" w:rsidRPr="001B40A2" w:rsidTr="00BD797D">
        <w:trPr>
          <w:trHeight w:val="638"/>
        </w:trPr>
        <w:tc>
          <w:tcPr>
            <w:tcW w:w="9558" w:type="dxa"/>
            <w:shd w:val="clear" w:color="auto" w:fill="auto"/>
            <w:vAlign w:val="center"/>
          </w:tcPr>
          <w:p w:rsidR="00F56127" w:rsidRDefault="00F56127" w:rsidP="00BD797D">
            <w:pPr>
              <w:rPr>
                <w:noProof/>
              </w:rPr>
            </w:pPr>
          </w:p>
          <w:p w:rsidR="00F56127" w:rsidRDefault="00692ED0" w:rsidP="00BD797D">
            <w:pPr>
              <w:rPr>
                <w:noProof/>
              </w:rPr>
            </w:pPr>
            <w:r>
              <w:rPr>
                <w:noProof/>
              </w:rPr>
              <w:t xml:space="preserve">The webinar discusses several ways to go about finding local funding for adult programs.  List at least five sources in your community that you could approach about funding one of your upcoming programs. </w:t>
            </w:r>
          </w:p>
          <w:p w:rsidR="00F56127" w:rsidRDefault="00F56127" w:rsidP="00BD797D">
            <w:pPr>
              <w:rPr>
                <w:noProof/>
              </w:rPr>
            </w:pPr>
          </w:p>
          <w:p w:rsidR="00F56127" w:rsidRDefault="00F56127" w:rsidP="00BD797D">
            <w:pPr>
              <w:rPr>
                <w:noProof/>
              </w:rPr>
            </w:pPr>
          </w:p>
          <w:p w:rsidR="00F56127" w:rsidRDefault="00F56127" w:rsidP="00BD797D">
            <w:pPr>
              <w:rPr>
                <w:noProof/>
              </w:rPr>
            </w:pPr>
          </w:p>
          <w:p w:rsidR="00F56127" w:rsidRDefault="00F56127" w:rsidP="00BD797D">
            <w:pPr>
              <w:rPr>
                <w:noProof/>
              </w:rPr>
            </w:pPr>
          </w:p>
        </w:tc>
      </w:tr>
      <w:tr w:rsidR="00F56127" w:rsidRPr="001B40A2" w:rsidTr="00BD797D">
        <w:trPr>
          <w:trHeight w:val="638"/>
        </w:trPr>
        <w:tc>
          <w:tcPr>
            <w:tcW w:w="9558" w:type="dxa"/>
            <w:shd w:val="clear" w:color="auto" w:fill="31849B" w:themeFill="accent5" w:themeFillShade="BF"/>
            <w:vAlign w:val="center"/>
          </w:tcPr>
          <w:p w:rsidR="00F56127" w:rsidRPr="001B40A2" w:rsidRDefault="00F56127" w:rsidP="00BD797D">
            <w:pPr>
              <w:spacing w:after="200" w:line="276" w:lineRule="auto"/>
              <w:rPr>
                <w:b/>
                <w:color w:val="FFFFFF" w:themeColor="background1"/>
              </w:rPr>
            </w:pPr>
            <w:r>
              <w:rPr>
                <w:b/>
                <w:color w:val="FFFFFF" w:themeColor="background1"/>
              </w:rPr>
              <w:t xml:space="preserve">Action Plan </w:t>
            </w:r>
            <w:r w:rsidRPr="004034B9">
              <w:rPr>
                <w:color w:val="FFFFFF" w:themeColor="background1"/>
              </w:rPr>
              <w:t>(include next steps, who, when, etc.)</w:t>
            </w:r>
          </w:p>
        </w:tc>
      </w:tr>
      <w:tr w:rsidR="00F56127" w:rsidRPr="001B40A2" w:rsidTr="00BD797D">
        <w:trPr>
          <w:trHeight w:val="3212"/>
        </w:trPr>
        <w:tc>
          <w:tcPr>
            <w:tcW w:w="9558" w:type="dxa"/>
            <w:tcBorders>
              <w:bottom w:val="single" w:sz="4" w:space="0" w:color="auto"/>
            </w:tcBorders>
          </w:tcPr>
          <w:p w:rsidR="00D64CBB" w:rsidRDefault="00D64CBB" w:rsidP="00BD797D">
            <w:pPr>
              <w:rPr>
                <w:noProof/>
              </w:rPr>
            </w:pPr>
          </w:p>
          <w:p w:rsidR="00F56127" w:rsidRDefault="00D64CBB" w:rsidP="00BD797D">
            <w:pPr>
              <w:rPr>
                <w:noProof/>
              </w:rPr>
            </w:pPr>
            <w:r>
              <w:rPr>
                <w:noProof/>
              </w:rPr>
              <w:t xml:space="preserve">A.  </w:t>
            </w:r>
            <w:r w:rsidR="00692ED0">
              <w:rPr>
                <w:noProof/>
              </w:rPr>
              <w:t xml:space="preserve">Write </w:t>
            </w:r>
            <w:r>
              <w:rPr>
                <w:noProof/>
              </w:rPr>
              <w:t xml:space="preserve">down three ideas for new low-budget, high-impact community events your library could organize in the next 6-12 months.  </w:t>
            </w:r>
            <w:r>
              <w:rPr>
                <w:noProof/>
              </w:rPr>
              <w:br/>
            </w:r>
          </w:p>
          <w:p w:rsidR="00D64CBB" w:rsidRDefault="00D64CBB" w:rsidP="00BD797D">
            <w:pPr>
              <w:rPr>
                <w:noProof/>
              </w:rPr>
            </w:pPr>
            <w:r>
              <w:rPr>
                <w:noProof/>
              </w:rPr>
              <w:t>1.</w:t>
            </w:r>
          </w:p>
          <w:p w:rsidR="00D64CBB" w:rsidRDefault="00D64CBB" w:rsidP="00BD797D">
            <w:pPr>
              <w:rPr>
                <w:noProof/>
              </w:rPr>
            </w:pPr>
          </w:p>
          <w:p w:rsidR="00D64CBB" w:rsidRDefault="00D64CBB" w:rsidP="00BD797D">
            <w:pPr>
              <w:rPr>
                <w:noProof/>
              </w:rPr>
            </w:pPr>
            <w:r>
              <w:rPr>
                <w:noProof/>
              </w:rPr>
              <w:t>2.</w:t>
            </w:r>
          </w:p>
          <w:p w:rsidR="00D64CBB" w:rsidRDefault="00D64CBB" w:rsidP="00BD797D">
            <w:pPr>
              <w:rPr>
                <w:noProof/>
              </w:rPr>
            </w:pPr>
          </w:p>
          <w:p w:rsidR="00D64CBB" w:rsidRDefault="00D64CBB" w:rsidP="00BD797D">
            <w:pPr>
              <w:rPr>
                <w:noProof/>
              </w:rPr>
            </w:pPr>
            <w:r>
              <w:rPr>
                <w:noProof/>
              </w:rPr>
              <w:t>3.</w:t>
            </w:r>
          </w:p>
          <w:p w:rsidR="00D64CBB" w:rsidRDefault="00D64CBB" w:rsidP="00BD797D">
            <w:pPr>
              <w:rPr>
                <w:noProof/>
              </w:rPr>
            </w:pPr>
          </w:p>
          <w:p w:rsidR="00D64CBB" w:rsidRDefault="00D64CBB" w:rsidP="00BD797D">
            <w:pPr>
              <w:rPr>
                <w:noProof/>
              </w:rPr>
            </w:pPr>
            <w:r>
              <w:rPr>
                <w:noProof/>
              </w:rPr>
              <w:t>B.  Pick one of the above and create a checklist of PR activities that will help ensure the event is thoroughly promoted in your community.</w:t>
            </w:r>
          </w:p>
          <w:p w:rsidR="00F56127" w:rsidRPr="00B16A14" w:rsidRDefault="00F56127" w:rsidP="00BD797D">
            <w:pPr>
              <w:rPr>
                <w:b/>
                <w:noProof/>
              </w:rPr>
            </w:pPr>
          </w:p>
        </w:tc>
      </w:tr>
    </w:tbl>
    <w:p w:rsidR="00F56127" w:rsidRDefault="00F56127" w:rsidP="00F56127"/>
    <w:tbl>
      <w:tblPr>
        <w:tblStyle w:val="TableGrid"/>
        <w:tblW w:w="0" w:type="auto"/>
        <w:tblLayout w:type="fixed"/>
        <w:tblLook w:val="04A0"/>
      </w:tblPr>
      <w:tblGrid>
        <w:gridCol w:w="9558"/>
      </w:tblGrid>
      <w:tr w:rsidR="00F56127" w:rsidRPr="001B40A2" w:rsidTr="00BD797D">
        <w:trPr>
          <w:trHeight w:val="638"/>
        </w:trPr>
        <w:tc>
          <w:tcPr>
            <w:tcW w:w="9558" w:type="dxa"/>
            <w:shd w:val="clear" w:color="auto" w:fill="31849B" w:themeFill="accent5" w:themeFillShade="BF"/>
            <w:vAlign w:val="center"/>
          </w:tcPr>
          <w:p w:rsidR="00F56127" w:rsidRPr="001B40A2" w:rsidRDefault="00F56127" w:rsidP="00BD797D">
            <w:pPr>
              <w:spacing w:after="200" w:line="276" w:lineRule="auto"/>
              <w:rPr>
                <w:b/>
                <w:color w:val="FFFFFF" w:themeColor="background1"/>
              </w:rPr>
            </w:pPr>
            <w:r>
              <w:rPr>
                <w:b/>
                <w:color w:val="FFFFFF" w:themeColor="background1"/>
              </w:rPr>
              <w:t>N</w:t>
            </w:r>
            <w:r w:rsidR="00DF6DDA">
              <w:rPr>
                <w:b/>
                <w:color w:val="FFFFFF" w:themeColor="background1"/>
              </w:rPr>
              <w:t>otes</w:t>
            </w:r>
          </w:p>
        </w:tc>
      </w:tr>
      <w:tr w:rsidR="00F56127" w:rsidRPr="00317761" w:rsidTr="00BD797D">
        <w:trPr>
          <w:trHeight w:hRule="exact" w:val="576"/>
        </w:trPr>
        <w:tc>
          <w:tcPr>
            <w:tcW w:w="9558" w:type="dxa"/>
          </w:tcPr>
          <w:p w:rsidR="00F56127" w:rsidRPr="00317761" w:rsidRDefault="00F56127" w:rsidP="00BD797D">
            <w:pPr>
              <w:pStyle w:val="Pa3"/>
              <w:spacing w:before="240" w:after="180"/>
              <w:rPr>
                <w:rFonts w:asciiTheme="minorHAnsi" w:hAnsiTheme="minorHAnsi" w:cstheme="minorHAnsi"/>
                <w:b/>
                <w:color w:val="221E1F"/>
                <w:sz w:val="22"/>
                <w:szCs w:val="22"/>
              </w:rPr>
            </w:pPr>
          </w:p>
        </w:tc>
      </w:tr>
      <w:tr w:rsidR="00F56127" w:rsidRPr="00317761" w:rsidTr="00BD797D">
        <w:trPr>
          <w:trHeight w:hRule="exact" w:val="576"/>
        </w:trPr>
        <w:tc>
          <w:tcPr>
            <w:tcW w:w="9558" w:type="dxa"/>
          </w:tcPr>
          <w:p w:rsidR="00F56127" w:rsidRPr="00317761" w:rsidRDefault="00F56127" w:rsidP="00BD797D">
            <w:pPr>
              <w:pStyle w:val="Default"/>
              <w:rPr>
                <w:rFonts w:asciiTheme="minorHAnsi" w:hAnsiTheme="minorHAnsi" w:cstheme="minorHAnsi"/>
              </w:rPr>
            </w:pPr>
          </w:p>
        </w:tc>
      </w:tr>
      <w:tr w:rsidR="00F56127" w:rsidRPr="00317761" w:rsidTr="00BD797D">
        <w:trPr>
          <w:trHeight w:hRule="exact" w:val="576"/>
        </w:trPr>
        <w:tc>
          <w:tcPr>
            <w:tcW w:w="9558" w:type="dxa"/>
          </w:tcPr>
          <w:p w:rsidR="00F56127" w:rsidRPr="00317761" w:rsidRDefault="00F56127" w:rsidP="00BD797D">
            <w:pPr>
              <w:pStyle w:val="Pa3"/>
              <w:spacing w:before="240" w:after="180"/>
              <w:rPr>
                <w:rFonts w:asciiTheme="minorHAnsi" w:hAnsiTheme="minorHAnsi" w:cstheme="minorHAnsi"/>
                <w:b/>
                <w:color w:val="221E1F"/>
                <w:sz w:val="22"/>
                <w:szCs w:val="22"/>
              </w:rPr>
            </w:pPr>
          </w:p>
        </w:tc>
      </w:tr>
      <w:tr w:rsidR="00F56127" w:rsidRPr="00317761" w:rsidTr="00BD797D">
        <w:trPr>
          <w:trHeight w:hRule="exact" w:val="576"/>
        </w:trPr>
        <w:tc>
          <w:tcPr>
            <w:tcW w:w="9558" w:type="dxa"/>
          </w:tcPr>
          <w:p w:rsidR="00F56127" w:rsidRPr="00317761" w:rsidRDefault="00F56127" w:rsidP="00BD797D">
            <w:pPr>
              <w:pStyle w:val="Pa3"/>
              <w:spacing w:before="240" w:after="180"/>
              <w:rPr>
                <w:rFonts w:asciiTheme="minorHAnsi" w:hAnsiTheme="minorHAnsi" w:cstheme="minorHAnsi"/>
                <w:b/>
                <w:color w:val="221E1F"/>
                <w:sz w:val="22"/>
                <w:szCs w:val="22"/>
              </w:rPr>
            </w:pPr>
          </w:p>
        </w:tc>
      </w:tr>
      <w:tr w:rsidR="00F56127" w:rsidRPr="00317761" w:rsidTr="00BD797D">
        <w:trPr>
          <w:trHeight w:hRule="exact" w:val="576"/>
        </w:trPr>
        <w:tc>
          <w:tcPr>
            <w:tcW w:w="9558" w:type="dxa"/>
          </w:tcPr>
          <w:p w:rsidR="00F56127" w:rsidRPr="00317761" w:rsidRDefault="00F56127" w:rsidP="00BD797D">
            <w:pPr>
              <w:pStyle w:val="Pa3"/>
              <w:spacing w:before="240" w:after="180"/>
              <w:rPr>
                <w:rFonts w:asciiTheme="minorHAnsi" w:hAnsiTheme="minorHAnsi" w:cstheme="minorHAnsi"/>
                <w:b/>
                <w:color w:val="221E1F"/>
                <w:sz w:val="22"/>
                <w:szCs w:val="22"/>
              </w:rPr>
            </w:pPr>
          </w:p>
        </w:tc>
      </w:tr>
    </w:tbl>
    <w:p w:rsidR="00671CF4" w:rsidRDefault="00671CF4" w:rsidP="00D64CBB"/>
    <w:sectPr w:rsidR="00671CF4" w:rsidSect="0092102C">
      <w:pgSz w:w="12240" w:h="15840"/>
      <w:pgMar w:top="108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56127"/>
    <w:rsid w:val="000C5506"/>
    <w:rsid w:val="0017367F"/>
    <w:rsid w:val="00354926"/>
    <w:rsid w:val="003E0AB5"/>
    <w:rsid w:val="005E4B6E"/>
    <w:rsid w:val="00610B09"/>
    <w:rsid w:val="00671CF4"/>
    <w:rsid w:val="00692ED0"/>
    <w:rsid w:val="00965286"/>
    <w:rsid w:val="00A40AF9"/>
    <w:rsid w:val="00AC06AB"/>
    <w:rsid w:val="00AD22AD"/>
    <w:rsid w:val="00C14B1C"/>
    <w:rsid w:val="00D64CBB"/>
    <w:rsid w:val="00DF6DDA"/>
    <w:rsid w:val="00F03B91"/>
    <w:rsid w:val="00F56127"/>
    <w:rsid w:val="00FE5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F56127"/>
    <w:pPr>
      <w:autoSpaceDE w:val="0"/>
      <w:autoSpaceDN w:val="0"/>
      <w:adjustRightInd w:val="0"/>
      <w:spacing w:after="0" w:line="221" w:lineRule="atLeast"/>
    </w:pPr>
    <w:rPr>
      <w:rFonts w:ascii="Arial" w:hAnsi="Arial" w:cs="Arial"/>
      <w:sz w:val="24"/>
      <w:szCs w:val="24"/>
    </w:rPr>
  </w:style>
  <w:style w:type="paragraph" w:customStyle="1" w:styleId="Default">
    <w:name w:val="Default"/>
    <w:rsid w:val="00F56127"/>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F56127"/>
  </w:style>
  <w:style w:type="character" w:styleId="Hyperlink">
    <w:name w:val="Hyperlink"/>
    <w:basedOn w:val="DefaultParagraphFont"/>
    <w:uiPriority w:val="99"/>
    <w:semiHidden/>
    <w:unhideWhenUsed/>
    <w:rsid w:val="005E4B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Harmon</dc:creator>
  <cp:keywords/>
  <dc:description/>
  <cp:lastModifiedBy>gutscheb</cp:lastModifiedBy>
  <cp:revision>5</cp:revision>
  <dcterms:created xsi:type="dcterms:W3CDTF">2013-06-06T21:22:00Z</dcterms:created>
  <dcterms:modified xsi:type="dcterms:W3CDTF">2013-06-06T22:57:00Z</dcterms:modified>
</cp:coreProperties>
</file>