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03E07" w14:textId="77777777" w:rsidR="00A7231F" w:rsidRDefault="00A7231F" w:rsidP="0021332B">
      <w:pPr>
        <w:pStyle w:val="NormalWeb"/>
        <w:contextualSpacing/>
        <w:rPr>
          <w:rFonts w:ascii="Calibri" w:eastAsia="Calibri" w:hAnsi="Calibri" w:cs="Calibri"/>
          <w:b/>
          <w:bCs/>
          <w:color w:val="008DCF"/>
          <w:sz w:val="32"/>
          <w:szCs w:val="32"/>
        </w:rPr>
      </w:pPr>
      <w:r w:rsidRPr="00A7231F">
        <w:rPr>
          <w:rFonts w:ascii="Calibri" w:eastAsia="Calibri" w:hAnsi="Calibri" w:cs="Calibri"/>
          <w:b/>
          <w:bCs/>
          <w:color w:val="008DCF"/>
          <w:sz w:val="32"/>
          <w:szCs w:val="32"/>
        </w:rPr>
        <w:t>Universal Design at Your Library</w:t>
      </w:r>
    </w:p>
    <w:p w14:paraId="11BDFEF9" w14:textId="0A697931" w:rsidR="000D1D33" w:rsidRPr="00FC7949" w:rsidRDefault="00000000" w:rsidP="0021332B">
      <w:pPr>
        <w:pStyle w:val="NormalWeb"/>
        <w:contextualSpacing/>
        <w:rPr>
          <w:rFonts w:asciiTheme="minorHAnsi" w:hAnsiTheme="minorHAnsi" w:cstheme="minorHAnsi"/>
          <w:sz w:val="22"/>
          <w:szCs w:val="22"/>
        </w:rPr>
      </w:pPr>
      <w:hyperlink r:id="rId9" w:history="1">
        <w:r w:rsidR="00FC7949" w:rsidRPr="00FC7949">
          <w:rPr>
            <w:rStyle w:val="Hyperlink"/>
            <w:rFonts w:asciiTheme="minorHAnsi" w:hAnsiTheme="minorHAnsi" w:cstheme="minorHAnsi"/>
            <w:sz w:val="22"/>
            <w:szCs w:val="22"/>
          </w:rPr>
          <w:t>https://www.webjunction.org/events/webjunction/universal-design-at-your-library.html</w:t>
        </w:r>
      </w:hyperlink>
    </w:p>
    <w:p w14:paraId="461092CD" w14:textId="77777777" w:rsidR="00FC7949" w:rsidRPr="000D1D33" w:rsidRDefault="00FC7949" w:rsidP="0021332B">
      <w:pPr>
        <w:pStyle w:val="NormalWeb"/>
        <w:contextualSpacing/>
        <w:rPr>
          <w:rFonts w:asciiTheme="minorHAnsi" w:hAnsiTheme="minorHAnsi" w:cstheme="minorHAnsi"/>
          <w:sz w:val="22"/>
          <w:szCs w:val="22"/>
        </w:rPr>
      </w:pPr>
    </w:p>
    <w:p w14:paraId="12578C32" w14:textId="65D7CE0D" w:rsidR="00EA2113" w:rsidRPr="00EA2113" w:rsidRDefault="00EA2113" w:rsidP="00EA2113">
      <w:pPr>
        <w:pStyle w:val="NormalWeb"/>
        <w:rPr>
          <w:rFonts w:asciiTheme="minorHAnsi" w:hAnsiTheme="minorHAnsi" w:cstheme="minorHAnsi"/>
          <w:sz w:val="22"/>
          <w:szCs w:val="22"/>
        </w:rPr>
      </w:pPr>
      <w:r w:rsidRPr="00EA2113">
        <w:rPr>
          <w:rFonts w:asciiTheme="minorHAnsi" w:hAnsiTheme="minorHAnsi" w:cstheme="minorHAnsi"/>
          <w:sz w:val="22"/>
          <w:szCs w:val="22"/>
        </w:rPr>
        <w:t xml:space="preserve">As we work to ensure that our library spaces, services, and programs are welcoming to all members of the community, it is important to know how to design for inclusion. The principles of Universal Design offer guidance on how to design in ways that prioritize usability and accessibility for all. This presentation will introduce the concept of Universal Design, explain how it contrasts with accessibility, and offer concrete advice for how to apply each of the principles of Universal Design at any library. The examples and ideas provided will focus on high-impact changes that can be done within a range of budgets from low (or even no) cost ideas to advice for planning for large-scale renovation projects.  </w:t>
      </w:r>
    </w:p>
    <w:p w14:paraId="12BDE91D" w14:textId="43AA24A5" w:rsidR="001F69C1" w:rsidRPr="001F69C1" w:rsidRDefault="00EA2113" w:rsidP="00EA2113">
      <w:pPr>
        <w:pStyle w:val="NormalWeb"/>
        <w:rPr>
          <w:rFonts w:asciiTheme="minorHAnsi" w:hAnsiTheme="minorHAnsi" w:cstheme="minorHAnsi"/>
          <w:sz w:val="22"/>
          <w:szCs w:val="22"/>
        </w:rPr>
      </w:pPr>
      <w:r w:rsidRPr="00EA2113">
        <w:rPr>
          <w:rFonts w:asciiTheme="minorHAnsi" w:hAnsiTheme="minorHAnsi" w:cstheme="minorHAnsi"/>
          <w:sz w:val="22"/>
          <w:szCs w:val="22"/>
        </w:rPr>
        <w:t xml:space="preserve">Presented by: </w:t>
      </w:r>
      <w:r w:rsidRPr="00EA2113">
        <w:rPr>
          <w:rFonts w:asciiTheme="minorHAnsi" w:hAnsiTheme="minorHAnsi" w:cstheme="minorHAnsi"/>
          <w:b/>
          <w:bCs/>
          <w:sz w:val="22"/>
          <w:szCs w:val="22"/>
        </w:rPr>
        <w:t>Carli Spina</w:t>
      </w:r>
      <w:r w:rsidRPr="00EA2113">
        <w:rPr>
          <w:rFonts w:asciiTheme="minorHAnsi" w:hAnsiTheme="minorHAnsi" w:cstheme="minorHAnsi"/>
          <w:sz w:val="22"/>
          <w:szCs w:val="22"/>
        </w:rPr>
        <w:t xml:space="preserve">, Associate Professor and Head of Research &amp; Instructional Services, Fashion Institute of Technology, and Author, </w:t>
      </w:r>
      <w:r w:rsidRPr="00EA2113">
        <w:rPr>
          <w:rFonts w:asciiTheme="minorHAnsi" w:hAnsiTheme="minorHAnsi" w:cstheme="minorHAnsi"/>
          <w:i/>
          <w:iCs/>
          <w:sz w:val="22"/>
          <w:szCs w:val="22"/>
        </w:rPr>
        <w:t>Creating Inclusive Libraries by Applying Universal Design</w:t>
      </w:r>
    </w:p>
    <w:tbl>
      <w:tblPr>
        <w:tblStyle w:val="a1"/>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8017"/>
      </w:tblGrid>
      <w:tr w:rsidR="00E6622D" w14:paraId="7C5145AC" w14:textId="77777777" w:rsidTr="00B56559">
        <w:trPr>
          <w:trHeight w:val="503"/>
        </w:trPr>
        <w:tc>
          <w:tcPr>
            <w:tcW w:w="9535" w:type="dxa"/>
            <w:gridSpan w:val="2"/>
            <w:shd w:val="clear" w:color="auto" w:fill="008DCF"/>
            <w:vAlign w:val="center"/>
          </w:tcPr>
          <w:p w14:paraId="7573F37F" w14:textId="77777777" w:rsidR="00E6622D" w:rsidRDefault="00B365CD">
            <w:pPr>
              <w:rPr>
                <w:b/>
                <w:color w:val="FFFFFF"/>
                <w:sz w:val="24"/>
                <w:szCs w:val="24"/>
              </w:rPr>
            </w:pPr>
            <w:r>
              <w:rPr>
                <w:b/>
                <w:color w:val="FFFFFF"/>
                <w:sz w:val="24"/>
                <w:szCs w:val="24"/>
              </w:rPr>
              <w:t>What are your goals for viewing this webinar?</w:t>
            </w:r>
          </w:p>
        </w:tc>
      </w:tr>
      <w:tr w:rsidR="00E6622D" w14:paraId="440E94A2" w14:textId="77777777" w:rsidTr="00B56559">
        <w:trPr>
          <w:trHeight w:val="674"/>
        </w:trPr>
        <w:tc>
          <w:tcPr>
            <w:tcW w:w="1518" w:type="dxa"/>
            <w:shd w:val="clear" w:color="auto" w:fill="97DFFF"/>
            <w:vAlign w:val="center"/>
          </w:tcPr>
          <w:p w14:paraId="54EABF1C" w14:textId="77777777" w:rsidR="00E6622D" w:rsidRDefault="00B365CD">
            <w:pPr>
              <w:rPr>
                <w:color w:val="404040"/>
                <w:sz w:val="24"/>
                <w:szCs w:val="24"/>
              </w:rPr>
            </w:pPr>
            <w:r>
              <w:rPr>
                <w:b/>
                <w:color w:val="404040"/>
                <w:sz w:val="24"/>
                <w:szCs w:val="24"/>
              </w:rPr>
              <w:t>Personal Goals</w:t>
            </w:r>
          </w:p>
        </w:tc>
        <w:tc>
          <w:tcPr>
            <w:tcW w:w="8017" w:type="dxa"/>
            <w:vAlign w:val="center"/>
          </w:tcPr>
          <w:p w14:paraId="4CB2771A" w14:textId="77777777" w:rsidR="00E6622D" w:rsidRDefault="00E6622D">
            <w:pPr>
              <w:rPr>
                <w:sz w:val="24"/>
                <w:szCs w:val="24"/>
              </w:rPr>
            </w:pPr>
          </w:p>
          <w:p w14:paraId="759009CB" w14:textId="77777777" w:rsidR="00E6622D" w:rsidRDefault="00E6622D">
            <w:pPr>
              <w:rPr>
                <w:sz w:val="24"/>
                <w:szCs w:val="24"/>
              </w:rPr>
            </w:pPr>
          </w:p>
          <w:p w14:paraId="31D4996C" w14:textId="77777777" w:rsidR="00E6622D" w:rsidRDefault="00E6622D">
            <w:pPr>
              <w:rPr>
                <w:sz w:val="24"/>
                <w:szCs w:val="24"/>
              </w:rPr>
            </w:pPr>
          </w:p>
        </w:tc>
      </w:tr>
      <w:tr w:rsidR="00E6622D" w14:paraId="6295E096" w14:textId="77777777" w:rsidTr="00B56559">
        <w:trPr>
          <w:trHeight w:val="863"/>
        </w:trPr>
        <w:tc>
          <w:tcPr>
            <w:tcW w:w="1518" w:type="dxa"/>
            <w:shd w:val="clear" w:color="auto" w:fill="97DFFF"/>
            <w:vAlign w:val="center"/>
          </w:tcPr>
          <w:p w14:paraId="7E68E0DE" w14:textId="77777777" w:rsidR="00E6622D" w:rsidRDefault="00B365CD">
            <w:pPr>
              <w:rPr>
                <w:color w:val="404040"/>
                <w:sz w:val="24"/>
                <w:szCs w:val="24"/>
              </w:rPr>
            </w:pPr>
            <w:r>
              <w:rPr>
                <w:b/>
                <w:color w:val="404040"/>
                <w:sz w:val="24"/>
                <w:szCs w:val="24"/>
              </w:rPr>
              <w:t>Team Goals</w:t>
            </w:r>
          </w:p>
        </w:tc>
        <w:tc>
          <w:tcPr>
            <w:tcW w:w="8017" w:type="dxa"/>
            <w:vAlign w:val="center"/>
          </w:tcPr>
          <w:p w14:paraId="18879292" w14:textId="77777777" w:rsidR="00E6622D" w:rsidRDefault="00E6622D">
            <w:pPr>
              <w:rPr>
                <w:sz w:val="24"/>
                <w:szCs w:val="24"/>
              </w:rPr>
            </w:pPr>
          </w:p>
          <w:p w14:paraId="240EB080" w14:textId="77777777" w:rsidR="00E6622D" w:rsidRDefault="00E6622D">
            <w:pPr>
              <w:rPr>
                <w:sz w:val="24"/>
                <w:szCs w:val="24"/>
              </w:rPr>
            </w:pPr>
          </w:p>
        </w:tc>
      </w:tr>
      <w:tr w:rsidR="00E6622D" w14:paraId="64A4A4D7" w14:textId="77777777" w:rsidTr="00B56559">
        <w:trPr>
          <w:trHeight w:val="476"/>
        </w:trPr>
        <w:tc>
          <w:tcPr>
            <w:tcW w:w="9535" w:type="dxa"/>
            <w:gridSpan w:val="2"/>
            <w:shd w:val="clear" w:color="auto" w:fill="008DCF"/>
            <w:vAlign w:val="center"/>
          </w:tcPr>
          <w:p w14:paraId="2AD5BC46" w14:textId="6490C314" w:rsidR="00E6622D" w:rsidRDefault="007D7E2C">
            <w:pPr>
              <w:rPr>
                <w:b/>
                <w:sz w:val="24"/>
                <w:szCs w:val="24"/>
              </w:rPr>
            </w:pPr>
            <w:r>
              <w:rPr>
                <w:b/>
                <w:color w:val="FFFFFF"/>
                <w:sz w:val="24"/>
                <w:szCs w:val="24"/>
              </w:rPr>
              <w:t>The Who of</w:t>
            </w:r>
            <w:r w:rsidR="001E5ADA">
              <w:rPr>
                <w:b/>
                <w:color w:val="FFFFFF"/>
                <w:sz w:val="24"/>
                <w:szCs w:val="24"/>
              </w:rPr>
              <w:t xml:space="preserve"> Universal Design</w:t>
            </w:r>
          </w:p>
        </w:tc>
      </w:tr>
      <w:tr w:rsidR="00E6622D" w14:paraId="36B449D5" w14:textId="77777777" w:rsidTr="00B56559">
        <w:trPr>
          <w:trHeight w:val="1158"/>
        </w:trPr>
        <w:tc>
          <w:tcPr>
            <w:tcW w:w="9535" w:type="dxa"/>
            <w:gridSpan w:val="2"/>
            <w:shd w:val="clear" w:color="auto" w:fill="FFFFFF"/>
            <w:vAlign w:val="center"/>
          </w:tcPr>
          <w:p w14:paraId="0F0ACF97" w14:textId="77777777" w:rsidR="005C08A0" w:rsidRDefault="005C08A0" w:rsidP="00DB7842"/>
          <w:p w14:paraId="378E9DDD" w14:textId="7ABFE610" w:rsidR="004C7FBD" w:rsidRDefault="00CD6C93" w:rsidP="004C7FBD">
            <w:r>
              <w:t>Consider the definition</w:t>
            </w:r>
            <w:r w:rsidR="008E6115">
              <w:t>s</w:t>
            </w:r>
            <w:r>
              <w:t xml:space="preserve"> of Universal Design</w:t>
            </w:r>
            <w:r w:rsidR="008E6115">
              <w:t xml:space="preserve"> </w:t>
            </w:r>
            <w:r w:rsidR="00A1407E">
              <w:t xml:space="preserve">shared in the webinar and reflect on your community and those patrons </w:t>
            </w:r>
            <w:r w:rsidR="00666AF8">
              <w:t>whose</w:t>
            </w:r>
            <w:r w:rsidR="003C3D6E">
              <w:t xml:space="preserve"> experience might be limited or impacted by </w:t>
            </w:r>
            <w:r w:rsidR="00E85074">
              <w:t>current design</w:t>
            </w:r>
            <w:r w:rsidR="008E216C">
              <w:t>s</w:t>
            </w:r>
            <w:r w:rsidR="00C54CD0">
              <w:t xml:space="preserve">. </w:t>
            </w:r>
            <w:r w:rsidR="00752457">
              <w:t xml:space="preserve">Identify </w:t>
            </w:r>
            <w:r w:rsidR="004C7FBD">
              <w:t xml:space="preserve">examples of Universal Design that </w:t>
            </w:r>
            <w:r w:rsidR="00AD5FE1">
              <w:t>could</w:t>
            </w:r>
            <w:r w:rsidR="00F6375F">
              <w:t xml:space="preserve"> create more inclusive experiences for these </w:t>
            </w:r>
            <w:r w:rsidR="000E123D">
              <w:t>user group</w:t>
            </w:r>
            <w:r w:rsidR="00F6375F">
              <w:t>s.</w:t>
            </w:r>
          </w:p>
          <w:p w14:paraId="0D61F0F0" w14:textId="0B2E882E" w:rsidR="00965533" w:rsidRDefault="00965533" w:rsidP="005F1235">
            <w:pPr>
              <w:rPr>
                <w:rFonts w:asciiTheme="minorHAnsi" w:eastAsia="Arial Unicode MS" w:hAnsiTheme="minorHAnsi" w:cstheme="minorHAnsi"/>
                <w:bdr w:val="nil"/>
              </w:rPr>
            </w:pPr>
          </w:p>
          <w:p w14:paraId="7DB2DBB8" w14:textId="51CA6CB3" w:rsidR="009772F5" w:rsidRDefault="009772F5" w:rsidP="009772F5">
            <w:pPr>
              <w:pStyle w:val="ListParagraph"/>
              <w:numPr>
                <w:ilvl w:val="0"/>
                <w:numId w:val="5"/>
              </w:numPr>
              <w:spacing w:line="480" w:lineRule="auto"/>
              <w:rPr>
                <w:rFonts w:asciiTheme="minorHAnsi" w:eastAsia="Arial Unicode MS" w:hAnsiTheme="minorHAnsi" w:cstheme="minorHAnsi"/>
                <w:bdr w:val="nil"/>
              </w:rPr>
            </w:pPr>
            <w:r>
              <w:rPr>
                <w:rFonts w:asciiTheme="minorHAnsi" w:eastAsia="Arial Unicode MS" w:hAnsiTheme="minorHAnsi" w:cstheme="minorHAnsi"/>
                <w:bdr w:val="nil"/>
              </w:rPr>
              <w:t>Patrons with disabilities</w:t>
            </w:r>
          </w:p>
          <w:p w14:paraId="6F978E62" w14:textId="6C75C927" w:rsidR="008E6115" w:rsidRPr="00293AFE" w:rsidRDefault="008E6115" w:rsidP="009772F5">
            <w:pPr>
              <w:pStyle w:val="ListParagraph"/>
              <w:numPr>
                <w:ilvl w:val="0"/>
                <w:numId w:val="5"/>
              </w:numPr>
              <w:spacing w:line="480" w:lineRule="auto"/>
              <w:rPr>
                <w:rFonts w:asciiTheme="minorHAnsi" w:eastAsia="Arial Unicode MS" w:hAnsiTheme="minorHAnsi" w:cstheme="minorHAnsi"/>
                <w:bdr w:val="nil"/>
              </w:rPr>
            </w:pPr>
            <w:r w:rsidRPr="00D55863">
              <w:rPr>
                <w:rFonts w:asciiTheme="minorHAnsi" w:eastAsia="Arial Unicode MS" w:hAnsiTheme="minorHAnsi" w:cstheme="minorHAnsi"/>
                <w:bdr w:val="nil"/>
              </w:rPr>
              <w:t xml:space="preserve">Patrons of all </w:t>
            </w:r>
            <w:r w:rsidRPr="00293AFE">
              <w:rPr>
                <w:rFonts w:asciiTheme="minorHAnsi" w:eastAsia="Arial Unicode MS" w:hAnsiTheme="minorHAnsi" w:cstheme="minorHAnsi"/>
                <w:bdr w:val="nil"/>
              </w:rPr>
              <w:t>ages</w:t>
            </w:r>
          </w:p>
          <w:p w14:paraId="243E3B3E" w14:textId="77777777" w:rsidR="008E6115" w:rsidRPr="00293AFE" w:rsidRDefault="008E6115" w:rsidP="009772F5">
            <w:pPr>
              <w:pStyle w:val="ListParagraph"/>
              <w:numPr>
                <w:ilvl w:val="0"/>
                <w:numId w:val="5"/>
              </w:numPr>
              <w:spacing w:line="480" w:lineRule="auto"/>
              <w:rPr>
                <w:rFonts w:asciiTheme="minorHAnsi" w:eastAsia="Arial Unicode MS" w:hAnsiTheme="minorHAnsi" w:cstheme="minorHAnsi"/>
                <w:bdr w:val="nil"/>
              </w:rPr>
            </w:pPr>
            <w:r w:rsidRPr="00293AFE">
              <w:rPr>
                <w:rFonts w:asciiTheme="minorHAnsi" w:eastAsia="Arial Unicode MS" w:hAnsiTheme="minorHAnsi" w:cstheme="minorHAnsi"/>
                <w:bdr w:val="nil"/>
              </w:rPr>
              <w:t>Patrons of all sizes</w:t>
            </w:r>
          </w:p>
          <w:p w14:paraId="027373E6" w14:textId="78B8EE6C" w:rsidR="008E6115" w:rsidRPr="00293AFE" w:rsidRDefault="008E6115" w:rsidP="009772F5">
            <w:pPr>
              <w:pStyle w:val="ListParagraph"/>
              <w:numPr>
                <w:ilvl w:val="0"/>
                <w:numId w:val="5"/>
              </w:numPr>
              <w:spacing w:line="480" w:lineRule="auto"/>
              <w:rPr>
                <w:rFonts w:asciiTheme="minorHAnsi" w:eastAsia="Arial Unicode MS" w:hAnsiTheme="minorHAnsi" w:cstheme="minorHAnsi"/>
                <w:bdr w:val="nil"/>
              </w:rPr>
            </w:pPr>
            <w:r w:rsidRPr="00293AFE">
              <w:rPr>
                <w:rFonts w:asciiTheme="minorHAnsi" w:eastAsia="Arial Unicode MS" w:hAnsiTheme="minorHAnsi" w:cstheme="minorHAnsi"/>
                <w:bdr w:val="nil"/>
              </w:rPr>
              <w:t xml:space="preserve">Patrons who speak </w:t>
            </w:r>
            <w:r w:rsidR="009772F5">
              <w:rPr>
                <w:rFonts w:asciiTheme="minorHAnsi" w:eastAsia="Arial Unicode MS" w:hAnsiTheme="minorHAnsi" w:cstheme="minorHAnsi"/>
                <w:bdr w:val="nil"/>
              </w:rPr>
              <w:t>different</w:t>
            </w:r>
            <w:r w:rsidRPr="00293AFE">
              <w:rPr>
                <w:rFonts w:asciiTheme="minorHAnsi" w:eastAsia="Arial Unicode MS" w:hAnsiTheme="minorHAnsi" w:cstheme="minorHAnsi"/>
                <w:bdr w:val="nil"/>
              </w:rPr>
              <w:t xml:space="preserve"> languages</w:t>
            </w:r>
          </w:p>
          <w:p w14:paraId="2231DEC7" w14:textId="77777777" w:rsidR="008E6115" w:rsidRPr="00D55863" w:rsidRDefault="008E6115" w:rsidP="009772F5">
            <w:pPr>
              <w:pStyle w:val="ListParagraph"/>
              <w:numPr>
                <w:ilvl w:val="0"/>
                <w:numId w:val="5"/>
              </w:numPr>
              <w:spacing w:line="480" w:lineRule="auto"/>
              <w:rPr>
                <w:rFonts w:asciiTheme="minorHAnsi" w:eastAsia="Arial Unicode MS" w:hAnsiTheme="minorHAnsi" w:cstheme="minorHAnsi"/>
                <w:bdr w:val="nil"/>
              </w:rPr>
            </w:pPr>
            <w:r w:rsidRPr="00D55863">
              <w:rPr>
                <w:rFonts w:asciiTheme="minorHAnsi" w:eastAsia="Arial Unicode MS" w:hAnsiTheme="minorHAnsi" w:cstheme="minorHAnsi"/>
                <w:bdr w:val="nil"/>
              </w:rPr>
              <w:t>Patrons with limited access to technology</w:t>
            </w:r>
          </w:p>
          <w:p w14:paraId="6E3C2FD1" w14:textId="77777777" w:rsidR="008E6115" w:rsidRPr="00D55863" w:rsidRDefault="008E6115" w:rsidP="009772F5">
            <w:pPr>
              <w:pStyle w:val="ListParagraph"/>
              <w:numPr>
                <w:ilvl w:val="0"/>
                <w:numId w:val="5"/>
              </w:numPr>
              <w:spacing w:line="480" w:lineRule="auto"/>
              <w:rPr>
                <w:rFonts w:asciiTheme="minorHAnsi" w:eastAsia="Arial Unicode MS" w:hAnsiTheme="minorHAnsi" w:cstheme="minorHAnsi"/>
                <w:bdr w:val="nil"/>
              </w:rPr>
            </w:pPr>
            <w:r w:rsidRPr="00D55863">
              <w:rPr>
                <w:rFonts w:asciiTheme="minorHAnsi" w:eastAsia="Arial Unicode MS" w:hAnsiTheme="minorHAnsi" w:cstheme="minorHAnsi"/>
                <w:bdr w:val="nil"/>
              </w:rPr>
              <w:t>Patrons who are caregivers</w:t>
            </w:r>
          </w:p>
          <w:p w14:paraId="132AF82C" w14:textId="6863570B" w:rsidR="009F2584" w:rsidRPr="00D55863" w:rsidRDefault="008E6115" w:rsidP="009772F5">
            <w:pPr>
              <w:pStyle w:val="ListParagraph"/>
              <w:numPr>
                <w:ilvl w:val="0"/>
                <w:numId w:val="5"/>
              </w:numPr>
              <w:spacing w:line="480" w:lineRule="auto"/>
              <w:rPr>
                <w:rFonts w:asciiTheme="minorHAnsi" w:eastAsia="Arial Unicode MS" w:hAnsiTheme="minorHAnsi" w:cstheme="minorHAnsi"/>
                <w:bdr w:val="nil"/>
              </w:rPr>
            </w:pPr>
            <w:r w:rsidRPr="00D55863">
              <w:rPr>
                <w:rFonts w:asciiTheme="minorHAnsi" w:eastAsia="Arial Unicode MS" w:hAnsiTheme="minorHAnsi" w:cstheme="minorHAnsi"/>
                <w:bdr w:val="nil"/>
              </w:rPr>
              <w:t>Patrons who are distracted</w:t>
            </w:r>
          </w:p>
          <w:p w14:paraId="213DEF67" w14:textId="6C899CC4" w:rsidR="009F2584" w:rsidRPr="003359E0" w:rsidRDefault="00D55863" w:rsidP="009772F5">
            <w:pPr>
              <w:pStyle w:val="ListParagraph"/>
              <w:numPr>
                <w:ilvl w:val="0"/>
                <w:numId w:val="5"/>
              </w:numPr>
              <w:spacing w:line="480" w:lineRule="auto"/>
              <w:rPr>
                <w:rFonts w:asciiTheme="minorHAnsi" w:eastAsia="Arial Unicode MS" w:hAnsiTheme="minorHAnsi" w:cstheme="minorHAnsi"/>
                <w:bdr w:val="nil"/>
              </w:rPr>
            </w:pPr>
            <w:r w:rsidRPr="00D55863">
              <w:rPr>
                <w:rFonts w:asciiTheme="minorHAnsi" w:eastAsia="Arial Unicode MS" w:hAnsiTheme="minorHAnsi" w:cstheme="minorHAnsi"/>
                <w:bdr w:val="nil"/>
              </w:rPr>
              <w:t>Who else?</w:t>
            </w:r>
          </w:p>
          <w:p w14:paraId="4293AF2E" w14:textId="5C4ECAE4" w:rsidR="00420627" w:rsidRPr="00C90706" w:rsidRDefault="00420627" w:rsidP="0036274B"/>
        </w:tc>
      </w:tr>
    </w:tbl>
    <w:tbl>
      <w:tblPr>
        <w:tblStyle w:val="a2"/>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5B419E" w14:paraId="4C852499" w14:textId="77777777" w:rsidTr="00B313D1">
        <w:trPr>
          <w:trHeight w:val="530"/>
        </w:trPr>
        <w:tc>
          <w:tcPr>
            <w:tcW w:w="9535" w:type="dxa"/>
            <w:shd w:val="clear" w:color="auto" w:fill="008DCF"/>
            <w:vAlign w:val="center"/>
          </w:tcPr>
          <w:p w14:paraId="765F9933" w14:textId="04D6F977" w:rsidR="005B419E" w:rsidRDefault="00C46F6B" w:rsidP="00E92E3C">
            <w:pPr>
              <w:rPr>
                <w:b/>
                <w:color w:val="FFFFFF"/>
                <w:sz w:val="24"/>
                <w:szCs w:val="24"/>
              </w:rPr>
            </w:pPr>
            <w:r>
              <w:rPr>
                <w:b/>
                <w:color w:val="FFFFFF"/>
                <w:sz w:val="24"/>
                <w:szCs w:val="24"/>
              </w:rPr>
              <w:lastRenderedPageBreak/>
              <w:t>Prioritizing Universal Design</w:t>
            </w:r>
          </w:p>
        </w:tc>
      </w:tr>
      <w:tr w:rsidR="005B419E" w14:paraId="0702E6FC" w14:textId="77777777" w:rsidTr="00B313D1">
        <w:trPr>
          <w:trHeight w:val="638"/>
        </w:trPr>
        <w:tc>
          <w:tcPr>
            <w:tcW w:w="9535" w:type="dxa"/>
            <w:shd w:val="clear" w:color="auto" w:fill="auto"/>
            <w:vAlign w:val="center"/>
          </w:tcPr>
          <w:p w14:paraId="2AD9F127" w14:textId="40FEA177" w:rsidR="005B419E" w:rsidRDefault="005B419E" w:rsidP="00E92E3C"/>
          <w:p w14:paraId="06BBD8F4" w14:textId="68646D41" w:rsidR="00137C13" w:rsidRDefault="00E71421" w:rsidP="00981365">
            <w:pPr>
              <w:rPr>
                <w:rFonts w:asciiTheme="minorHAnsi" w:hAnsiTheme="minorHAnsi" w:cstheme="minorHAnsi"/>
                <w:color w:val="000000"/>
              </w:rPr>
            </w:pPr>
            <w:r>
              <w:rPr>
                <w:rFonts w:asciiTheme="minorHAnsi" w:hAnsiTheme="minorHAnsi" w:cstheme="minorHAnsi"/>
              </w:rPr>
              <w:t xml:space="preserve">Recognizing </w:t>
            </w:r>
            <w:r w:rsidR="00670278">
              <w:rPr>
                <w:rFonts w:asciiTheme="minorHAnsi" w:hAnsiTheme="minorHAnsi" w:cstheme="minorHAnsi"/>
              </w:rPr>
              <w:t>some</w:t>
            </w:r>
            <w:r w:rsidR="001570E9" w:rsidRPr="007D3732">
              <w:rPr>
                <w:rFonts w:asciiTheme="minorHAnsi" w:hAnsiTheme="minorHAnsi" w:cstheme="minorHAnsi"/>
              </w:rPr>
              <w:t xml:space="preserve"> Universal Design</w:t>
            </w:r>
            <w:r w:rsidR="00524094">
              <w:rPr>
                <w:rFonts w:asciiTheme="minorHAnsi" w:hAnsiTheme="minorHAnsi" w:cstheme="minorHAnsi"/>
              </w:rPr>
              <w:t xml:space="preserve"> principles</w:t>
            </w:r>
            <w:r w:rsidR="00670278">
              <w:rPr>
                <w:rFonts w:asciiTheme="minorHAnsi" w:hAnsiTheme="minorHAnsi" w:cstheme="minorHAnsi"/>
              </w:rPr>
              <w:t xml:space="preserve"> are</w:t>
            </w:r>
            <w:r w:rsidR="00524094">
              <w:rPr>
                <w:rFonts w:asciiTheme="minorHAnsi" w:hAnsiTheme="minorHAnsi" w:cstheme="minorHAnsi"/>
              </w:rPr>
              <w:t xml:space="preserve"> </w:t>
            </w:r>
            <w:r w:rsidR="00670278">
              <w:rPr>
                <w:rFonts w:asciiTheme="minorHAnsi" w:hAnsiTheme="minorHAnsi" w:cstheme="minorHAnsi"/>
              </w:rPr>
              <w:t xml:space="preserve">likely </w:t>
            </w:r>
            <w:r w:rsidR="001570E9" w:rsidRPr="007D3732">
              <w:rPr>
                <w:rFonts w:asciiTheme="minorHAnsi" w:hAnsiTheme="minorHAnsi" w:cstheme="minorHAnsi"/>
              </w:rPr>
              <w:t xml:space="preserve">already </w:t>
            </w:r>
            <w:r w:rsidR="004B13C8">
              <w:rPr>
                <w:rFonts w:asciiTheme="minorHAnsi" w:hAnsiTheme="minorHAnsi" w:cstheme="minorHAnsi"/>
              </w:rPr>
              <w:t>implemented</w:t>
            </w:r>
            <w:r w:rsidR="001570E9" w:rsidRPr="007D3732">
              <w:rPr>
                <w:rFonts w:asciiTheme="minorHAnsi" w:hAnsiTheme="minorHAnsi" w:cstheme="minorHAnsi"/>
              </w:rPr>
              <w:t xml:space="preserve"> </w:t>
            </w:r>
            <w:r w:rsidR="00670278">
              <w:rPr>
                <w:rFonts w:asciiTheme="minorHAnsi" w:hAnsiTheme="minorHAnsi" w:cstheme="minorHAnsi"/>
              </w:rPr>
              <w:t xml:space="preserve">at </w:t>
            </w:r>
            <w:r w:rsidR="001570E9" w:rsidRPr="007D3732">
              <w:rPr>
                <w:rFonts w:asciiTheme="minorHAnsi" w:hAnsiTheme="minorHAnsi" w:cstheme="minorHAnsi"/>
              </w:rPr>
              <w:t>your library</w:t>
            </w:r>
            <w:r w:rsidR="00524094">
              <w:rPr>
                <w:rFonts w:asciiTheme="minorHAnsi" w:hAnsiTheme="minorHAnsi" w:cstheme="minorHAnsi"/>
              </w:rPr>
              <w:t>,</w:t>
            </w:r>
            <w:r w:rsidR="00670278">
              <w:rPr>
                <w:rFonts w:asciiTheme="minorHAnsi" w:hAnsiTheme="minorHAnsi" w:cstheme="minorHAnsi"/>
              </w:rPr>
              <w:t xml:space="preserve"> </w:t>
            </w:r>
            <w:r w:rsidR="004A0BA9">
              <w:rPr>
                <w:rFonts w:asciiTheme="minorHAnsi" w:hAnsiTheme="minorHAnsi" w:cstheme="minorHAnsi"/>
              </w:rPr>
              <w:t>i</w:t>
            </w:r>
            <w:r w:rsidR="001570E9" w:rsidRPr="007D3732">
              <w:rPr>
                <w:rFonts w:asciiTheme="minorHAnsi" w:hAnsiTheme="minorHAnsi" w:cstheme="minorHAnsi"/>
              </w:rPr>
              <w:t>dentify those examples you’d like to prioritize for</w:t>
            </w:r>
            <w:r w:rsidR="000C05B5">
              <w:rPr>
                <w:rFonts w:asciiTheme="minorHAnsi" w:hAnsiTheme="minorHAnsi" w:cstheme="minorHAnsi"/>
              </w:rPr>
              <w:t xml:space="preserve"> further</w:t>
            </w:r>
            <w:r w:rsidR="001570E9" w:rsidRPr="007D3732">
              <w:rPr>
                <w:rFonts w:asciiTheme="minorHAnsi" w:hAnsiTheme="minorHAnsi" w:cstheme="minorHAnsi"/>
              </w:rPr>
              <w:t xml:space="preserve"> improving your library’s Universal Design</w:t>
            </w:r>
            <w:r>
              <w:rPr>
                <w:rFonts w:asciiTheme="minorHAnsi" w:hAnsiTheme="minorHAnsi" w:cstheme="minorHAnsi"/>
              </w:rPr>
              <w:t>.</w:t>
            </w:r>
            <w:r w:rsidR="00981365">
              <w:rPr>
                <w:rFonts w:asciiTheme="minorHAnsi" w:hAnsiTheme="minorHAnsi" w:cstheme="minorHAnsi"/>
              </w:rPr>
              <w:t xml:space="preserve"> </w:t>
            </w:r>
            <w:r w:rsidR="00137C13" w:rsidRPr="007D3732">
              <w:rPr>
                <w:rFonts w:asciiTheme="minorHAnsi" w:hAnsiTheme="minorHAnsi" w:cstheme="minorHAnsi"/>
                <w:color w:val="000000"/>
              </w:rPr>
              <w:t>List three ways you can apply the principles of Universal Design at your library for little or no cost.</w:t>
            </w:r>
          </w:p>
          <w:p w14:paraId="6FC04E32" w14:textId="3F84D078" w:rsidR="000C05B5" w:rsidRDefault="000C05B5" w:rsidP="00981365">
            <w:pPr>
              <w:rPr>
                <w:rFonts w:asciiTheme="minorHAnsi" w:hAnsiTheme="minorHAnsi" w:cstheme="minorHAnsi"/>
                <w:color w:val="000000"/>
              </w:rPr>
            </w:pPr>
          </w:p>
          <w:p w14:paraId="76F1578C" w14:textId="77777777" w:rsidR="000C05B5" w:rsidRPr="00F0203C" w:rsidRDefault="000C05B5" w:rsidP="000C05B5">
            <w:pPr>
              <w:pStyle w:val="NoSpacing"/>
              <w:numPr>
                <w:ilvl w:val="0"/>
                <w:numId w:val="1"/>
              </w:numPr>
              <w:rPr>
                <w:rFonts w:ascii="Calibri" w:hAnsi="Calibri"/>
                <w:sz w:val="22"/>
                <w:szCs w:val="22"/>
              </w:rPr>
            </w:pPr>
          </w:p>
          <w:p w14:paraId="23B88A73" w14:textId="77777777" w:rsidR="000C05B5" w:rsidRPr="00F0203C" w:rsidRDefault="000C05B5" w:rsidP="000C05B5">
            <w:pPr>
              <w:pStyle w:val="NoSpacing"/>
              <w:rPr>
                <w:rFonts w:ascii="Calibri" w:hAnsi="Calibri"/>
                <w:sz w:val="22"/>
                <w:szCs w:val="22"/>
              </w:rPr>
            </w:pPr>
          </w:p>
          <w:p w14:paraId="79A42987" w14:textId="77777777" w:rsidR="000C05B5" w:rsidRPr="00F0203C" w:rsidRDefault="000C05B5" w:rsidP="000C05B5">
            <w:pPr>
              <w:pStyle w:val="NoSpacing"/>
              <w:rPr>
                <w:rFonts w:ascii="Calibri" w:hAnsi="Calibri"/>
                <w:sz w:val="22"/>
                <w:szCs w:val="22"/>
              </w:rPr>
            </w:pPr>
          </w:p>
          <w:p w14:paraId="29DA1263" w14:textId="77777777" w:rsidR="000C05B5" w:rsidRPr="00F0203C" w:rsidRDefault="000C05B5" w:rsidP="000C05B5">
            <w:pPr>
              <w:pStyle w:val="NoSpacing"/>
              <w:numPr>
                <w:ilvl w:val="0"/>
                <w:numId w:val="1"/>
              </w:numPr>
              <w:rPr>
                <w:rFonts w:ascii="Calibri" w:hAnsi="Calibri"/>
                <w:sz w:val="22"/>
                <w:szCs w:val="22"/>
              </w:rPr>
            </w:pPr>
            <w:r w:rsidRPr="00F0203C">
              <w:rPr>
                <w:rFonts w:ascii="Calibri" w:hAnsi="Calibri"/>
                <w:sz w:val="22"/>
                <w:szCs w:val="22"/>
              </w:rPr>
              <w:t xml:space="preserve"> </w:t>
            </w:r>
          </w:p>
          <w:p w14:paraId="2E001AA3" w14:textId="77777777" w:rsidR="000C05B5" w:rsidRPr="00F0203C" w:rsidRDefault="000C05B5" w:rsidP="000C05B5">
            <w:pPr>
              <w:pStyle w:val="NoSpacing"/>
              <w:rPr>
                <w:rFonts w:ascii="Calibri" w:hAnsi="Calibri"/>
                <w:sz w:val="22"/>
                <w:szCs w:val="22"/>
              </w:rPr>
            </w:pPr>
          </w:p>
          <w:p w14:paraId="550A9B4E" w14:textId="77777777" w:rsidR="000C05B5" w:rsidRPr="00F0203C" w:rsidRDefault="000C05B5" w:rsidP="000C05B5">
            <w:pPr>
              <w:pStyle w:val="NoSpacing"/>
              <w:rPr>
                <w:rFonts w:ascii="Calibri" w:hAnsi="Calibri"/>
                <w:sz w:val="22"/>
                <w:szCs w:val="22"/>
              </w:rPr>
            </w:pPr>
          </w:p>
          <w:p w14:paraId="12F4F31A" w14:textId="77777777" w:rsidR="000C05B5" w:rsidRPr="00F0203C" w:rsidRDefault="000C05B5" w:rsidP="000C05B5">
            <w:pPr>
              <w:pStyle w:val="NoSpacing"/>
              <w:numPr>
                <w:ilvl w:val="0"/>
                <w:numId w:val="1"/>
              </w:numPr>
              <w:rPr>
                <w:rFonts w:ascii="Calibri" w:hAnsi="Calibri"/>
                <w:sz w:val="22"/>
                <w:szCs w:val="22"/>
              </w:rPr>
            </w:pPr>
            <w:r w:rsidRPr="00F0203C">
              <w:rPr>
                <w:rFonts w:ascii="Calibri" w:hAnsi="Calibri"/>
                <w:sz w:val="22"/>
                <w:szCs w:val="22"/>
              </w:rPr>
              <w:t xml:space="preserve"> </w:t>
            </w:r>
          </w:p>
          <w:p w14:paraId="5A1EF845" w14:textId="77777777" w:rsidR="000C05B5" w:rsidRPr="005832A1" w:rsidRDefault="000C05B5" w:rsidP="000C05B5">
            <w:pPr>
              <w:pStyle w:val="NoSpacing"/>
              <w:rPr>
                <w:rFonts w:ascii="Calibri" w:hAnsi="Calibri"/>
                <w:sz w:val="22"/>
                <w:szCs w:val="22"/>
              </w:rPr>
            </w:pPr>
            <w:r w:rsidRPr="00F0203C">
              <w:rPr>
                <w:rFonts w:ascii="Calibri" w:hAnsi="Calibri"/>
                <w:sz w:val="22"/>
                <w:szCs w:val="22"/>
              </w:rPr>
              <w:t xml:space="preserve"> </w:t>
            </w:r>
          </w:p>
          <w:p w14:paraId="653E729E" w14:textId="77777777" w:rsidR="000C05B5" w:rsidRPr="00981365" w:rsidRDefault="000C05B5" w:rsidP="00981365">
            <w:pPr>
              <w:rPr>
                <w:rFonts w:asciiTheme="minorHAnsi" w:eastAsia="Arial Unicode MS" w:hAnsiTheme="minorHAnsi" w:cstheme="minorHAnsi"/>
                <w:bdr w:val="nil"/>
              </w:rPr>
            </w:pPr>
          </w:p>
          <w:p w14:paraId="26010889" w14:textId="10B13E5F" w:rsidR="0082115B" w:rsidRDefault="0082115B" w:rsidP="00691C91">
            <w:pPr>
              <w:pStyle w:val="NoSpacing"/>
              <w:ind w:left="720"/>
              <w:rPr>
                <w:rFonts w:ascii="Calibri" w:hAnsi="Calibri"/>
                <w:sz w:val="22"/>
                <w:szCs w:val="22"/>
              </w:rPr>
            </w:pPr>
          </w:p>
          <w:p w14:paraId="2565157F" w14:textId="31F65F9C" w:rsidR="00D52F04" w:rsidRDefault="00D52F04" w:rsidP="00B56DDC">
            <w:pPr>
              <w:pStyle w:val="NoSpacing"/>
              <w:rPr>
                <w:rFonts w:ascii="Calibri" w:hAnsi="Calibri"/>
                <w:sz w:val="22"/>
                <w:szCs w:val="22"/>
              </w:rPr>
            </w:pPr>
          </w:p>
          <w:p w14:paraId="53BEBF88" w14:textId="77777777" w:rsidR="00D52F04" w:rsidRPr="005E6762" w:rsidRDefault="00D52F04" w:rsidP="00691C91">
            <w:pPr>
              <w:pStyle w:val="NoSpacing"/>
              <w:ind w:left="720"/>
              <w:rPr>
                <w:rFonts w:ascii="Calibri" w:hAnsi="Calibri"/>
                <w:sz w:val="22"/>
                <w:szCs w:val="22"/>
              </w:rPr>
            </w:pPr>
          </w:p>
          <w:p w14:paraId="5B0FC4EF" w14:textId="77777777" w:rsidR="005B419E" w:rsidRDefault="005B419E" w:rsidP="00E92E3C">
            <w:pPr>
              <w:rPr>
                <w:sz w:val="24"/>
                <w:szCs w:val="24"/>
              </w:rPr>
            </w:pPr>
          </w:p>
        </w:tc>
      </w:tr>
      <w:tr w:rsidR="00437399" w14:paraId="207F9555" w14:textId="77777777" w:rsidTr="00B313D1">
        <w:trPr>
          <w:trHeight w:val="539"/>
        </w:trPr>
        <w:tc>
          <w:tcPr>
            <w:tcW w:w="9535" w:type="dxa"/>
            <w:shd w:val="clear" w:color="auto" w:fill="008DCF"/>
            <w:vAlign w:val="center"/>
          </w:tcPr>
          <w:p w14:paraId="55DD2920" w14:textId="2C4C15D0" w:rsidR="00437399" w:rsidRDefault="00C46F6B" w:rsidP="000C6ECD">
            <w:pPr>
              <w:rPr>
                <w:sz w:val="24"/>
                <w:szCs w:val="24"/>
              </w:rPr>
            </w:pPr>
            <w:r>
              <w:rPr>
                <w:b/>
                <w:color w:val="FFFFFF"/>
                <w:sz w:val="24"/>
                <w:szCs w:val="24"/>
              </w:rPr>
              <w:t>Buy-in for</w:t>
            </w:r>
            <w:r w:rsidR="001570E9">
              <w:rPr>
                <w:b/>
                <w:color w:val="FFFFFF"/>
                <w:sz w:val="24"/>
                <w:szCs w:val="24"/>
              </w:rPr>
              <w:t xml:space="preserve"> Universal Design</w:t>
            </w:r>
          </w:p>
        </w:tc>
      </w:tr>
      <w:tr w:rsidR="006B493F" w14:paraId="2F4CEE7B" w14:textId="77777777" w:rsidTr="00B313D1">
        <w:trPr>
          <w:trHeight w:val="638"/>
        </w:trPr>
        <w:tc>
          <w:tcPr>
            <w:tcW w:w="9535" w:type="dxa"/>
            <w:shd w:val="clear" w:color="auto" w:fill="auto"/>
            <w:vAlign w:val="center"/>
          </w:tcPr>
          <w:p w14:paraId="6C1B1678" w14:textId="77777777" w:rsidR="00D46DBE" w:rsidRDefault="00D46DBE" w:rsidP="00D46DBE"/>
          <w:p w14:paraId="1FFFD91B" w14:textId="6CFC7279" w:rsidR="00801951" w:rsidRPr="00345047" w:rsidRDefault="00732DB6" w:rsidP="00345047">
            <w:pPr>
              <w:pStyle w:val="NormalWeb"/>
              <w:spacing w:before="0" w:beforeAutospacing="0" w:after="0" w:afterAutospacing="0"/>
              <w:textAlignment w:val="baseline"/>
              <w:rPr>
                <w:rFonts w:asciiTheme="minorHAnsi" w:hAnsiTheme="minorHAnsi" w:cstheme="minorHAnsi"/>
                <w:color w:val="000000"/>
                <w:sz w:val="22"/>
                <w:szCs w:val="22"/>
              </w:rPr>
            </w:pPr>
            <w:r w:rsidRPr="00521680">
              <w:rPr>
                <w:rFonts w:asciiTheme="minorHAnsi" w:hAnsiTheme="minorHAnsi" w:cstheme="minorHAnsi"/>
                <w:sz w:val="22"/>
                <w:szCs w:val="22"/>
              </w:rPr>
              <w:t xml:space="preserve">The work of </w:t>
            </w:r>
            <w:r w:rsidR="00B74487">
              <w:rPr>
                <w:rFonts w:asciiTheme="minorHAnsi" w:hAnsiTheme="minorHAnsi" w:cstheme="minorHAnsi"/>
                <w:sz w:val="22"/>
                <w:szCs w:val="22"/>
              </w:rPr>
              <w:t>Universal Design</w:t>
            </w:r>
            <w:r w:rsidRPr="00521680">
              <w:rPr>
                <w:rFonts w:asciiTheme="minorHAnsi" w:hAnsiTheme="minorHAnsi" w:cstheme="minorHAnsi"/>
                <w:sz w:val="22"/>
                <w:szCs w:val="22"/>
              </w:rPr>
              <w:t xml:space="preserve"> </w:t>
            </w:r>
            <w:r w:rsidR="000B1AAE" w:rsidRPr="00521680">
              <w:rPr>
                <w:rFonts w:asciiTheme="minorHAnsi" w:hAnsiTheme="minorHAnsi" w:cstheme="minorHAnsi"/>
                <w:sz w:val="22"/>
                <w:szCs w:val="22"/>
              </w:rPr>
              <w:t xml:space="preserve">requires buy-in from both staff and leadership to be most beneficial to the library and community. </w:t>
            </w:r>
            <w:r w:rsidR="00896FCD" w:rsidRPr="00521680">
              <w:rPr>
                <w:rFonts w:asciiTheme="minorHAnsi" w:hAnsiTheme="minorHAnsi" w:cstheme="minorHAnsi"/>
                <w:sz w:val="22"/>
                <w:szCs w:val="22"/>
              </w:rPr>
              <w:t xml:space="preserve">Consider or discuss any </w:t>
            </w:r>
            <w:r w:rsidR="00630609">
              <w:rPr>
                <w:rFonts w:asciiTheme="minorHAnsi" w:hAnsiTheme="minorHAnsi" w:cstheme="minorHAnsi"/>
                <w:sz w:val="22"/>
                <w:szCs w:val="22"/>
              </w:rPr>
              <w:t xml:space="preserve">concerns </w:t>
            </w:r>
            <w:r w:rsidR="00042D43">
              <w:rPr>
                <w:rFonts w:asciiTheme="minorHAnsi" w:hAnsiTheme="minorHAnsi" w:cstheme="minorHAnsi"/>
                <w:sz w:val="22"/>
                <w:szCs w:val="22"/>
              </w:rPr>
              <w:t xml:space="preserve">you have, </w:t>
            </w:r>
            <w:r w:rsidR="00630609">
              <w:rPr>
                <w:rFonts w:asciiTheme="minorHAnsi" w:hAnsiTheme="minorHAnsi" w:cstheme="minorHAnsi"/>
                <w:sz w:val="22"/>
                <w:szCs w:val="22"/>
              </w:rPr>
              <w:t xml:space="preserve">or </w:t>
            </w:r>
            <w:r w:rsidR="00896FCD" w:rsidRPr="00521680">
              <w:rPr>
                <w:rFonts w:asciiTheme="minorHAnsi" w:hAnsiTheme="minorHAnsi" w:cstheme="minorHAnsi"/>
                <w:sz w:val="22"/>
                <w:szCs w:val="22"/>
              </w:rPr>
              <w:t xml:space="preserve">resistance you anticipate </w:t>
            </w:r>
            <w:r w:rsidR="007248AF" w:rsidRPr="00521680">
              <w:rPr>
                <w:rFonts w:asciiTheme="minorHAnsi" w:hAnsiTheme="minorHAnsi" w:cstheme="minorHAnsi"/>
                <w:sz w:val="22"/>
                <w:szCs w:val="22"/>
              </w:rPr>
              <w:t>from</w:t>
            </w:r>
            <w:r w:rsidR="00E14A2B" w:rsidRPr="00521680">
              <w:rPr>
                <w:rFonts w:asciiTheme="minorHAnsi" w:hAnsiTheme="minorHAnsi" w:cstheme="minorHAnsi"/>
                <w:sz w:val="22"/>
                <w:szCs w:val="22"/>
              </w:rPr>
              <w:t xml:space="preserve"> </w:t>
            </w:r>
            <w:r w:rsidR="00B74487">
              <w:rPr>
                <w:rFonts w:asciiTheme="minorHAnsi" w:hAnsiTheme="minorHAnsi" w:cstheme="minorHAnsi"/>
                <w:sz w:val="22"/>
                <w:szCs w:val="22"/>
              </w:rPr>
              <w:t>others</w:t>
            </w:r>
            <w:r w:rsidR="005908EF" w:rsidRPr="00521680">
              <w:rPr>
                <w:rFonts w:asciiTheme="minorHAnsi" w:hAnsiTheme="minorHAnsi" w:cstheme="minorHAnsi"/>
                <w:sz w:val="22"/>
                <w:szCs w:val="22"/>
              </w:rPr>
              <w:t>,</w:t>
            </w:r>
            <w:r w:rsidR="00E14A2B" w:rsidRPr="00521680">
              <w:rPr>
                <w:rFonts w:asciiTheme="minorHAnsi" w:hAnsiTheme="minorHAnsi" w:cstheme="minorHAnsi"/>
                <w:sz w:val="22"/>
                <w:szCs w:val="22"/>
              </w:rPr>
              <w:t xml:space="preserve"> </w:t>
            </w:r>
            <w:r w:rsidR="007248AF" w:rsidRPr="00521680">
              <w:rPr>
                <w:rFonts w:asciiTheme="minorHAnsi" w:hAnsiTheme="minorHAnsi" w:cstheme="minorHAnsi"/>
                <w:sz w:val="22"/>
                <w:szCs w:val="22"/>
              </w:rPr>
              <w:t xml:space="preserve">on </w:t>
            </w:r>
            <w:r w:rsidR="00E14A2B" w:rsidRPr="00521680">
              <w:rPr>
                <w:rFonts w:asciiTheme="minorHAnsi" w:hAnsiTheme="minorHAnsi" w:cstheme="minorHAnsi"/>
                <w:sz w:val="22"/>
                <w:szCs w:val="22"/>
              </w:rPr>
              <w:t>learn</w:t>
            </w:r>
            <w:r w:rsidR="007248AF" w:rsidRPr="00521680">
              <w:rPr>
                <w:rFonts w:asciiTheme="minorHAnsi" w:hAnsiTheme="minorHAnsi" w:cstheme="minorHAnsi"/>
                <w:sz w:val="22"/>
                <w:szCs w:val="22"/>
              </w:rPr>
              <w:t>ing</w:t>
            </w:r>
            <w:r w:rsidR="00E14A2B" w:rsidRPr="00521680">
              <w:rPr>
                <w:rFonts w:asciiTheme="minorHAnsi" w:hAnsiTheme="minorHAnsi" w:cstheme="minorHAnsi"/>
                <w:sz w:val="22"/>
                <w:szCs w:val="22"/>
              </w:rPr>
              <w:t xml:space="preserve"> </w:t>
            </w:r>
            <w:r w:rsidR="00135128">
              <w:rPr>
                <w:rFonts w:asciiTheme="minorHAnsi" w:hAnsiTheme="minorHAnsi" w:cstheme="minorHAnsi"/>
                <w:sz w:val="22"/>
                <w:szCs w:val="22"/>
              </w:rPr>
              <w:t xml:space="preserve">about </w:t>
            </w:r>
            <w:r w:rsidR="00E14A2B" w:rsidRPr="00521680">
              <w:rPr>
                <w:rFonts w:asciiTheme="minorHAnsi" w:hAnsiTheme="minorHAnsi" w:cstheme="minorHAnsi"/>
                <w:sz w:val="22"/>
                <w:szCs w:val="22"/>
              </w:rPr>
              <w:t xml:space="preserve">and </w:t>
            </w:r>
            <w:r w:rsidR="00042D43">
              <w:rPr>
                <w:rFonts w:asciiTheme="minorHAnsi" w:hAnsiTheme="minorHAnsi" w:cstheme="minorHAnsi"/>
                <w:sz w:val="22"/>
                <w:szCs w:val="22"/>
              </w:rPr>
              <w:t>implementing</w:t>
            </w:r>
            <w:r w:rsidR="007248AF" w:rsidRPr="00521680">
              <w:rPr>
                <w:rFonts w:asciiTheme="minorHAnsi" w:hAnsiTheme="minorHAnsi" w:cstheme="minorHAnsi"/>
                <w:sz w:val="22"/>
                <w:szCs w:val="22"/>
              </w:rPr>
              <w:t xml:space="preserve"> </w:t>
            </w:r>
            <w:r w:rsidR="00B17785">
              <w:rPr>
                <w:rFonts w:asciiTheme="minorHAnsi" w:hAnsiTheme="minorHAnsi" w:cstheme="minorHAnsi"/>
                <w:sz w:val="22"/>
                <w:szCs w:val="22"/>
              </w:rPr>
              <w:t>Universal Design</w:t>
            </w:r>
            <w:r w:rsidR="00073680" w:rsidRPr="00521680">
              <w:rPr>
                <w:rFonts w:asciiTheme="minorHAnsi" w:hAnsiTheme="minorHAnsi" w:cstheme="minorHAnsi"/>
                <w:sz w:val="22"/>
                <w:szCs w:val="22"/>
              </w:rPr>
              <w:t xml:space="preserve">. </w:t>
            </w:r>
            <w:r w:rsidR="00FC4D89" w:rsidRPr="00521680">
              <w:rPr>
                <w:rFonts w:asciiTheme="minorHAnsi" w:hAnsiTheme="minorHAnsi" w:cstheme="minorHAnsi"/>
                <w:sz w:val="22"/>
                <w:szCs w:val="22"/>
              </w:rPr>
              <w:t xml:space="preserve">Identify potential responses to their concerns and work towards a clear and shared commitment to </w:t>
            </w:r>
            <w:r w:rsidR="00FC4D89">
              <w:rPr>
                <w:rFonts w:asciiTheme="minorHAnsi" w:hAnsiTheme="minorHAnsi" w:cstheme="minorHAnsi"/>
                <w:sz w:val="22"/>
                <w:szCs w:val="22"/>
              </w:rPr>
              <w:t>designing for inclusion</w:t>
            </w:r>
            <w:r w:rsidR="00FC4D89" w:rsidRPr="00521680">
              <w:rPr>
                <w:rFonts w:asciiTheme="minorHAnsi" w:hAnsiTheme="minorHAnsi" w:cstheme="minorHAnsi"/>
                <w:sz w:val="22"/>
                <w:szCs w:val="22"/>
              </w:rPr>
              <w:t>.</w:t>
            </w:r>
            <w:r w:rsidR="00B81F38">
              <w:rPr>
                <w:rFonts w:asciiTheme="minorHAnsi" w:hAnsiTheme="minorHAnsi" w:cstheme="minorHAnsi"/>
                <w:sz w:val="22"/>
                <w:szCs w:val="22"/>
              </w:rPr>
              <w:t xml:space="preserve"> </w:t>
            </w:r>
            <w:r w:rsidR="00F33D35">
              <w:rPr>
                <w:rFonts w:asciiTheme="minorHAnsi" w:hAnsiTheme="minorHAnsi" w:cstheme="minorHAnsi"/>
                <w:sz w:val="22"/>
                <w:szCs w:val="22"/>
              </w:rPr>
              <w:t xml:space="preserve">Reviewing how </w:t>
            </w:r>
            <w:r w:rsidR="00FE7F5B">
              <w:rPr>
                <w:rFonts w:asciiTheme="minorHAnsi" w:hAnsiTheme="minorHAnsi" w:cstheme="minorHAnsi"/>
                <w:sz w:val="22"/>
                <w:szCs w:val="22"/>
              </w:rPr>
              <w:t>this work fits into the library’s strategic plan</w:t>
            </w:r>
            <w:r w:rsidR="00B81F38">
              <w:rPr>
                <w:rFonts w:asciiTheme="minorHAnsi" w:hAnsiTheme="minorHAnsi" w:cstheme="minorHAnsi"/>
                <w:sz w:val="22"/>
                <w:szCs w:val="22"/>
              </w:rPr>
              <w:t xml:space="preserve"> can be </w:t>
            </w:r>
            <w:r w:rsidR="000D5ACB">
              <w:rPr>
                <w:rFonts w:asciiTheme="minorHAnsi" w:hAnsiTheme="minorHAnsi" w:cstheme="minorHAnsi"/>
                <w:sz w:val="22"/>
                <w:szCs w:val="22"/>
              </w:rPr>
              <w:t xml:space="preserve">a good place to </w:t>
            </w:r>
            <w:r w:rsidR="005D0B44">
              <w:rPr>
                <w:rFonts w:asciiTheme="minorHAnsi" w:hAnsiTheme="minorHAnsi" w:cstheme="minorHAnsi"/>
                <w:sz w:val="22"/>
                <w:szCs w:val="22"/>
              </w:rPr>
              <w:t>build the case for moving forward.</w:t>
            </w:r>
          </w:p>
          <w:p w14:paraId="5C9E1625" w14:textId="77777777" w:rsidR="001570E9" w:rsidRDefault="001570E9" w:rsidP="001570E9"/>
          <w:p w14:paraId="63A5AD08" w14:textId="4C2DABB9" w:rsidR="001570E9" w:rsidRDefault="001570E9" w:rsidP="001570E9">
            <w:pPr>
              <w:pStyle w:val="ListParagraph"/>
              <w:numPr>
                <w:ilvl w:val="0"/>
                <w:numId w:val="4"/>
              </w:numPr>
            </w:pPr>
            <w:r w:rsidRPr="0002366F">
              <w:rPr>
                <w:rFonts w:eastAsia="Proxima Nova"/>
              </w:rPr>
              <w:t>How does Universal Design fit into your strategic plan?</w:t>
            </w:r>
          </w:p>
          <w:p w14:paraId="65EC0118" w14:textId="02024902" w:rsidR="001570E9" w:rsidRDefault="001570E9" w:rsidP="001570E9"/>
          <w:p w14:paraId="2CB77B2A" w14:textId="15FCBEE6" w:rsidR="00C36A62" w:rsidRDefault="00C36A62" w:rsidP="001570E9"/>
          <w:p w14:paraId="1C34305C" w14:textId="1D86DF41" w:rsidR="00C36A62" w:rsidRDefault="00C36A62" w:rsidP="001570E9"/>
          <w:p w14:paraId="5A2F90A3" w14:textId="77777777" w:rsidR="00C36A62" w:rsidRPr="0002366F" w:rsidRDefault="00C36A62" w:rsidP="001570E9"/>
          <w:p w14:paraId="29F2D2DB" w14:textId="77777777" w:rsidR="001570E9" w:rsidRPr="00D52F04" w:rsidRDefault="001570E9" w:rsidP="001570E9">
            <w:pPr>
              <w:pStyle w:val="ListParagraph"/>
              <w:numPr>
                <w:ilvl w:val="0"/>
                <w:numId w:val="4"/>
              </w:numPr>
            </w:pPr>
            <w:r w:rsidRPr="0002366F">
              <w:rPr>
                <w:rFonts w:eastAsia="Proxima Nova"/>
              </w:rPr>
              <w:t>Can you make clear connections to specific goals?</w:t>
            </w:r>
          </w:p>
          <w:p w14:paraId="5758A046" w14:textId="77777777" w:rsidR="001570E9" w:rsidRDefault="001570E9" w:rsidP="001570E9"/>
          <w:p w14:paraId="7E098401" w14:textId="6DCC96C0" w:rsidR="001570E9" w:rsidRDefault="001570E9" w:rsidP="001570E9"/>
          <w:p w14:paraId="5CC04646" w14:textId="77777777" w:rsidR="00C36A62" w:rsidRDefault="00C36A62" w:rsidP="001570E9"/>
          <w:p w14:paraId="5002FBE8" w14:textId="77777777" w:rsidR="00C36A62" w:rsidRPr="0002366F" w:rsidRDefault="00C36A62" w:rsidP="001570E9"/>
          <w:p w14:paraId="4E1A0DC1" w14:textId="77777777" w:rsidR="001570E9" w:rsidRPr="00D52F04" w:rsidRDefault="001570E9" w:rsidP="001570E9">
            <w:pPr>
              <w:pStyle w:val="ListParagraph"/>
              <w:numPr>
                <w:ilvl w:val="0"/>
                <w:numId w:val="4"/>
              </w:numPr>
            </w:pPr>
            <w:r w:rsidRPr="00D52F04">
              <w:rPr>
                <w:rFonts w:eastAsia="Calibri"/>
              </w:rPr>
              <w:t>How will these principles be reflected in ongoing workflows?</w:t>
            </w:r>
          </w:p>
          <w:p w14:paraId="2BCBFF71" w14:textId="4C135902" w:rsidR="005C1DC2" w:rsidRDefault="005C1DC2" w:rsidP="005C1DC2">
            <w:pPr>
              <w:pStyle w:val="NoSpacing"/>
              <w:ind w:left="720"/>
              <w:rPr>
                <w:rFonts w:ascii="Calibri" w:hAnsi="Calibri"/>
                <w:sz w:val="22"/>
                <w:szCs w:val="22"/>
              </w:rPr>
            </w:pPr>
          </w:p>
          <w:p w14:paraId="1D4A7C18" w14:textId="4D875A71" w:rsidR="005C1DC2" w:rsidRDefault="005C1DC2" w:rsidP="005C1DC2">
            <w:pPr>
              <w:pStyle w:val="NoSpacing"/>
              <w:ind w:left="720"/>
              <w:rPr>
                <w:rFonts w:ascii="Calibri" w:hAnsi="Calibri"/>
                <w:sz w:val="22"/>
                <w:szCs w:val="22"/>
              </w:rPr>
            </w:pPr>
          </w:p>
          <w:p w14:paraId="5CA583F4" w14:textId="2E8178C3" w:rsidR="005C1DC2" w:rsidRDefault="005C1DC2" w:rsidP="005C1DC2">
            <w:pPr>
              <w:pStyle w:val="NoSpacing"/>
              <w:ind w:left="720"/>
              <w:rPr>
                <w:rFonts w:ascii="Calibri" w:hAnsi="Calibri"/>
                <w:sz w:val="22"/>
                <w:szCs w:val="22"/>
              </w:rPr>
            </w:pPr>
          </w:p>
          <w:p w14:paraId="01F9169C" w14:textId="4BE51D6D" w:rsidR="0082115B" w:rsidRDefault="0082115B" w:rsidP="007D3732">
            <w:pPr>
              <w:pStyle w:val="NoSpacing"/>
              <w:rPr>
                <w:rFonts w:ascii="Calibri" w:hAnsi="Calibri"/>
                <w:sz w:val="22"/>
                <w:szCs w:val="22"/>
              </w:rPr>
            </w:pPr>
          </w:p>
          <w:p w14:paraId="2FA6AA04" w14:textId="27D53239" w:rsidR="0082115B" w:rsidRDefault="0082115B" w:rsidP="005C1DC2">
            <w:pPr>
              <w:pStyle w:val="NoSpacing"/>
              <w:ind w:left="720"/>
              <w:rPr>
                <w:rFonts w:ascii="Calibri" w:hAnsi="Calibri"/>
                <w:sz w:val="22"/>
                <w:szCs w:val="22"/>
              </w:rPr>
            </w:pPr>
          </w:p>
          <w:p w14:paraId="38F47539" w14:textId="1541CE3F" w:rsidR="0082115B" w:rsidRDefault="0082115B" w:rsidP="005C1DC2">
            <w:pPr>
              <w:pStyle w:val="NoSpacing"/>
              <w:ind w:left="720"/>
              <w:rPr>
                <w:rFonts w:ascii="Calibri" w:hAnsi="Calibri"/>
                <w:sz w:val="22"/>
                <w:szCs w:val="22"/>
              </w:rPr>
            </w:pPr>
          </w:p>
          <w:p w14:paraId="0E32270C" w14:textId="0FEBB970" w:rsidR="000F5343" w:rsidRPr="000F5343" w:rsidRDefault="000F5343" w:rsidP="000F5343">
            <w:pPr>
              <w:pStyle w:val="NoSpacing"/>
              <w:rPr>
                <w:rFonts w:ascii="Calibri" w:hAnsi="Calibri"/>
                <w:sz w:val="22"/>
                <w:szCs w:val="22"/>
              </w:rPr>
            </w:pPr>
          </w:p>
          <w:p w14:paraId="16E6CCD6" w14:textId="77777777" w:rsidR="006B493F" w:rsidRDefault="006B493F" w:rsidP="006B493F"/>
        </w:tc>
      </w:tr>
      <w:tr w:rsidR="006B493F" w14:paraId="54065E81" w14:textId="77777777" w:rsidTr="00B313D1">
        <w:trPr>
          <w:trHeight w:val="638"/>
        </w:trPr>
        <w:tc>
          <w:tcPr>
            <w:tcW w:w="9535" w:type="dxa"/>
            <w:shd w:val="clear" w:color="auto" w:fill="008DCF"/>
            <w:vAlign w:val="center"/>
          </w:tcPr>
          <w:p w14:paraId="285B5CDD" w14:textId="3533AD69" w:rsidR="006B493F" w:rsidRDefault="0057575D" w:rsidP="006B493F">
            <w:pPr>
              <w:rPr>
                <w:sz w:val="24"/>
                <w:szCs w:val="24"/>
              </w:rPr>
            </w:pPr>
            <w:r>
              <w:rPr>
                <w:b/>
                <w:color w:val="FFFFFF"/>
                <w:sz w:val="24"/>
                <w:szCs w:val="24"/>
              </w:rPr>
              <w:lastRenderedPageBreak/>
              <w:t>Dream Big</w:t>
            </w:r>
          </w:p>
        </w:tc>
      </w:tr>
      <w:tr w:rsidR="006B493F" w14:paraId="5A17D52C" w14:textId="77777777" w:rsidTr="00B313D1">
        <w:trPr>
          <w:trHeight w:val="638"/>
        </w:trPr>
        <w:tc>
          <w:tcPr>
            <w:tcW w:w="9535" w:type="dxa"/>
            <w:shd w:val="clear" w:color="auto" w:fill="auto"/>
            <w:vAlign w:val="center"/>
          </w:tcPr>
          <w:p w14:paraId="363C3E3B" w14:textId="6AB4A389" w:rsidR="006B493F" w:rsidRDefault="006B493F" w:rsidP="006B493F">
            <w:pPr>
              <w:pBdr>
                <w:top w:val="nil"/>
                <w:left w:val="nil"/>
                <w:bottom w:val="nil"/>
                <w:right w:val="nil"/>
                <w:between w:val="nil"/>
              </w:pBdr>
            </w:pPr>
          </w:p>
          <w:p w14:paraId="77D9DC73" w14:textId="09542AF6" w:rsidR="0057575D" w:rsidRPr="005832A1" w:rsidRDefault="0057575D" w:rsidP="0057575D">
            <w:pPr>
              <w:pStyle w:val="NormalWeb"/>
              <w:spacing w:before="0" w:beforeAutospacing="0" w:after="0" w:afterAutospacing="0"/>
              <w:rPr>
                <w:rFonts w:asciiTheme="minorHAnsi" w:hAnsiTheme="minorHAnsi" w:cstheme="minorHAnsi"/>
              </w:rPr>
            </w:pPr>
            <w:r w:rsidRPr="005832A1">
              <w:rPr>
                <w:rFonts w:asciiTheme="minorHAnsi" w:hAnsiTheme="minorHAnsi" w:cstheme="minorHAnsi"/>
                <w:color w:val="000000"/>
                <w:sz w:val="22"/>
                <w:szCs w:val="22"/>
              </w:rPr>
              <w:t>List three ways you would apply the principles of Universal Design at your library if money were no object</w:t>
            </w:r>
            <w:r w:rsidR="005832A1" w:rsidRPr="005832A1">
              <w:rPr>
                <w:rFonts w:asciiTheme="minorHAnsi" w:hAnsiTheme="minorHAnsi" w:cstheme="minorHAnsi"/>
                <w:color w:val="000000"/>
                <w:sz w:val="22"/>
                <w:szCs w:val="22"/>
              </w:rPr>
              <w:t>.</w:t>
            </w:r>
            <w:r w:rsidRPr="005832A1">
              <w:rPr>
                <w:rFonts w:asciiTheme="minorHAnsi" w:hAnsiTheme="minorHAnsi" w:cstheme="minorHAnsi"/>
                <w:color w:val="000000"/>
                <w:sz w:val="22"/>
                <w:szCs w:val="22"/>
              </w:rPr>
              <w:t xml:space="preserve"> (Once you generate the ideas, you can consider starting with smaller scope changes, applying for grants, or otherwise budgeting for this work).</w:t>
            </w:r>
          </w:p>
          <w:p w14:paraId="5E01EC5C" w14:textId="0988811D" w:rsidR="00B35821" w:rsidRPr="005832A1" w:rsidRDefault="00B35821" w:rsidP="00B56DDC">
            <w:pPr>
              <w:pStyle w:val="NormalWeb"/>
              <w:spacing w:before="0" w:beforeAutospacing="0" w:after="0" w:afterAutospacing="0" w:line="360" w:lineRule="auto"/>
              <w:ind w:left="720"/>
              <w:textAlignment w:val="baseline"/>
              <w:rPr>
                <w:rFonts w:ascii="Arial" w:hAnsi="Arial" w:cs="Arial"/>
                <w:color w:val="000000"/>
                <w:sz w:val="22"/>
                <w:szCs w:val="22"/>
              </w:rPr>
            </w:pPr>
          </w:p>
          <w:p w14:paraId="0AD56E53" w14:textId="77777777" w:rsidR="00B35821" w:rsidRPr="00F0203C" w:rsidRDefault="00B35821" w:rsidP="00B56DDC">
            <w:pPr>
              <w:pStyle w:val="NoSpacing"/>
              <w:numPr>
                <w:ilvl w:val="0"/>
                <w:numId w:val="9"/>
              </w:numPr>
              <w:spacing w:line="360" w:lineRule="auto"/>
              <w:rPr>
                <w:rFonts w:ascii="Calibri" w:hAnsi="Calibri"/>
                <w:sz w:val="22"/>
                <w:szCs w:val="22"/>
              </w:rPr>
            </w:pPr>
          </w:p>
          <w:p w14:paraId="38F62505" w14:textId="77777777" w:rsidR="00B35821" w:rsidRPr="00F0203C" w:rsidRDefault="00B35821" w:rsidP="00B56DDC">
            <w:pPr>
              <w:pStyle w:val="NoSpacing"/>
              <w:spacing w:line="360" w:lineRule="auto"/>
              <w:rPr>
                <w:rFonts w:ascii="Calibri" w:hAnsi="Calibri"/>
                <w:sz w:val="22"/>
                <w:szCs w:val="22"/>
              </w:rPr>
            </w:pPr>
          </w:p>
          <w:p w14:paraId="55F6F380" w14:textId="77777777" w:rsidR="00B35821" w:rsidRPr="00F0203C" w:rsidRDefault="00B35821" w:rsidP="00B56DDC">
            <w:pPr>
              <w:pStyle w:val="NoSpacing"/>
              <w:spacing w:line="360" w:lineRule="auto"/>
              <w:rPr>
                <w:rFonts w:ascii="Calibri" w:hAnsi="Calibri"/>
                <w:sz w:val="22"/>
                <w:szCs w:val="22"/>
              </w:rPr>
            </w:pPr>
          </w:p>
          <w:p w14:paraId="7DE868A9" w14:textId="77777777" w:rsidR="00B35821" w:rsidRPr="00F0203C" w:rsidRDefault="00B35821" w:rsidP="00B56DDC">
            <w:pPr>
              <w:pStyle w:val="NoSpacing"/>
              <w:numPr>
                <w:ilvl w:val="0"/>
                <w:numId w:val="9"/>
              </w:numPr>
              <w:spacing w:line="360" w:lineRule="auto"/>
              <w:rPr>
                <w:rFonts w:ascii="Calibri" w:hAnsi="Calibri"/>
                <w:sz w:val="22"/>
                <w:szCs w:val="22"/>
              </w:rPr>
            </w:pPr>
            <w:r w:rsidRPr="00F0203C">
              <w:rPr>
                <w:rFonts w:ascii="Calibri" w:hAnsi="Calibri"/>
                <w:sz w:val="22"/>
                <w:szCs w:val="22"/>
              </w:rPr>
              <w:t xml:space="preserve"> </w:t>
            </w:r>
          </w:p>
          <w:p w14:paraId="58042290" w14:textId="77777777" w:rsidR="00B35821" w:rsidRPr="00F0203C" w:rsidRDefault="00B35821" w:rsidP="00B56DDC">
            <w:pPr>
              <w:pStyle w:val="NoSpacing"/>
              <w:spacing w:line="360" w:lineRule="auto"/>
              <w:rPr>
                <w:rFonts w:ascii="Calibri" w:hAnsi="Calibri"/>
                <w:sz w:val="22"/>
                <w:szCs w:val="22"/>
              </w:rPr>
            </w:pPr>
          </w:p>
          <w:p w14:paraId="31AEE23A" w14:textId="77777777" w:rsidR="00B35821" w:rsidRPr="00F0203C" w:rsidRDefault="00B35821" w:rsidP="00B56DDC">
            <w:pPr>
              <w:pStyle w:val="NoSpacing"/>
              <w:spacing w:line="360" w:lineRule="auto"/>
              <w:rPr>
                <w:rFonts w:ascii="Calibri" w:hAnsi="Calibri"/>
                <w:sz w:val="22"/>
                <w:szCs w:val="22"/>
              </w:rPr>
            </w:pPr>
          </w:p>
          <w:p w14:paraId="1D29A4D6" w14:textId="77777777" w:rsidR="00B35821" w:rsidRPr="00F0203C" w:rsidRDefault="00B35821" w:rsidP="00B56DDC">
            <w:pPr>
              <w:pStyle w:val="NoSpacing"/>
              <w:numPr>
                <w:ilvl w:val="0"/>
                <w:numId w:val="9"/>
              </w:numPr>
              <w:spacing w:line="360" w:lineRule="auto"/>
              <w:rPr>
                <w:rFonts w:ascii="Calibri" w:hAnsi="Calibri"/>
                <w:sz w:val="22"/>
                <w:szCs w:val="22"/>
              </w:rPr>
            </w:pPr>
            <w:r w:rsidRPr="00F0203C">
              <w:rPr>
                <w:rFonts w:ascii="Calibri" w:hAnsi="Calibri"/>
                <w:sz w:val="22"/>
                <w:szCs w:val="22"/>
              </w:rPr>
              <w:t xml:space="preserve"> </w:t>
            </w:r>
          </w:p>
          <w:p w14:paraId="6291A2A5" w14:textId="638932BF" w:rsidR="006B493F" w:rsidRPr="005832A1" w:rsidRDefault="00B35821" w:rsidP="005832A1">
            <w:pPr>
              <w:pStyle w:val="NoSpacing"/>
              <w:rPr>
                <w:rFonts w:ascii="Calibri" w:hAnsi="Calibri"/>
                <w:sz w:val="22"/>
                <w:szCs w:val="22"/>
              </w:rPr>
            </w:pPr>
            <w:r w:rsidRPr="00F0203C">
              <w:rPr>
                <w:rFonts w:ascii="Calibri" w:hAnsi="Calibri"/>
                <w:sz w:val="22"/>
                <w:szCs w:val="22"/>
              </w:rPr>
              <w:t xml:space="preserve"> </w:t>
            </w:r>
          </w:p>
          <w:p w14:paraId="0DDE7EFD" w14:textId="77777777" w:rsidR="003C34E2" w:rsidRDefault="003C34E2" w:rsidP="00B313D1">
            <w:pPr>
              <w:pStyle w:val="ListParagraph"/>
              <w:pBdr>
                <w:top w:val="nil"/>
                <w:left w:val="nil"/>
                <w:bottom w:val="nil"/>
                <w:right w:val="nil"/>
                <w:between w:val="nil"/>
              </w:pBdr>
            </w:pPr>
          </w:p>
          <w:p w14:paraId="2795095F" w14:textId="77777777" w:rsidR="00B56DDC" w:rsidRDefault="00B56DDC" w:rsidP="00B313D1">
            <w:pPr>
              <w:pStyle w:val="ListParagraph"/>
              <w:pBdr>
                <w:top w:val="nil"/>
                <w:left w:val="nil"/>
                <w:bottom w:val="nil"/>
                <w:right w:val="nil"/>
                <w:between w:val="nil"/>
              </w:pBdr>
            </w:pPr>
          </w:p>
          <w:p w14:paraId="4958433A" w14:textId="2BBA5D2B" w:rsidR="00B56DDC" w:rsidRDefault="00B56DDC" w:rsidP="00B313D1">
            <w:pPr>
              <w:pStyle w:val="ListParagraph"/>
              <w:pBdr>
                <w:top w:val="nil"/>
                <w:left w:val="nil"/>
                <w:bottom w:val="nil"/>
                <w:right w:val="nil"/>
                <w:between w:val="nil"/>
              </w:pBdr>
            </w:pPr>
          </w:p>
        </w:tc>
      </w:tr>
    </w:tbl>
    <w:tbl>
      <w:tblPr>
        <w:tblStyle w:val="TableGrid"/>
        <w:tblW w:w="9535" w:type="dxa"/>
        <w:tblLook w:val="04A0" w:firstRow="1" w:lastRow="0" w:firstColumn="1" w:lastColumn="0" w:noHBand="0" w:noVBand="1"/>
      </w:tblPr>
      <w:tblGrid>
        <w:gridCol w:w="9535"/>
      </w:tblGrid>
      <w:tr w:rsidR="00A74BEF" w:rsidRPr="00430BA8" w14:paraId="19EF81DD" w14:textId="77777777" w:rsidTr="00A5290B">
        <w:trPr>
          <w:trHeight w:val="638"/>
        </w:trPr>
        <w:tc>
          <w:tcPr>
            <w:tcW w:w="9535" w:type="dxa"/>
            <w:shd w:val="clear" w:color="auto" w:fill="008DCF"/>
            <w:vAlign w:val="center"/>
          </w:tcPr>
          <w:p w14:paraId="43186535" w14:textId="568987AE" w:rsidR="00A74BEF" w:rsidRPr="00430BA8" w:rsidRDefault="00A74BEF" w:rsidP="00111B03">
            <w:pPr>
              <w:rPr>
                <w:b/>
                <w:color w:val="FFFFFF"/>
                <w:sz w:val="24"/>
                <w:szCs w:val="24"/>
              </w:rPr>
            </w:pPr>
            <w:r w:rsidRPr="00430BA8">
              <w:rPr>
                <w:b/>
                <w:color w:val="FFFFFF"/>
                <w:sz w:val="24"/>
                <w:szCs w:val="24"/>
              </w:rPr>
              <w:t xml:space="preserve">Action Plan: (include next steps, when, </w:t>
            </w:r>
            <w:r>
              <w:rPr>
                <w:b/>
                <w:color w:val="FFFFFF"/>
                <w:sz w:val="24"/>
                <w:szCs w:val="24"/>
              </w:rPr>
              <w:t xml:space="preserve">who, </w:t>
            </w:r>
            <w:r w:rsidRPr="00430BA8">
              <w:rPr>
                <w:b/>
                <w:color w:val="FFFFFF"/>
                <w:sz w:val="24"/>
                <w:szCs w:val="24"/>
              </w:rPr>
              <w:t>etc.)</w:t>
            </w:r>
          </w:p>
        </w:tc>
      </w:tr>
    </w:tbl>
    <w:tbl>
      <w:tblPr>
        <w:tblStyle w:val="a2"/>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140C7B" w14:paraId="497BC1D1" w14:textId="77777777" w:rsidTr="00A5290B">
        <w:trPr>
          <w:trHeight w:val="638"/>
        </w:trPr>
        <w:tc>
          <w:tcPr>
            <w:tcW w:w="9535" w:type="dxa"/>
            <w:shd w:val="clear" w:color="auto" w:fill="auto"/>
            <w:vAlign w:val="center"/>
          </w:tcPr>
          <w:p w14:paraId="752C030C" w14:textId="77777777" w:rsidR="00140C7B" w:rsidRDefault="00140C7B" w:rsidP="00111B03">
            <w:pPr>
              <w:pBdr>
                <w:top w:val="nil"/>
                <w:left w:val="nil"/>
                <w:bottom w:val="nil"/>
                <w:right w:val="nil"/>
                <w:between w:val="nil"/>
              </w:pBdr>
            </w:pPr>
          </w:p>
          <w:p w14:paraId="347DE510" w14:textId="6C2E7CCB" w:rsidR="00140C7B" w:rsidRDefault="00140C7B" w:rsidP="00111B03">
            <w:pPr>
              <w:pBdr>
                <w:top w:val="nil"/>
                <w:left w:val="nil"/>
                <w:bottom w:val="nil"/>
                <w:right w:val="nil"/>
                <w:between w:val="nil"/>
              </w:pBdr>
            </w:pPr>
          </w:p>
          <w:p w14:paraId="4E76672A" w14:textId="2F6093FF" w:rsidR="001A6638" w:rsidRDefault="001A6638" w:rsidP="00111B03">
            <w:pPr>
              <w:pBdr>
                <w:top w:val="nil"/>
                <w:left w:val="nil"/>
                <w:bottom w:val="nil"/>
                <w:right w:val="nil"/>
                <w:between w:val="nil"/>
              </w:pBdr>
            </w:pPr>
          </w:p>
          <w:p w14:paraId="271A5A08" w14:textId="38FCA7D1" w:rsidR="001A6638" w:rsidRDefault="001A6638" w:rsidP="00111B03">
            <w:pPr>
              <w:pBdr>
                <w:top w:val="nil"/>
                <w:left w:val="nil"/>
                <w:bottom w:val="nil"/>
                <w:right w:val="nil"/>
                <w:between w:val="nil"/>
              </w:pBdr>
            </w:pPr>
          </w:p>
          <w:p w14:paraId="22574F49" w14:textId="0A8972B9" w:rsidR="001A6638" w:rsidRDefault="001A6638" w:rsidP="00111B03">
            <w:pPr>
              <w:pBdr>
                <w:top w:val="nil"/>
                <w:left w:val="nil"/>
                <w:bottom w:val="nil"/>
                <w:right w:val="nil"/>
                <w:between w:val="nil"/>
              </w:pBdr>
            </w:pPr>
          </w:p>
          <w:p w14:paraId="5602D675" w14:textId="0CF95E36" w:rsidR="001A6638" w:rsidRDefault="001A6638" w:rsidP="00111B03">
            <w:pPr>
              <w:pBdr>
                <w:top w:val="nil"/>
                <w:left w:val="nil"/>
                <w:bottom w:val="nil"/>
                <w:right w:val="nil"/>
                <w:between w:val="nil"/>
              </w:pBdr>
            </w:pPr>
          </w:p>
          <w:p w14:paraId="559FE63A" w14:textId="72502A24" w:rsidR="003C34E2" w:rsidRDefault="003C34E2" w:rsidP="00111B03">
            <w:pPr>
              <w:pBdr>
                <w:top w:val="nil"/>
                <w:left w:val="nil"/>
                <w:bottom w:val="nil"/>
                <w:right w:val="nil"/>
                <w:between w:val="nil"/>
              </w:pBdr>
            </w:pPr>
          </w:p>
          <w:p w14:paraId="086D9693" w14:textId="6F3643AA" w:rsidR="003C34E2" w:rsidRDefault="003C34E2" w:rsidP="00111B03">
            <w:pPr>
              <w:pBdr>
                <w:top w:val="nil"/>
                <w:left w:val="nil"/>
                <w:bottom w:val="nil"/>
                <w:right w:val="nil"/>
                <w:between w:val="nil"/>
              </w:pBdr>
            </w:pPr>
          </w:p>
          <w:p w14:paraId="0FCECECA" w14:textId="0BDFE2F1" w:rsidR="003C34E2" w:rsidRDefault="003C34E2" w:rsidP="00111B03">
            <w:pPr>
              <w:pBdr>
                <w:top w:val="nil"/>
                <w:left w:val="nil"/>
                <w:bottom w:val="nil"/>
                <w:right w:val="nil"/>
                <w:between w:val="nil"/>
              </w:pBdr>
            </w:pPr>
          </w:p>
          <w:p w14:paraId="2711FCF0" w14:textId="78213E4E" w:rsidR="003C34E2" w:rsidRDefault="003C34E2" w:rsidP="00111B03">
            <w:pPr>
              <w:pBdr>
                <w:top w:val="nil"/>
                <w:left w:val="nil"/>
                <w:bottom w:val="nil"/>
                <w:right w:val="nil"/>
                <w:between w:val="nil"/>
              </w:pBdr>
            </w:pPr>
          </w:p>
          <w:p w14:paraId="2E601C3D" w14:textId="38282B33" w:rsidR="003C34E2" w:rsidRDefault="003C34E2" w:rsidP="00111B03">
            <w:pPr>
              <w:pBdr>
                <w:top w:val="nil"/>
                <w:left w:val="nil"/>
                <w:bottom w:val="nil"/>
                <w:right w:val="nil"/>
                <w:between w:val="nil"/>
              </w:pBdr>
            </w:pPr>
          </w:p>
          <w:p w14:paraId="780E1199" w14:textId="4EC62520" w:rsidR="003C34E2" w:rsidRDefault="003C34E2" w:rsidP="00111B03">
            <w:pPr>
              <w:pBdr>
                <w:top w:val="nil"/>
                <w:left w:val="nil"/>
                <w:bottom w:val="nil"/>
                <w:right w:val="nil"/>
                <w:between w:val="nil"/>
              </w:pBdr>
            </w:pPr>
          </w:p>
          <w:p w14:paraId="228B10EC" w14:textId="77777777" w:rsidR="003C34E2" w:rsidRDefault="003C34E2" w:rsidP="00111B03">
            <w:pPr>
              <w:pBdr>
                <w:top w:val="nil"/>
                <w:left w:val="nil"/>
                <w:bottom w:val="nil"/>
                <w:right w:val="nil"/>
                <w:between w:val="nil"/>
              </w:pBdr>
            </w:pPr>
          </w:p>
          <w:p w14:paraId="434C119B" w14:textId="1B9557AF" w:rsidR="001A6638" w:rsidRDefault="001A6638" w:rsidP="00111B03">
            <w:pPr>
              <w:pBdr>
                <w:top w:val="nil"/>
                <w:left w:val="nil"/>
                <w:bottom w:val="nil"/>
                <w:right w:val="nil"/>
                <w:between w:val="nil"/>
              </w:pBdr>
            </w:pPr>
          </w:p>
          <w:p w14:paraId="4B5183B4" w14:textId="113673E6" w:rsidR="00B56DDC" w:rsidRDefault="00B56DDC" w:rsidP="00111B03">
            <w:pPr>
              <w:pBdr>
                <w:top w:val="nil"/>
                <w:left w:val="nil"/>
                <w:bottom w:val="nil"/>
                <w:right w:val="nil"/>
                <w:between w:val="nil"/>
              </w:pBdr>
            </w:pPr>
          </w:p>
          <w:p w14:paraId="7108FA6B" w14:textId="77777777" w:rsidR="00B56DDC" w:rsidRDefault="00B56DDC" w:rsidP="00111B03">
            <w:pPr>
              <w:pBdr>
                <w:top w:val="nil"/>
                <w:left w:val="nil"/>
                <w:bottom w:val="nil"/>
                <w:right w:val="nil"/>
                <w:between w:val="nil"/>
              </w:pBdr>
            </w:pPr>
          </w:p>
          <w:p w14:paraId="7E837675" w14:textId="1464704D" w:rsidR="001A6638" w:rsidRDefault="001A6638" w:rsidP="00111B03">
            <w:pPr>
              <w:pBdr>
                <w:top w:val="nil"/>
                <w:left w:val="nil"/>
                <w:bottom w:val="nil"/>
                <w:right w:val="nil"/>
                <w:between w:val="nil"/>
              </w:pBdr>
            </w:pPr>
          </w:p>
          <w:p w14:paraId="6C34EEF2" w14:textId="45BFA3DD" w:rsidR="001A6638" w:rsidRDefault="001A6638" w:rsidP="00111B03">
            <w:pPr>
              <w:pBdr>
                <w:top w:val="nil"/>
                <w:left w:val="nil"/>
                <w:bottom w:val="nil"/>
                <w:right w:val="nil"/>
                <w:between w:val="nil"/>
              </w:pBdr>
            </w:pPr>
          </w:p>
          <w:p w14:paraId="63872AD7" w14:textId="77777777" w:rsidR="00140C7B" w:rsidRDefault="00140C7B" w:rsidP="00111B03">
            <w:pPr>
              <w:pBdr>
                <w:top w:val="nil"/>
                <w:left w:val="nil"/>
                <w:bottom w:val="nil"/>
                <w:right w:val="nil"/>
                <w:between w:val="nil"/>
              </w:pBdr>
            </w:pPr>
          </w:p>
          <w:p w14:paraId="538372D0" w14:textId="77777777" w:rsidR="00140C7B" w:rsidRDefault="00140C7B" w:rsidP="00111B03">
            <w:pPr>
              <w:pBdr>
                <w:top w:val="nil"/>
                <w:left w:val="nil"/>
                <w:bottom w:val="nil"/>
                <w:right w:val="nil"/>
                <w:between w:val="nil"/>
              </w:pBdr>
            </w:pPr>
          </w:p>
          <w:p w14:paraId="12EC7B64" w14:textId="77777777" w:rsidR="00140C7B" w:rsidRDefault="00140C7B" w:rsidP="00111B03">
            <w:pPr>
              <w:pBdr>
                <w:top w:val="nil"/>
                <w:left w:val="nil"/>
                <w:bottom w:val="nil"/>
                <w:right w:val="nil"/>
                <w:between w:val="nil"/>
              </w:pBdr>
            </w:pPr>
          </w:p>
          <w:p w14:paraId="15466ACC" w14:textId="77777777" w:rsidR="00140C7B" w:rsidRDefault="00140C7B" w:rsidP="00111B03">
            <w:pPr>
              <w:pBdr>
                <w:top w:val="nil"/>
                <w:left w:val="nil"/>
                <w:bottom w:val="nil"/>
                <w:right w:val="nil"/>
                <w:between w:val="nil"/>
              </w:pBdr>
            </w:pPr>
          </w:p>
        </w:tc>
      </w:tr>
    </w:tbl>
    <w:p w14:paraId="2C57DF5A" w14:textId="154AC2E2" w:rsidR="00D00537" w:rsidRDefault="00731622">
      <w:pPr>
        <w:spacing w:line="240" w:lineRule="auto"/>
        <w:rPr>
          <w:sz w:val="24"/>
          <w:szCs w:val="24"/>
        </w:rPr>
      </w:pPr>
      <w:r>
        <w:rPr>
          <w:sz w:val="24"/>
          <w:szCs w:val="24"/>
        </w:rPr>
        <w:t xml:space="preserve"> </w:t>
      </w:r>
    </w:p>
    <w:sectPr w:rsidR="00D00537">
      <w:headerReference w:type="default" r:id="rId10"/>
      <w:footerReference w:type="default" r:id="rId11"/>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983FC" w14:textId="77777777" w:rsidR="00724C19" w:rsidRDefault="00724C19">
      <w:pPr>
        <w:spacing w:after="0" w:line="240" w:lineRule="auto"/>
      </w:pPr>
      <w:r>
        <w:separator/>
      </w:r>
    </w:p>
  </w:endnote>
  <w:endnote w:type="continuationSeparator" w:id="0">
    <w:p w14:paraId="4625B200" w14:textId="77777777" w:rsidR="00724C19" w:rsidRDefault="00724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ahom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A9CD" w14:textId="77777777" w:rsidR="00E6622D" w:rsidRDefault="00E662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AA5D4" w14:textId="77777777" w:rsidR="00724C19" w:rsidRDefault="00724C19">
      <w:pPr>
        <w:spacing w:after="0" w:line="240" w:lineRule="auto"/>
      </w:pPr>
      <w:r>
        <w:separator/>
      </w:r>
    </w:p>
  </w:footnote>
  <w:footnote w:type="continuationSeparator" w:id="0">
    <w:p w14:paraId="4D9252C1" w14:textId="77777777" w:rsidR="00724C19" w:rsidRDefault="00724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30A2" w14:textId="77777777" w:rsidR="00E6622D" w:rsidRDefault="00B365CD">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0EA0ED66" wp14:editId="4EC02DA8">
          <wp:extent cx="2120287" cy="560385"/>
          <wp:effectExtent l="0" t="0" r="0" b="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53E"/>
    <w:multiLevelType w:val="hybridMultilevel"/>
    <w:tmpl w:val="09487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56255"/>
    <w:multiLevelType w:val="hybridMultilevel"/>
    <w:tmpl w:val="4CE44460"/>
    <w:lvl w:ilvl="0" w:tplc="71623AF2">
      <w:start w:val="1"/>
      <w:numFmt w:val="bullet"/>
      <w:lvlText w:val="●"/>
      <w:lvlJc w:val="left"/>
      <w:pPr>
        <w:tabs>
          <w:tab w:val="num" w:pos="720"/>
        </w:tabs>
        <w:ind w:left="720" w:hanging="360"/>
      </w:pPr>
      <w:rPr>
        <w:rFonts w:ascii="Proxima Nova" w:hAnsi="Proxima Nova" w:hint="default"/>
      </w:rPr>
    </w:lvl>
    <w:lvl w:ilvl="1" w:tplc="A6D48AC8" w:tentative="1">
      <w:start w:val="1"/>
      <w:numFmt w:val="bullet"/>
      <w:lvlText w:val="●"/>
      <w:lvlJc w:val="left"/>
      <w:pPr>
        <w:tabs>
          <w:tab w:val="num" w:pos="1440"/>
        </w:tabs>
        <w:ind w:left="1440" w:hanging="360"/>
      </w:pPr>
      <w:rPr>
        <w:rFonts w:ascii="Proxima Nova" w:hAnsi="Proxima Nova" w:hint="default"/>
      </w:rPr>
    </w:lvl>
    <w:lvl w:ilvl="2" w:tplc="8BCEED9A" w:tentative="1">
      <w:start w:val="1"/>
      <w:numFmt w:val="bullet"/>
      <w:lvlText w:val="●"/>
      <w:lvlJc w:val="left"/>
      <w:pPr>
        <w:tabs>
          <w:tab w:val="num" w:pos="2160"/>
        </w:tabs>
        <w:ind w:left="2160" w:hanging="360"/>
      </w:pPr>
      <w:rPr>
        <w:rFonts w:ascii="Proxima Nova" w:hAnsi="Proxima Nova" w:hint="default"/>
      </w:rPr>
    </w:lvl>
    <w:lvl w:ilvl="3" w:tplc="D7E4E458" w:tentative="1">
      <w:start w:val="1"/>
      <w:numFmt w:val="bullet"/>
      <w:lvlText w:val="●"/>
      <w:lvlJc w:val="left"/>
      <w:pPr>
        <w:tabs>
          <w:tab w:val="num" w:pos="2880"/>
        </w:tabs>
        <w:ind w:left="2880" w:hanging="360"/>
      </w:pPr>
      <w:rPr>
        <w:rFonts w:ascii="Proxima Nova" w:hAnsi="Proxima Nova" w:hint="default"/>
      </w:rPr>
    </w:lvl>
    <w:lvl w:ilvl="4" w:tplc="88F487D2" w:tentative="1">
      <w:start w:val="1"/>
      <w:numFmt w:val="bullet"/>
      <w:lvlText w:val="●"/>
      <w:lvlJc w:val="left"/>
      <w:pPr>
        <w:tabs>
          <w:tab w:val="num" w:pos="3600"/>
        </w:tabs>
        <w:ind w:left="3600" w:hanging="360"/>
      </w:pPr>
      <w:rPr>
        <w:rFonts w:ascii="Proxima Nova" w:hAnsi="Proxima Nova" w:hint="default"/>
      </w:rPr>
    </w:lvl>
    <w:lvl w:ilvl="5" w:tplc="04EC23D8" w:tentative="1">
      <w:start w:val="1"/>
      <w:numFmt w:val="bullet"/>
      <w:lvlText w:val="●"/>
      <w:lvlJc w:val="left"/>
      <w:pPr>
        <w:tabs>
          <w:tab w:val="num" w:pos="4320"/>
        </w:tabs>
        <w:ind w:left="4320" w:hanging="360"/>
      </w:pPr>
      <w:rPr>
        <w:rFonts w:ascii="Proxima Nova" w:hAnsi="Proxima Nova" w:hint="default"/>
      </w:rPr>
    </w:lvl>
    <w:lvl w:ilvl="6" w:tplc="934C64E8" w:tentative="1">
      <w:start w:val="1"/>
      <w:numFmt w:val="bullet"/>
      <w:lvlText w:val="●"/>
      <w:lvlJc w:val="left"/>
      <w:pPr>
        <w:tabs>
          <w:tab w:val="num" w:pos="5040"/>
        </w:tabs>
        <w:ind w:left="5040" w:hanging="360"/>
      </w:pPr>
      <w:rPr>
        <w:rFonts w:ascii="Proxima Nova" w:hAnsi="Proxima Nova" w:hint="default"/>
      </w:rPr>
    </w:lvl>
    <w:lvl w:ilvl="7" w:tplc="84E8313A" w:tentative="1">
      <w:start w:val="1"/>
      <w:numFmt w:val="bullet"/>
      <w:lvlText w:val="●"/>
      <w:lvlJc w:val="left"/>
      <w:pPr>
        <w:tabs>
          <w:tab w:val="num" w:pos="5760"/>
        </w:tabs>
        <w:ind w:left="5760" w:hanging="360"/>
      </w:pPr>
      <w:rPr>
        <w:rFonts w:ascii="Proxima Nova" w:hAnsi="Proxima Nova" w:hint="default"/>
      </w:rPr>
    </w:lvl>
    <w:lvl w:ilvl="8" w:tplc="F8464580" w:tentative="1">
      <w:start w:val="1"/>
      <w:numFmt w:val="bullet"/>
      <w:lvlText w:val="●"/>
      <w:lvlJc w:val="left"/>
      <w:pPr>
        <w:tabs>
          <w:tab w:val="num" w:pos="6480"/>
        </w:tabs>
        <w:ind w:left="6480" w:hanging="360"/>
      </w:pPr>
      <w:rPr>
        <w:rFonts w:ascii="Proxima Nova" w:hAnsi="Proxima Nova" w:hint="default"/>
      </w:rPr>
    </w:lvl>
  </w:abstractNum>
  <w:abstractNum w:abstractNumId="2" w15:restartNumberingAfterBreak="0">
    <w:nsid w:val="17BC29DA"/>
    <w:multiLevelType w:val="hybridMultilevel"/>
    <w:tmpl w:val="A1D03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2C1A93"/>
    <w:multiLevelType w:val="hybridMultilevel"/>
    <w:tmpl w:val="B712CE2E"/>
    <w:lvl w:ilvl="0" w:tplc="9FF87DA6">
      <w:start w:val="1"/>
      <w:numFmt w:val="bullet"/>
      <w:lvlText w:val=""/>
      <w:lvlJc w:val="left"/>
      <w:pPr>
        <w:ind w:left="720" w:hanging="360"/>
      </w:pPr>
      <w:rPr>
        <w:rFonts w:ascii="Symbol" w:hAnsi="Symbo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25754F9"/>
    <w:multiLevelType w:val="multilevel"/>
    <w:tmpl w:val="32DC9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2236C5"/>
    <w:multiLevelType w:val="multilevel"/>
    <w:tmpl w:val="C3681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8C29DD"/>
    <w:multiLevelType w:val="hybridMultilevel"/>
    <w:tmpl w:val="6EA649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D4735A2"/>
    <w:multiLevelType w:val="hybridMultilevel"/>
    <w:tmpl w:val="9FF2A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CC0021"/>
    <w:multiLevelType w:val="hybridMultilevel"/>
    <w:tmpl w:val="6EA649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0066978">
    <w:abstractNumId w:val="8"/>
  </w:num>
  <w:num w:numId="2" w16cid:durableId="747924172">
    <w:abstractNumId w:val="3"/>
  </w:num>
  <w:num w:numId="3" w16cid:durableId="180246536">
    <w:abstractNumId w:val="1"/>
  </w:num>
  <w:num w:numId="4" w16cid:durableId="1253052987">
    <w:abstractNumId w:val="2"/>
  </w:num>
  <w:num w:numId="5" w16cid:durableId="1057388371">
    <w:abstractNumId w:val="0"/>
  </w:num>
  <w:num w:numId="6" w16cid:durableId="911964747">
    <w:abstractNumId w:val="5"/>
  </w:num>
  <w:num w:numId="7" w16cid:durableId="4675593">
    <w:abstractNumId w:val="4"/>
  </w:num>
  <w:num w:numId="8" w16cid:durableId="767698518">
    <w:abstractNumId w:val="7"/>
  </w:num>
  <w:num w:numId="9" w16cid:durableId="86436987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2D"/>
    <w:rsid w:val="0000327B"/>
    <w:rsid w:val="000113E0"/>
    <w:rsid w:val="00016BF9"/>
    <w:rsid w:val="000221CD"/>
    <w:rsid w:val="0002366F"/>
    <w:rsid w:val="0003528A"/>
    <w:rsid w:val="00042D43"/>
    <w:rsid w:val="00043343"/>
    <w:rsid w:val="000437DA"/>
    <w:rsid w:val="000509B7"/>
    <w:rsid w:val="000510A6"/>
    <w:rsid w:val="000539C5"/>
    <w:rsid w:val="0006152E"/>
    <w:rsid w:val="00064F0B"/>
    <w:rsid w:val="00073680"/>
    <w:rsid w:val="0008604D"/>
    <w:rsid w:val="00090644"/>
    <w:rsid w:val="00090D6B"/>
    <w:rsid w:val="000A00B9"/>
    <w:rsid w:val="000A2C7B"/>
    <w:rsid w:val="000A79F4"/>
    <w:rsid w:val="000B004C"/>
    <w:rsid w:val="000B1AAE"/>
    <w:rsid w:val="000B4DDE"/>
    <w:rsid w:val="000B563C"/>
    <w:rsid w:val="000C05B5"/>
    <w:rsid w:val="000C0604"/>
    <w:rsid w:val="000C0E24"/>
    <w:rsid w:val="000C3F6B"/>
    <w:rsid w:val="000C4547"/>
    <w:rsid w:val="000C5B8B"/>
    <w:rsid w:val="000D1CAF"/>
    <w:rsid w:val="000D1D33"/>
    <w:rsid w:val="000D3864"/>
    <w:rsid w:val="000D3DE0"/>
    <w:rsid w:val="000D5ACB"/>
    <w:rsid w:val="000D6CB0"/>
    <w:rsid w:val="000E123D"/>
    <w:rsid w:val="000E4F84"/>
    <w:rsid w:val="000E651F"/>
    <w:rsid w:val="000E6D03"/>
    <w:rsid w:val="000F072C"/>
    <w:rsid w:val="000F5343"/>
    <w:rsid w:val="00101EC4"/>
    <w:rsid w:val="00102F6D"/>
    <w:rsid w:val="00104F00"/>
    <w:rsid w:val="00104F21"/>
    <w:rsid w:val="00107958"/>
    <w:rsid w:val="0012053F"/>
    <w:rsid w:val="00134A1B"/>
    <w:rsid w:val="00134F26"/>
    <w:rsid w:val="00135128"/>
    <w:rsid w:val="001378C3"/>
    <w:rsid w:val="00137C13"/>
    <w:rsid w:val="00140C7B"/>
    <w:rsid w:val="001507E0"/>
    <w:rsid w:val="00150E20"/>
    <w:rsid w:val="001543F1"/>
    <w:rsid w:val="00154516"/>
    <w:rsid w:val="0015674A"/>
    <w:rsid w:val="001570E9"/>
    <w:rsid w:val="00161945"/>
    <w:rsid w:val="001835E7"/>
    <w:rsid w:val="00186575"/>
    <w:rsid w:val="00186B77"/>
    <w:rsid w:val="0019029C"/>
    <w:rsid w:val="001915FA"/>
    <w:rsid w:val="00194DBB"/>
    <w:rsid w:val="001A1374"/>
    <w:rsid w:val="001A6638"/>
    <w:rsid w:val="001B328A"/>
    <w:rsid w:val="001C19DF"/>
    <w:rsid w:val="001D7A33"/>
    <w:rsid w:val="001E4CD8"/>
    <w:rsid w:val="001E5ADA"/>
    <w:rsid w:val="001F69C1"/>
    <w:rsid w:val="00200CBA"/>
    <w:rsid w:val="0020417C"/>
    <w:rsid w:val="002078CF"/>
    <w:rsid w:val="0021332B"/>
    <w:rsid w:val="00224E6E"/>
    <w:rsid w:val="00232292"/>
    <w:rsid w:val="00234659"/>
    <w:rsid w:val="00235A83"/>
    <w:rsid w:val="00237500"/>
    <w:rsid w:val="00241C81"/>
    <w:rsid w:val="002459C1"/>
    <w:rsid w:val="0025001F"/>
    <w:rsid w:val="002507CE"/>
    <w:rsid w:val="002514A5"/>
    <w:rsid w:val="0026230C"/>
    <w:rsid w:val="00270A7C"/>
    <w:rsid w:val="00276B8C"/>
    <w:rsid w:val="00277CC0"/>
    <w:rsid w:val="00292F97"/>
    <w:rsid w:val="00293AFE"/>
    <w:rsid w:val="002A3C2F"/>
    <w:rsid w:val="002A48C6"/>
    <w:rsid w:val="002C63E9"/>
    <w:rsid w:val="002D0E97"/>
    <w:rsid w:val="002D1A46"/>
    <w:rsid w:val="002D539D"/>
    <w:rsid w:val="002E13D9"/>
    <w:rsid w:val="002F1124"/>
    <w:rsid w:val="002F1C96"/>
    <w:rsid w:val="002F2870"/>
    <w:rsid w:val="002F5B36"/>
    <w:rsid w:val="00313123"/>
    <w:rsid w:val="00314401"/>
    <w:rsid w:val="003259DD"/>
    <w:rsid w:val="00331E26"/>
    <w:rsid w:val="003359E0"/>
    <w:rsid w:val="00345047"/>
    <w:rsid w:val="00350834"/>
    <w:rsid w:val="003509ED"/>
    <w:rsid w:val="003574E8"/>
    <w:rsid w:val="00357548"/>
    <w:rsid w:val="0036274B"/>
    <w:rsid w:val="003628DE"/>
    <w:rsid w:val="00362CFA"/>
    <w:rsid w:val="00373016"/>
    <w:rsid w:val="00381A7F"/>
    <w:rsid w:val="00381BAA"/>
    <w:rsid w:val="00395E0B"/>
    <w:rsid w:val="00396BFC"/>
    <w:rsid w:val="003A0F8D"/>
    <w:rsid w:val="003B38B9"/>
    <w:rsid w:val="003B4631"/>
    <w:rsid w:val="003B6E8B"/>
    <w:rsid w:val="003C2011"/>
    <w:rsid w:val="003C25A7"/>
    <w:rsid w:val="003C34E2"/>
    <w:rsid w:val="003C3D6E"/>
    <w:rsid w:val="003C6CFF"/>
    <w:rsid w:val="003F08D3"/>
    <w:rsid w:val="003F3A06"/>
    <w:rsid w:val="003F658A"/>
    <w:rsid w:val="003F70E5"/>
    <w:rsid w:val="00400E9B"/>
    <w:rsid w:val="0040479F"/>
    <w:rsid w:val="00405B24"/>
    <w:rsid w:val="004109FE"/>
    <w:rsid w:val="00411529"/>
    <w:rsid w:val="00411B0A"/>
    <w:rsid w:val="00414B97"/>
    <w:rsid w:val="00415413"/>
    <w:rsid w:val="00416EC2"/>
    <w:rsid w:val="00420627"/>
    <w:rsid w:val="004226E1"/>
    <w:rsid w:val="00423CCD"/>
    <w:rsid w:val="00431F30"/>
    <w:rsid w:val="00434A84"/>
    <w:rsid w:val="00437399"/>
    <w:rsid w:val="00446D1E"/>
    <w:rsid w:val="004514A3"/>
    <w:rsid w:val="00451647"/>
    <w:rsid w:val="0045363D"/>
    <w:rsid w:val="0045693B"/>
    <w:rsid w:val="00462089"/>
    <w:rsid w:val="00463FF5"/>
    <w:rsid w:val="004707A6"/>
    <w:rsid w:val="00472BE8"/>
    <w:rsid w:val="00477DBE"/>
    <w:rsid w:val="00480E10"/>
    <w:rsid w:val="00480E32"/>
    <w:rsid w:val="0048700B"/>
    <w:rsid w:val="004940D1"/>
    <w:rsid w:val="00495148"/>
    <w:rsid w:val="004A0BA9"/>
    <w:rsid w:val="004B13C8"/>
    <w:rsid w:val="004B5F39"/>
    <w:rsid w:val="004C3D9B"/>
    <w:rsid w:val="004C577E"/>
    <w:rsid w:val="004C7FBD"/>
    <w:rsid w:val="004E0309"/>
    <w:rsid w:val="004E47F7"/>
    <w:rsid w:val="004E6B6C"/>
    <w:rsid w:val="004E7B24"/>
    <w:rsid w:val="004F07EC"/>
    <w:rsid w:val="004F1EF8"/>
    <w:rsid w:val="004F2C68"/>
    <w:rsid w:val="004F508B"/>
    <w:rsid w:val="004F690D"/>
    <w:rsid w:val="004F753F"/>
    <w:rsid w:val="005070AB"/>
    <w:rsid w:val="005100C1"/>
    <w:rsid w:val="00521680"/>
    <w:rsid w:val="005236F0"/>
    <w:rsid w:val="00524094"/>
    <w:rsid w:val="005262C0"/>
    <w:rsid w:val="005318B2"/>
    <w:rsid w:val="0053650E"/>
    <w:rsid w:val="00545B6A"/>
    <w:rsid w:val="00547A89"/>
    <w:rsid w:val="00550AE4"/>
    <w:rsid w:val="00561009"/>
    <w:rsid w:val="00571A83"/>
    <w:rsid w:val="0057575D"/>
    <w:rsid w:val="005832A1"/>
    <w:rsid w:val="005908EF"/>
    <w:rsid w:val="005B25E6"/>
    <w:rsid w:val="005B419E"/>
    <w:rsid w:val="005B41C5"/>
    <w:rsid w:val="005C08A0"/>
    <w:rsid w:val="005C1D16"/>
    <w:rsid w:val="005C1DC2"/>
    <w:rsid w:val="005C487A"/>
    <w:rsid w:val="005C64EB"/>
    <w:rsid w:val="005C7007"/>
    <w:rsid w:val="005C7BCF"/>
    <w:rsid w:val="005D0B44"/>
    <w:rsid w:val="005D240D"/>
    <w:rsid w:val="005D2931"/>
    <w:rsid w:val="005D7CE0"/>
    <w:rsid w:val="005E6762"/>
    <w:rsid w:val="005F1235"/>
    <w:rsid w:val="00611378"/>
    <w:rsid w:val="006223A7"/>
    <w:rsid w:val="006262C9"/>
    <w:rsid w:val="00630609"/>
    <w:rsid w:val="006322C3"/>
    <w:rsid w:val="006429E0"/>
    <w:rsid w:val="00661B7C"/>
    <w:rsid w:val="00666AF8"/>
    <w:rsid w:val="00670278"/>
    <w:rsid w:val="0067089C"/>
    <w:rsid w:val="006720A4"/>
    <w:rsid w:val="00672CF3"/>
    <w:rsid w:val="006768B4"/>
    <w:rsid w:val="00676E43"/>
    <w:rsid w:val="0068243E"/>
    <w:rsid w:val="00691C91"/>
    <w:rsid w:val="00693C45"/>
    <w:rsid w:val="006A1082"/>
    <w:rsid w:val="006B493F"/>
    <w:rsid w:val="006B4C94"/>
    <w:rsid w:val="006C146C"/>
    <w:rsid w:val="006C146F"/>
    <w:rsid w:val="006D09FE"/>
    <w:rsid w:val="006D39D0"/>
    <w:rsid w:val="006D3A26"/>
    <w:rsid w:val="006D5A5E"/>
    <w:rsid w:val="006E0C2C"/>
    <w:rsid w:val="006E1524"/>
    <w:rsid w:val="006F219C"/>
    <w:rsid w:val="00700150"/>
    <w:rsid w:val="0071112B"/>
    <w:rsid w:val="00712A3E"/>
    <w:rsid w:val="007140BB"/>
    <w:rsid w:val="00723C0E"/>
    <w:rsid w:val="007248AF"/>
    <w:rsid w:val="00724C19"/>
    <w:rsid w:val="00730C64"/>
    <w:rsid w:val="00731622"/>
    <w:rsid w:val="00732DB6"/>
    <w:rsid w:val="00744946"/>
    <w:rsid w:val="00745217"/>
    <w:rsid w:val="007454EB"/>
    <w:rsid w:val="007459E2"/>
    <w:rsid w:val="0074692A"/>
    <w:rsid w:val="007477FD"/>
    <w:rsid w:val="00747CEA"/>
    <w:rsid w:val="00751D5A"/>
    <w:rsid w:val="00752457"/>
    <w:rsid w:val="0077187E"/>
    <w:rsid w:val="00774090"/>
    <w:rsid w:val="007771F5"/>
    <w:rsid w:val="007856CB"/>
    <w:rsid w:val="007A0C85"/>
    <w:rsid w:val="007A2A58"/>
    <w:rsid w:val="007A5506"/>
    <w:rsid w:val="007B3C21"/>
    <w:rsid w:val="007B4417"/>
    <w:rsid w:val="007D3732"/>
    <w:rsid w:val="007D7E2C"/>
    <w:rsid w:val="007E0484"/>
    <w:rsid w:val="007E5E75"/>
    <w:rsid w:val="007F360F"/>
    <w:rsid w:val="00801951"/>
    <w:rsid w:val="008030F9"/>
    <w:rsid w:val="008115B5"/>
    <w:rsid w:val="008166B9"/>
    <w:rsid w:val="0082115B"/>
    <w:rsid w:val="00827BC2"/>
    <w:rsid w:val="008439B5"/>
    <w:rsid w:val="00845B8D"/>
    <w:rsid w:val="0085169B"/>
    <w:rsid w:val="0085641D"/>
    <w:rsid w:val="00860800"/>
    <w:rsid w:val="0086084F"/>
    <w:rsid w:val="0088780F"/>
    <w:rsid w:val="00895ABE"/>
    <w:rsid w:val="00896FCD"/>
    <w:rsid w:val="008A685E"/>
    <w:rsid w:val="008A7F1D"/>
    <w:rsid w:val="008C035D"/>
    <w:rsid w:val="008D1FF8"/>
    <w:rsid w:val="008D4EC4"/>
    <w:rsid w:val="008E216C"/>
    <w:rsid w:val="008E6115"/>
    <w:rsid w:val="008E6B74"/>
    <w:rsid w:val="008F39FE"/>
    <w:rsid w:val="008F5288"/>
    <w:rsid w:val="00901562"/>
    <w:rsid w:val="0091533D"/>
    <w:rsid w:val="0092038C"/>
    <w:rsid w:val="009222BF"/>
    <w:rsid w:val="00923950"/>
    <w:rsid w:val="00925964"/>
    <w:rsid w:val="009302A1"/>
    <w:rsid w:val="00930959"/>
    <w:rsid w:val="00932985"/>
    <w:rsid w:val="00932F9F"/>
    <w:rsid w:val="00937A03"/>
    <w:rsid w:val="0094557F"/>
    <w:rsid w:val="00945E1E"/>
    <w:rsid w:val="00950034"/>
    <w:rsid w:val="0095238B"/>
    <w:rsid w:val="0095577C"/>
    <w:rsid w:val="00964E6C"/>
    <w:rsid w:val="00965533"/>
    <w:rsid w:val="00965B89"/>
    <w:rsid w:val="00966A8B"/>
    <w:rsid w:val="009712FE"/>
    <w:rsid w:val="009772F5"/>
    <w:rsid w:val="00981365"/>
    <w:rsid w:val="00983862"/>
    <w:rsid w:val="0098740C"/>
    <w:rsid w:val="00987D57"/>
    <w:rsid w:val="009930DF"/>
    <w:rsid w:val="009B3B85"/>
    <w:rsid w:val="009B6F3A"/>
    <w:rsid w:val="009C7297"/>
    <w:rsid w:val="009D3D54"/>
    <w:rsid w:val="009E4695"/>
    <w:rsid w:val="009F2584"/>
    <w:rsid w:val="009F4C85"/>
    <w:rsid w:val="00A052B9"/>
    <w:rsid w:val="00A05F36"/>
    <w:rsid w:val="00A07CDE"/>
    <w:rsid w:val="00A1407E"/>
    <w:rsid w:val="00A31881"/>
    <w:rsid w:val="00A31D70"/>
    <w:rsid w:val="00A33F52"/>
    <w:rsid w:val="00A405E1"/>
    <w:rsid w:val="00A45ED9"/>
    <w:rsid w:val="00A5290B"/>
    <w:rsid w:val="00A65E97"/>
    <w:rsid w:val="00A70154"/>
    <w:rsid w:val="00A7231F"/>
    <w:rsid w:val="00A74BEF"/>
    <w:rsid w:val="00A812AA"/>
    <w:rsid w:val="00A8572A"/>
    <w:rsid w:val="00A9450B"/>
    <w:rsid w:val="00A94EE1"/>
    <w:rsid w:val="00A95718"/>
    <w:rsid w:val="00AA4B21"/>
    <w:rsid w:val="00AB671E"/>
    <w:rsid w:val="00AC490F"/>
    <w:rsid w:val="00AD2D4F"/>
    <w:rsid w:val="00AD2E6E"/>
    <w:rsid w:val="00AD5FE1"/>
    <w:rsid w:val="00AD68AD"/>
    <w:rsid w:val="00AD78B5"/>
    <w:rsid w:val="00AF31C8"/>
    <w:rsid w:val="00AF7C95"/>
    <w:rsid w:val="00B00DAE"/>
    <w:rsid w:val="00B013AF"/>
    <w:rsid w:val="00B17785"/>
    <w:rsid w:val="00B3003B"/>
    <w:rsid w:val="00B313D1"/>
    <w:rsid w:val="00B3247B"/>
    <w:rsid w:val="00B35821"/>
    <w:rsid w:val="00B365CD"/>
    <w:rsid w:val="00B367AB"/>
    <w:rsid w:val="00B37DC8"/>
    <w:rsid w:val="00B41A38"/>
    <w:rsid w:val="00B43599"/>
    <w:rsid w:val="00B47542"/>
    <w:rsid w:val="00B515A2"/>
    <w:rsid w:val="00B56559"/>
    <w:rsid w:val="00B56DDC"/>
    <w:rsid w:val="00B60FB2"/>
    <w:rsid w:val="00B6331B"/>
    <w:rsid w:val="00B70A46"/>
    <w:rsid w:val="00B724F0"/>
    <w:rsid w:val="00B74487"/>
    <w:rsid w:val="00B81F38"/>
    <w:rsid w:val="00B82207"/>
    <w:rsid w:val="00B840BC"/>
    <w:rsid w:val="00B845B7"/>
    <w:rsid w:val="00B850B1"/>
    <w:rsid w:val="00B92432"/>
    <w:rsid w:val="00B92812"/>
    <w:rsid w:val="00B97166"/>
    <w:rsid w:val="00BB4014"/>
    <w:rsid w:val="00BC15C1"/>
    <w:rsid w:val="00BC1719"/>
    <w:rsid w:val="00BD127A"/>
    <w:rsid w:val="00BD735A"/>
    <w:rsid w:val="00BE2BB9"/>
    <w:rsid w:val="00BE51EA"/>
    <w:rsid w:val="00BE5567"/>
    <w:rsid w:val="00BF2415"/>
    <w:rsid w:val="00BF5CAC"/>
    <w:rsid w:val="00C06690"/>
    <w:rsid w:val="00C071B4"/>
    <w:rsid w:val="00C1224A"/>
    <w:rsid w:val="00C13D85"/>
    <w:rsid w:val="00C16418"/>
    <w:rsid w:val="00C238AD"/>
    <w:rsid w:val="00C36A62"/>
    <w:rsid w:val="00C37311"/>
    <w:rsid w:val="00C407A7"/>
    <w:rsid w:val="00C4374C"/>
    <w:rsid w:val="00C44F30"/>
    <w:rsid w:val="00C46F6B"/>
    <w:rsid w:val="00C52E6F"/>
    <w:rsid w:val="00C54CD0"/>
    <w:rsid w:val="00C618D7"/>
    <w:rsid w:val="00C64072"/>
    <w:rsid w:val="00C7110A"/>
    <w:rsid w:val="00C8020E"/>
    <w:rsid w:val="00C85D94"/>
    <w:rsid w:val="00C90706"/>
    <w:rsid w:val="00CA49FF"/>
    <w:rsid w:val="00CA7855"/>
    <w:rsid w:val="00CC487C"/>
    <w:rsid w:val="00CD5CAB"/>
    <w:rsid w:val="00CD6C93"/>
    <w:rsid w:val="00CD752C"/>
    <w:rsid w:val="00CE0CCE"/>
    <w:rsid w:val="00CF23CD"/>
    <w:rsid w:val="00D00537"/>
    <w:rsid w:val="00D104ED"/>
    <w:rsid w:val="00D156CB"/>
    <w:rsid w:val="00D268A0"/>
    <w:rsid w:val="00D30396"/>
    <w:rsid w:val="00D373D1"/>
    <w:rsid w:val="00D377A8"/>
    <w:rsid w:val="00D41691"/>
    <w:rsid w:val="00D41EFE"/>
    <w:rsid w:val="00D46DBE"/>
    <w:rsid w:val="00D52F04"/>
    <w:rsid w:val="00D55863"/>
    <w:rsid w:val="00D80565"/>
    <w:rsid w:val="00D81948"/>
    <w:rsid w:val="00D8252F"/>
    <w:rsid w:val="00D938D7"/>
    <w:rsid w:val="00DB0D06"/>
    <w:rsid w:val="00DB15B5"/>
    <w:rsid w:val="00DB2D6D"/>
    <w:rsid w:val="00DB2F92"/>
    <w:rsid w:val="00DB3520"/>
    <w:rsid w:val="00DB7842"/>
    <w:rsid w:val="00DD27B3"/>
    <w:rsid w:val="00DD2E70"/>
    <w:rsid w:val="00DD4461"/>
    <w:rsid w:val="00DD4BDD"/>
    <w:rsid w:val="00E00F68"/>
    <w:rsid w:val="00E027FA"/>
    <w:rsid w:val="00E03DED"/>
    <w:rsid w:val="00E06672"/>
    <w:rsid w:val="00E067CA"/>
    <w:rsid w:val="00E141C2"/>
    <w:rsid w:val="00E14A2B"/>
    <w:rsid w:val="00E22CC6"/>
    <w:rsid w:val="00E274D7"/>
    <w:rsid w:val="00E50A4A"/>
    <w:rsid w:val="00E51BBB"/>
    <w:rsid w:val="00E61C51"/>
    <w:rsid w:val="00E624A6"/>
    <w:rsid w:val="00E642E8"/>
    <w:rsid w:val="00E65C33"/>
    <w:rsid w:val="00E6622D"/>
    <w:rsid w:val="00E66F13"/>
    <w:rsid w:val="00E71421"/>
    <w:rsid w:val="00E71CD1"/>
    <w:rsid w:val="00E7412B"/>
    <w:rsid w:val="00E85074"/>
    <w:rsid w:val="00E87B9E"/>
    <w:rsid w:val="00EA2113"/>
    <w:rsid w:val="00EC1B53"/>
    <w:rsid w:val="00EC4E2F"/>
    <w:rsid w:val="00ED01A2"/>
    <w:rsid w:val="00ED0939"/>
    <w:rsid w:val="00ED3BDD"/>
    <w:rsid w:val="00EE14F5"/>
    <w:rsid w:val="00EE5FE2"/>
    <w:rsid w:val="00F248D0"/>
    <w:rsid w:val="00F32DFE"/>
    <w:rsid w:val="00F33D35"/>
    <w:rsid w:val="00F35A2E"/>
    <w:rsid w:val="00F35C9C"/>
    <w:rsid w:val="00F414F3"/>
    <w:rsid w:val="00F4589D"/>
    <w:rsid w:val="00F555AA"/>
    <w:rsid w:val="00F56894"/>
    <w:rsid w:val="00F571FB"/>
    <w:rsid w:val="00F575A5"/>
    <w:rsid w:val="00F6375F"/>
    <w:rsid w:val="00F70A94"/>
    <w:rsid w:val="00F721F1"/>
    <w:rsid w:val="00F8102C"/>
    <w:rsid w:val="00F9103D"/>
    <w:rsid w:val="00F9221C"/>
    <w:rsid w:val="00FA7F4D"/>
    <w:rsid w:val="00FB0D93"/>
    <w:rsid w:val="00FB5936"/>
    <w:rsid w:val="00FC4D89"/>
    <w:rsid w:val="00FC7949"/>
    <w:rsid w:val="00FE7AE9"/>
    <w:rsid w:val="00FE7F5B"/>
    <w:rsid w:val="00FF0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0D72"/>
  <w15:docId w15:val="{A1834E96-94CA-4AF7-ACD9-8DBF70E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Revision">
    <w:name w:val="Revision"/>
    <w:hidden/>
    <w:uiPriority w:val="99"/>
    <w:semiHidden/>
    <w:rsid w:val="00270A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90268">
      <w:bodyDiv w:val="1"/>
      <w:marLeft w:val="0"/>
      <w:marRight w:val="0"/>
      <w:marTop w:val="0"/>
      <w:marBottom w:val="0"/>
      <w:divBdr>
        <w:top w:val="none" w:sz="0" w:space="0" w:color="auto"/>
        <w:left w:val="none" w:sz="0" w:space="0" w:color="auto"/>
        <w:bottom w:val="none" w:sz="0" w:space="0" w:color="auto"/>
        <w:right w:val="none" w:sz="0" w:space="0" w:color="auto"/>
      </w:divBdr>
    </w:div>
    <w:div w:id="261304107">
      <w:bodyDiv w:val="1"/>
      <w:marLeft w:val="0"/>
      <w:marRight w:val="0"/>
      <w:marTop w:val="0"/>
      <w:marBottom w:val="0"/>
      <w:divBdr>
        <w:top w:val="none" w:sz="0" w:space="0" w:color="auto"/>
        <w:left w:val="none" w:sz="0" w:space="0" w:color="auto"/>
        <w:bottom w:val="none" w:sz="0" w:space="0" w:color="auto"/>
        <w:right w:val="none" w:sz="0" w:space="0" w:color="auto"/>
      </w:divBdr>
    </w:div>
    <w:div w:id="462695989">
      <w:bodyDiv w:val="1"/>
      <w:marLeft w:val="0"/>
      <w:marRight w:val="0"/>
      <w:marTop w:val="0"/>
      <w:marBottom w:val="0"/>
      <w:divBdr>
        <w:top w:val="none" w:sz="0" w:space="0" w:color="auto"/>
        <w:left w:val="none" w:sz="0" w:space="0" w:color="auto"/>
        <w:bottom w:val="none" w:sz="0" w:space="0" w:color="auto"/>
        <w:right w:val="none" w:sz="0" w:space="0" w:color="auto"/>
      </w:divBdr>
    </w:div>
    <w:div w:id="504824381">
      <w:bodyDiv w:val="1"/>
      <w:marLeft w:val="0"/>
      <w:marRight w:val="0"/>
      <w:marTop w:val="0"/>
      <w:marBottom w:val="0"/>
      <w:divBdr>
        <w:top w:val="none" w:sz="0" w:space="0" w:color="auto"/>
        <w:left w:val="none" w:sz="0" w:space="0" w:color="auto"/>
        <w:bottom w:val="none" w:sz="0" w:space="0" w:color="auto"/>
        <w:right w:val="none" w:sz="0" w:space="0" w:color="auto"/>
      </w:divBdr>
    </w:div>
    <w:div w:id="606155356">
      <w:bodyDiv w:val="1"/>
      <w:marLeft w:val="0"/>
      <w:marRight w:val="0"/>
      <w:marTop w:val="0"/>
      <w:marBottom w:val="0"/>
      <w:divBdr>
        <w:top w:val="none" w:sz="0" w:space="0" w:color="auto"/>
        <w:left w:val="none" w:sz="0" w:space="0" w:color="auto"/>
        <w:bottom w:val="none" w:sz="0" w:space="0" w:color="auto"/>
        <w:right w:val="none" w:sz="0" w:space="0" w:color="auto"/>
      </w:divBdr>
    </w:div>
    <w:div w:id="684400271">
      <w:bodyDiv w:val="1"/>
      <w:marLeft w:val="0"/>
      <w:marRight w:val="0"/>
      <w:marTop w:val="0"/>
      <w:marBottom w:val="0"/>
      <w:divBdr>
        <w:top w:val="none" w:sz="0" w:space="0" w:color="auto"/>
        <w:left w:val="none" w:sz="0" w:space="0" w:color="auto"/>
        <w:bottom w:val="none" w:sz="0" w:space="0" w:color="auto"/>
        <w:right w:val="none" w:sz="0" w:space="0" w:color="auto"/>
      </w:divBdr>
    </w:div>
    <w:div w:id="697197819">
      <w:bodyDiv w:val="1"/>
      <w:marLeft w:val="0"/>
      <w:marRight w:val="0"/>
      <w:marTop w:val="0"/>
      <w:marBottom w:val="0"/>
      <w:divBdr>
        <w:top w:val="none" w:sz="0" w:space="0" w:color="auto"/>
        <w:left w:val="none" w:sz="0" w:space="0" w:color="auto"/>
        <w:bottom w:val="none" w:sz="0" w:space="0" w:color="auto"/>
        <w:right w:val="none" w:sz="0" w:space="0" w:color="auto"/>
      </w:divBdr>
      <w:divsChild>
        <w:div w:id="2006546094">
          <w:marLeft w:val="720"/>
          <w:marRight w:val="0"/>
          <w:marTop w:val="0"/>
          <w:marBottom w:val="0"/>
          <w:divBdr>
            <w:top w:val="none" w:sz="0" w:space="0" w:color="auto"/>
            <w:left w:val="none" w:sz="0" w:space="0" w:color="auto"/>
            <w:bottom w:val="none" w:sz="0" w:space="0" w:color="auto"/>
            <w:right w:val="none" w:sz="0" w:space="0" w:color="auto"/>
          </w:divBdr>
        </w:div>
        <w:div w:id="85419305">
          <w:marLeft w:val="720"/>
          <w:marRight w:val="0"/>
          <w:marTop w:val="200"/>
          <w:marBottom w:val="0"/>
          <w:divBdr>
            <w:top w:val="none" w:sz="0" w:space="0" w:color="auto"/>
            <w:left w:val="none" w:sz="0" w:space="0" w:color="auto"/>
            <w:bottom w:val="none" w:sz="0" w:space="0" w:color="auto"/>
            <w:right w:val="none" w:sz="0" w:space="0" w:color="auto"/>
          </w:divBdr>
        </w:div>
        <w:div w:id="2010523221">
          <w:marLeft w:val="720"/>
          <w:marRight w:val="0"/>
          <w:marTop w:val="200"/>
          <w:marBottom w:val="0"/>
          <w:divBdr>
            <w:top w:val="none" w:sz="0" w:space="0" w:color="auto"/>
            <w:left w:val="none" w:sz="0" w:space="0" w:color="auto"/>
            <w:bottom w:val="none" w:sz="0" w:space="0" w:color="auto"/>
            <w:right w:val="none" w:sz="0" w:space="0" w:color="auto"/>
          </w:divBdr>
        </w:div>
      </w:divsChild>
    </w:div>
    <w:div w:id="772478160">
      <w:bodyDiv w:val="1"/>
      <w:marLeft w:val="0"/>
      <w:marRight w:val="0"/>
      <w:marTop w:val="0"/>
      <w:marBottom w:val="0"/>
      <w:divBdr>
        <w:top w:val="none" w:sz="0" w:space="0" w:color="auto"/>
        <w:left w:val="none" w:sz="0" w:space="0" w:color="auto"/>
        <w:bottom w:val="none" w:sz="0" w:space="0" w:color="auto"/>
        <w:right w:val="none" w:sz="0" w:space="0" w:color="auto"/>
      </w:divBdr>
      <w:divsChild>
        <w:div w:id="820733033">
          <w:marLeft w:val="720"/>
          <w:marRight w:val="0"/>
          <w:marTop w:val="0"/>
          <w:marBottom w:val="0"/>
          <w:divBdr>
            <w:top w:val="none" w:sz="0" w:space="0" w:color="auto"/>
            <w:left w:val="none" w:sz="0" w:space="0" w:color="auto"/>
            <w:bottom w:val="none" w:sz="0" w:space="0" w:color="auto"/>
            <w:right w:val="none" w:sz="0" w:space="0" w:color="auto"/>
          </w:divBdr>
        </w:div>
        <w:div w:id="457989458">
          <w:marLeft w:val="720"/>
          <w:marRight w:val="0"/>
          <w:marTop w:val="0"/>
          <w:marBottom w:val="0"/>
          <w:divBdr>
            <w:top w:val="none" w:sz="0" w:space="0" w:color="auto"/>
            <w:left w:val="none" w:sz="0" w:space="0" w:color="auto"/>
            <w:bottom w:val="none" w:sz="0" w:space="0" w:color="auto"/>
            <w:right w:val="none" w:sz="0" w:space="0" w:color="auto"/>
          </w:divBdr>
        </w:div>
      </w:divsChild>
    </w:div>
    <w:div w:id="873806798">
      <w:bodyDiv w:val="1"/>
      <w:marLeft w:val="0"/>
      <w:marRight w:val="0"/>
      <w:marTop w:val="0"/>
      <w:marBottom w:val="0"/>
      <w:divBdr>
        <w:top w:val="none" w:sz="0" w:space="0" w:color="auto"/>
        <w:left w:val="none" w:sz="0" w:space="0" w:color="auto"/>
        <w:bottom w:val="none" w:sz="0" w:space="0" w:color="auto"/>
        <w:right w:val="none" w:sz="0" w:space="0" w:color="auto"/>
      </w:divBdr>
      <w:divsChild>
        <w:div w:id="927735359">
          <w:marLeft w:val="547"/>
          <w:marRight w:val="0"/>
          <w:marTop w:val="240"/>
          <w:marBottom w:val="0"/>
          <w:divBdr>
            <w:top w:val="none" w:sz="0" w:space="0" w:color="auto"/>
            <w:left w:val="none" w:sz="0" w:space="0" w:color="auto"/>
            <w:bottom w:val="none" w:sz="0" w:space="0" w:color="auto"/>
            <w:right w:val="none" w:sz="0" w:space="0" w:color="auto"/>
          </w:divBdr>
        </w:div>
        <w:div w:id="80107863">
          <w:marLeft w:val="547"/>
          <w:marRight w:val="0"/>
          <w:marTop w:val="0"/>
          <w:marBottom w:val="0"/>
          <w:divBdr>
            <w:top w:val="none" w:sz="0" w:space="0" w:color="auto"/>
            <w:left w:val="none" w:sz="0" w:space="0" w:color="auto"/>
            <w:bottom w:val="none" w:sz="0" w:space="0" w:color="auto"/>
            <w:right w:val="none" w:sz="0" w:space="0" w:color="auto"/>
          </w:divBdr>
        </w:div>
        <w:div w:id="875967059">
          <w:marLeft w:val="547"/>
          <w:marRight w:val="0"/>
          <w:marTop w:val="0"/>
          <w:marBottom w:val="0"/>
          <w:divBdr>
            <w:top w:val="none" w:sz="0" w:space="0" w:color="auto"/>
            <w:left w:val="none" w:sz="0" w:space="0" w:color="auto"/>
            <w:bottom w:val="none" w:sz="0" w:space="0" w:color="auto"/>
            <w:right w:val="none" w:sz="0" w:space="0" w:color="auto"/>
          </w:divBdr>
        </w:div>
        <w:div w:id="461965700">
          <w:marLeft w:val="547"/>
          <w:marRight w:val="0"/>
          <w:marTop w:val="0"/>
          <w:marBottom w:val="0"/>
          <w:divBdr>
            <w:top w:val="none" w:sz="0" w:space="0" w:color="auto"/>
            <w:left w:val="none" w:sz="0" w:space="0" w:color="auto"/>
            <w:bottom w:val="none" w:sz="0" w:space="0" w:color="auto"/>
            <w:right w:val="none" w:sz="0" w:space="0" w:color="auto"/>
          </w:divBdr>
        </w:div>
        <w:div w:id="835996241">
          <w:marLeft w:val="547"/>
          <w:marRight w:val="0"/>
          <w:marTop w:val="0"/>
          <w:marBottom w:val="0"/>
          <w:divBdr>
            <w:top w:val="none" w:sz="0" w:space="0" w:color="auto"/>
            <w:left w:val="none" w:sz="0" w:space="0" w:color="auto"/>
            <w:bottom w:val="none" w:sz="0" w:space="0" w:color="auto"/>
            <w:right w:val="none" w:sz="0" w:space="0" w:color="auto"/>
          </w:divBdr>
        </w:div>
      </w:divsChild>
    </w:div>
    <w:div w:id="977345781">
      <w:bodyDiv w:val="1"/>
      <w:marLeft w:val="0"/>
      <w:marRight w:val="0"/>
      <w:marTop w:val="0"/>
      <w:marBottom w:val="0"/>
      <w:divBdr>
        <w:top w:val="none" w:sz="0" w:space="0" w:color="auto"/>
        <w:left w:val="none" w:sz="0" w:space="0" w:color="auto"/>
        <w:bottom w:val="none" w:sz="0" w:space="0" w:color="auto"/>
        <w:right w:val="none" w:sz="0" w:space="0" w:color="auto"/>
      </w:divBdr>
    </w:div>
    <w:div w:id="1067654310">
      <w:bodyDiv w:val="1"/>
      <w:marLeft w:val="0"/>
      <w:marRight w:val="0"/>
      <w:marTop w:val="0"/>
      <w:marBottom w:val="0"/>
      <w:divBdr>
        <w:top w:val="none" w:sz="0" w:space="0" w:color="auto"/>
        <w:left w:val="none" w:sz="0" w:space="0" w:color="auto"/>
        <w:bottom w:val="none" w:sz="0" w:space="0" w:color="auto"/>
        <w:right w:val="none" w:sz="0" w:space="0" w:color="auto"/>
      </w:divBdr>
    </w:div>
    <w:div w:id="1071079289">
      <w:bodyDiv w:val="1"/>
      <w:marLeft w:val="0"/>
      <w:marRight w:val="0"/>
      <w:marTop w:val="0"/>
      <w:marBottom w:val="0"/>
      <w:divBdr>
        <w:top w:val="none" w:sz="0" w:space="0" w:color="auto"/>
        <w:left w:val="none" w:sz="0" w:space="0" w:color="auto"/>
        <w:bottom w:val="none" w:sz="0" w:space="0" w:color="auto"/>
        <w:right w:val="none" w:sz="0" w:space="0" w:color="auto"/>
      </w:divBdr>
    </w:div>
    <w:div w:id="1127311826">
      <w:bodyDiv w:val="1"/>
      <w:marLeft w:val="0"/>
      <w:marRight w:val="0"/>
      <w:marTop w:val="0"/>
      <w:marBottom w:val="0"/>
      <w:divBdr>
        <w:top w:val="none" w:sz="0" w:space="0" w:color="auto"/>
        <w:left w:val="none" w:sz="0" w:space="0" w:color="auto"/>
        <w:bottom w:val="none" w:sz="0" w:space="0" w:color="auto"/>
        <w:right w:val="none" w:sz="0" w:space="0" w:color="auto"/>
      </w:divBdr>
      <w:divsChild>
        <w:div w:id="72237915">
          <w:marLeft w:val="720"/>
          <w:marRight w:val="0"/>
          <w:marTop w:val="240"/>
          <w:marBottom w:val="0"/>
          <w:divBdr>
            <w:top w:val="none" w:sz="0" w:space="0" w:color="auto"/>
            <w:left w:val="none" w:sz="0" w:space="0" w:color="auto"/>
            <w:bottom w:val="none" w:sz="0" w:space="0" w:color="auto"/>
            <w:right w:val="none" w:sz="0" w:space="0" w:color="auto"/>
          </w:divBdr>
        </w:div>
        <w:div w:id="1767069598">
          <w:marLeft w:val="720"/>
          <w:marRight w:val="0"/>
          <w:marTop w:val="0"/>
          <w:marBottom w:val="0"/>
          <w:divBdr>
            <w:top w:val="none" w:sz="0" w:space="0" w:color="auto"/>
            <w:left w:val="none" w:sz="0" w:space="0" w:color="auto"/>
            <w:bottom w:val="none" w:sz="0" w:space="0" w:color="auto"/>
            <w:right w:val="none" w:sz="0" w:space="0" w:color="auto"/>
          </w:divBdr>
        </w:div>
        <w:div w:id="1614631046">
          <w:marLeft w:val="1440"/>
          <w:marRight w:val="0"/>
          <w:marTop w:val="0"/>
          <w:marBottom w:val="0"/>
          <w:divBdr>
            <w:top w:val="none" w:sz="0" w:space="0" w:color="auto"/>
            <w:left w:val="none" w:sz="0" w:space="0" w:color="auto"/>
            <w:bottom w:val="none" w:sz="0" w:space="0" w:color="auto"/>
            <w:right w:val="none" w:sz="0" w:space="0" w:color="auto"/>
          </w:divBdr>
        </w:div>
        <w:div w:id="1057162331">
          <w:marLeft w:val="1440"/>
          <w:marRight w:val="0"/>
          <w:marTop w:val="0"/>
          <w:marBottom w:val="0"/>
          <w:divBdr>
            <w:top w:val="none" w:sz="0" w:space="0" w:color="auto"/>
            <w:left w:val="none" w:sz="0" w:space="0" w:color="auto"/>
            <w:bottom w:val="none" w:sz="0" w:space="0" w:color="auto"/>
            <w:right w:val="none" w:sz="0" w:space="0" w:color="auto"/>
          </w:divBdr>
        </w:div>
        <w:div w:id="62483732">
          <w:marLeft w:val="720"/>
          <w:marRight w:val="0"/>
          <w:marTop w:val="0"/>
          <w:marBottom w:val="0"/>
          <w:divBdr>
            <w:top w:val="none" w:sz="0" w:space="0" w:color="auto"/>
            <w:left w:val="none" w:sz="0" w:space="0" w:color="auto"/>
            <w:bottom w:val="none" w:sz="0" w:space="0" w:color="auto"/>
            <w:right w:val="none" w:sz="0" w:space="0" w:color="auto"/>
          </w:divBdr>
        </w:div>
        <w:div w:id="986472106">
          <w:marLeft w:val="720"/>
          <w:marRight w:val="0"/>
          <w:marTop w:val="0"/>
          <w:marBottom w:val="0"/>
          <w:divBdr>
            <w:top w:val="none" w:sz="0" w:space="0" w:color="auto"/>
            <w:left w:val="none" w:sz="0" w:space="0" w:color="auto"/>
            <w:bottom w:val="none" w:sz="0" w:space="0" w:color="auto"/>
            <w:right w:val="none" w:sz="0" w:space="0" w:color="auto"/>
          </w:divBdr>
        </w:div>
      </w:divsChild>
    </w:div>
    <w:div w:id="1169716772">
      <w:bodyDiv w:val="1"/>
      <w:marLeft w:val="0"/>
      <w:marRight w:val="0"/>
      <w:marTop w:val="0"/>
      <w:marBottom w:val="0"/>
      <w:divBdr>
        <w:top w:val="none" w:sz="0" w:space="0" w:color="auto"/>
        <w:left w:val="none" w:sz="0" w:space="0" w:color="auto"/>
        <w:bottom w:val="none" w:sz="0" w:space="0" w:color="auto"/>
        <w:right w:val="none" w:sz="0" w:space="0" w:color="auto"/>
      </w:divBdr>
    </w:div>
    <w:div w:id="1175653901">
      <w:bodyDiv w:val="1"/>
      <w:marLeft w:val="0"/>
      <w:marRight w:val="0"/>
      <w:marTop w:val="0"/>
      <w:marBottom w:val="0"/>
      <w:divBdr>
        <w:top w:val="none" w:sz="0" w:space="0" w:color="auto"/>
        <w:left w:val="none" w:sz="0" w:space="0" w:color="auto"/>
        <w:bottom w:val="none" w:sz="0" w:space="0" w:color="auto"/>
        <w:right w:val="none" w:sz="0" w:space="0" w:color="auto"/>
      </w:divBdr>
    </w:div>
    <w:div w:id="1353190355">
      <w:bodyDiv w:val="1"/>
      <w:marLeft w:val="0"/>
      <w:marRight w:val="0"/>
      <w:marTop w:val="0"/>
      <w:marBottom w:val="0"/>
      <w:divBdr>
        <w:top w:val="none" w:sz="0" w:space="0" w:color="auto"/>
        <w:left w:val="none" w:sz="0" w:space="0" w:color="auto"/>
        <w:bottom w:val="none" w:sz="0" w:space="0" w:color="auto"/>
        <w:right w:val="none" w:sz="0" w:space="0" w:color="auto"/>
      </w:divBdr>
    </w:div>
    <w:div w:id="1450397449">
      <w:bodyDiv w:val="1"/>
      <w:marLeft w:val="0"/>
      <w:marRight w:val="0"/>
      <w:marTop w:val="0"/>
      <w:marBottom w:val="0"/>
      <w:divBdr>
        <w:top w:val="none" w:sz="0" w:space="0" w:color="auto"/>
        <w:left w:val="none" w:sz="0" w:space="0" w:color="auto"/>
        <w:bottom w:val="none" w:sz="0" w:space="0" w:color="auto"/>
        <w:right w:val="none" w:sz="0" w:space="0" w:color="auto"/>
      </w:divBdr>
    </w:div>
    <w:div w:id="1465928250">
      <w:bodyDiv w:val="1"/>
      <w:marLeft w:val="0"/>
      <w:marRight w:val="0"/>
      <w:marTop w:val="0"/>
      <w:marBottom w:val="0"/>
      <w:divBdr>
        <w:top w:val="none" w:sz="0" w:space="0" w:color="auto"/>
        <w:left w:val="none" w:sz="0" w:space="0" w:color="auto"/>
        <w:bottom w:val="none" w:sz="0" w:space="0" w:color="auto"/>
        <w:right w:val="none" w:sz="0" w:space="0" w:color="auto"/>
      </w:divBdr>
    </w:div>
    <w:div w:id="1503617950">
      <w:bodyDiv w:val="1"/>
      <w:marLeft w:val="0"/>
      <w:marRight w:val="0"/>
      <w:marTop w:val="0"/>
      <w:marBottom w:val="0"/>
      <w:divBdr>
        <w:top w:val="none" w:sz="0" w:space="0" w:color="auto"/>
        <w:left w:val="none" w:sz="0" w:space="0" w:color="auto"/>
        <w:bottom w:val="none" w:sz="0" w:space="0" w:color="auto"/>
        <w:right w:val="none" w:sz="0" w:space="0" w:color="auto"/>
      </w:divBdr>
    </w:div>
    <w:div w:id="1522013236">
      <w:bodyDiv w:val="1"/>
      <w:marLeft w:val="0"/>
      <w:marRight w:val="0"/>
      <w:marTop w:val="0"/>
      <w:marBottom w:val="0"/>
      <w:divBdr>
        <w:top w:val="none" w:sz="0" w:space="0" w:color="auto"/>
        <w:left w:val="none" w:sz="0" w:space="0" w:color="auto"/>
        <w:bottom w:val="none" w:sz="0" w:space="0" w:color="auto"/>
        <w:right w:val="none" w:sz="0" w:space="0" w:color="auto"/>
      </w:divBdr>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sChild>
        <w:div w:id="112529228">
          <w:marLeft w:val="720"/>
          <w:marRight w:val="0"/>
          <w:marTop w:val="0"/>
          <w:marBottom w:val="0"/>
          <w:divBdr>
            <w:top w:val="none" w:sz="0" w:space="0" w:color="auto"/>
            <w:left w:val="none" w:sz="0" w:space="0" w:color="auto"/>
            <w:bottom w:val="none" w:sz="0" w:space="0" w:color="auto"/>
            <w:right w:val="none" w:sz="0" w:space="0" w:color="auto"/>
          </w:divBdr>
        </w:div>
      </w:divsChild>
    </w:div>
    <w:div w:id="1605336313">
      <w:bodyDiv w:val="1"/>
      <w:marLeft w:val="0"/>
      <w:marRight w:val="0"/>
      <w:marTop w:val="0"/>
      <w:marBottom w:val="0"/>
      <w:divBdr>
        <w:top w:val="none" w:sz="0" w:space="0" w:color="auto"/>
        <w:left w:val="none" w:sz="0" w:space="0" w:color="auto"/>
        <w:bottom w:val="none" w:sz="0" w:space="0" w:color="auto"/>
        <w:right w:val="none" w:sz="0" w:space="0" w:color="auto"/>
      </w:divBdr>
    </w:div>
    <w:div w:id="1668360904">
      <w:bodyDiv w:val="1"/>
      <w:marLeft w:val="0"/>
      <w:marRight w:val="0"/>
      <w:marTop w:val="0"/>
      <w:marBottom w:val="0"/>
      <w:divBdr>
        <w:top w:val="none" w:sz="0" w:space="0" w:color="auto"/>
        <w:left w:val="none" w:sz="0" w:space="0" w:color="auto"/>
        <w:bottom w:val="none" w:sz="0" w:space="0" w:color="auto"/>
        <w:right w:val="none" w:sz="0" w:space="0" w:color="auto"/>
      </w:divBdr>
    </w:div>
    <w:div w:id="1704286710">
      <w:bodyDiv w:val="1"/>
      <w:marLeft w:val="0"/>
      <w:marRight w:val="0"/>
      <w:marTop w:val="0"/>
      <w:marBottom w:val="0"/>
      <w:divBdr>
        <w:top w:val="none" w:sz="0" w:space="0" w:color="auto"/>
        <w:left w:val="none" w:sz="0" w:space="0" w:color="auto"/>
        <w:bottom w:val="none" w:sz="0" w:space="0" w:color="auto"/>
        <w:right w:val="none" w:sz="0" w:space="0" w:color="auto"/>
      </w:divBdr>
    </w:div>
    <w:div w:id="1728534200">
      <w:bodyDiv w:val="1"/>
      <w:marLeft w:val="0"/>
      <w:marRight w:val="0"/>
      <w:marTop w:val="0"/>
      <w:marBottom w:val="0"/>
      <w:divBdr>
        <w:top w:val="none" w:sz="0" w:space="0" w:color="auto"/>
        <w:left w:val="none" w:sz="0" w:space="0" w:color="auto"/>
        <w:bottom w:val="none" w:sz="0" w:space="0" w:color="auto"/>
        <w:right w:val="none" w:sz="0" w:space="0" w:color="auto"/>
      </w:divBdr>
    </w:div>
    <w:div w:id="1856531741">
      <w:bodyDiv w:val="1"/>
      <w:marLeft w:val="0"/>
      <w:marRight w:val="0"/>
      <w:marTop w:val="0"/>
      <w:marBottom w:val="0"/>
      <w:divBdr>
        <w:top w:val="none" w:sz="0" w:space="0" w:color="auto"/>
        <w:left w:val="none" w:sz="0" w:space="0" w:color="auto"/>
        <w:bottom w:val="none" w:sz="0" w:space="0" w:color="auto"/>
        <w:right w:val="none" w:sz="0" w:space="0" w:color="auto"/>
      </w:divBdr>
    </w:div>
    <w:div w:id="1865510710">
      <w:bodyDiv w:val="1"/>
      <w:marLeft w:val="0"/>
      <w:marRight w:val="0"/>
      <w:marTop w:val="0"/>
      <w:marBottom w:val="0"/>
      <w:divBdr>
        <w:top w:val="none" w:sz="0" w:space="0" w:color="auto"/>
        <w:left w:val="none" w:sz="0" w:space="0" w:color="auto"/>
        <w:bottom w:val="none" w:sz="0" w:space="0" w:color="auto"/>
        <w:right w:val="none" w:sz="0" w:space="0" w:color="auto"/>
      </w:divBdr>
      <w:divsChild>
        <w:div w:id="1955867009">
          <w:marLeft w:val="432"/>
          <w:marRight w:val="0"/>
          <w:marTop w:val="187"/>
          <w:marBottom w:val="0"/>
          <w:divBdr>
            <w:top w:val="none" w:sz="0" w:space="0" w:color="auto"/>
            <w:left w:val="none" w:sz="0" w:space="0" w:color="auto"/>
            <w:bottom w:val="none" w:sz="0" w:space="0" w:color="auto"/>
            <w:right w:val="none" w:sz="0" w:space="0" w:color="auto"/>
          </w:divBdr>
        </w:div>
        <w:div w:id="1254511765">
          <w:marLeft w:val="864"/>
          <w:marRight w:val="0"/>
          <w:marTop w:val="144"/>
          <w:marBottom w:val="0"/>
          <w:divBdr>
            <w:top w:val="none" w:sz="0" w:space="0" w:color="auto"/>
            <w:left w:val="none" w:sz="0" w:space="0" w:color="auto"/>
            <w:bottom w:val="none" w:sz="0" w:space="0" w:color="auto"/>
            <w:right w:val="none" w:sz="0" w:space="0" w:color="auto"/>
          </w:divBdr>
        </w:div>
        <w:div w:id="1925602623">
          <w:marLeft w:val="864"/>
          <w:marRight w:val="0"/>
          <w:marTop w:val="144"/>
          <w:marBottom w:val="0"/>
          <w:divBdr>
            <w:top w:val="none" w:sz="0" w:space="0" w:color="auto"/>
            <w:left w:val="none" w:sz="0" w:space="0" w:color="auto"/>
            <w:bottom w:val="none" w:sz="0" w:space="0" w:color="auto"/>
            <w:right w:val="none" w:sz="0" w:space="0" w:color="auto"/>
          </w:divBdr>
        </w:div>
      </w:divsChild>
    </w:div>
    <w:div w:id="1895774041">
      <w:bodyDiv w:val="1"/>
      <w:marLeft w:val="0"/>
      <w:marRight w:val="0"/>
      <w:marTop w:val="0"/>
      <w:marBottom w:val="0"/>
      <w:divBdr>
        <w:top w:val="none" w:sz="0" w:space="0" w:color="auto"/>
        <w:left w:val="none" w:sz="0" w:space="0" w:color="auto"/>
        <w:bottom w:val="none" w:sz="0" w:space="0" w:color="auto"/>
        <w:right w:val="none" w:sz="0" w:space="0" w:color="auto"/>
      </w:divBdr>
    </w:div>
    <w:div w:id="2041389882">
      <w:bodyDiv w:val="1"/>
      <w:marLeft w:val="0"/>
      <w:marRight w:val="0"/>
      <w:marTop w:val="0"/>
      <w:marBottom w:val="0"/>
      <w:divBdr>
        <w:top w:val="none" w:sz="0" w:space="0" w:color="auto"/>
        <w:left w:val="none" w:sz="0" w:space="0" w:color="auto"/>
        <w:bottom w:val="none" w:sz="0" w:space="0" w:color="auto"/>
        <w:right w:val="none" w:sz="0" w:space="0" w:color="auto"/>
      </w:divBdr>
    </w:div>
    <w:div w:id="2101557915">
      <w:bodyDiv w:val="1"/>
      <w:marLeft w:val="0"/>
      <w:marRight w:val="0"/>
      <w:marTop w:val="0"/>
      <w:marBottom w:val="0"/>
      <w:divBdr>
        <w:top w:val="none" w:sz="0" w:space="0" w:color="auto"/>
        <w:left w:val="none" w:sz="0" w:space="0" w:color="auto"/>
        <w:bottom w:val="none" w:sz="0" w:space="0" w:color="auto"/>
        <w:right w:val="none" w:sz="0" w:space="0" w:color="auto"/>
      </w:divBdr>
      <w:divsChild>
        <w:div w:id="1099060495">
          <w:marLeft w:val="720"/>
          <w:marRight w:val="0"/>
          <w:marTop w:val="0"/>
          <w:marBottom w:val="0"/>
          <w:divBdr>
            <w:top w:val="none" w:sz="0" w:space="0" w:color="auto"/>
            <w:left w:val="none" w:sz="0" w:space="0" w:color="auto"/>
            <w:bottom w:val="none" w:sz="0" w:space="0" w:color="auto"/>
            <w:right w:val="none" w:sz="0" w:space="0" w:color="auto"/>
          </w:divBdr>
        </w:div>
        <w:div w:id="498353956">
          <w:marLeft w:val="720"/>
          <w:marRight w:val="0"/>
          <w:marTop w:val="200"/>
          <w:marBottom w:val="0"/>
          <w:divBdr>
            <w:top w:val="none" w:sz="0" w:space="0" w:color="auto"/>
            <w:left w:val="none" w:sz="0" w:space="0" w:color="auto"/>
            <w:bottom w:val="none" w:sz="0" w:space="0" w:color="auto"/>
            <w:right w:val="none" w:sz="0" w:space="0" w:color="auto"/>
          </w:divBdr>
        </w:div>
        <w:div w:id="406730192">
          <w:marLeft w:val="720"/>
          <w:marRight w:val="0"/>
          <w:marTop w:val="200"/>
          <w:marBottom w:val="0"/>
          <w:divBdr>
            <w:top w:val="none" w:sz="0" w:space="0" w:color="auto"/>
            <w:left w:val="none" w:sz="0" w:space="0" w:color="auto"/>
            <w:bottom w:val="none" w:sz="0" w:space="0" w:color="auto"/>
            <w:right w:val="none" w:sz="0" w:space="0" w:color="auto"/>
          </w:divBdr>
        </w:div>
      </w:divsChild>
    </w:div>
    <w:div w:id="2111273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webjunction.org/events/webjunction/universal-design-at-your-librar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yySFQoT1eZicTKKtvtyyW7vaNQ==">AMUW2mUtq3H0q2Y/jXKHdN8/cLOpbiYdcVZ6hGPGrniSS2xqeUyX9HyIW8nvSvMKn1GsYg6iSHfKEuefExcDrbXe3ruqBNNmTs6RhHuxnGn15sXisCiQk9k=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01845C-2E7E-4135-9FD7-4CB36ABC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67</cp:revision>
  <dcterms:created xsi:type="dcterms:W3CDTF">2023-03-16T16:25:00Z</dcterms:created>
  <dcterms:modified xsi:type="dcterms:W3CDTF">2023-03-16T22:47:00Z</dcterms:modified>
</cp:coreProperties>
</file>