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3264D" w14:textId="77777777" w:rsidR="00776801" w:rsidRDefault="00776801" w:rsidP="00F84F16">
      <w:pPr>
        <w:spacing w:line="240" w:lineRule="auto"/>
        <w:contextualSpacing/>
        <w:rPr>
          <w:rFonts w:ascii="Calibri" w:eastAsiaTheme="majorEastAsia" w:hAnsi="Calibri" w:cs="Calibri"/>
          <w:b/>
          <w:bCs/>
          <w:color w:val="008DCF"/>
          <w:sz w:val="28"/>
          <w:szCs w:val="28"/>
        </w:rPr>
      </w:pPr>
      <w:r w:rsidRPr="00776801">
        <w:rPr>
          <w:rFonts w:ascii="Calibri" w:eastAsiaTheme="majorEastAsia" w:hAnsi="Calibri" w:cs="Calibri"/>
          <w:b/>
          <w:bCs/>
          <w:color w:val="008DCF"/>
          <w:sz w:val="28"/>
          <w:szCs w:val="28"/>
        </w:rPr>
        <w:t>The Myth of the Work/Life Balance for Small Library Directors</w:t>
      </w:r>
    </w:p>
    <w:p w14:paraId="7C0771B9" w14:textId="6092527B" w:rsidR="00CA4A54" w:rsidRDefault="00430BA8" w:rsidP="00F84F16">
      <w:pPr>
        <w:spacing w:line="240" w:lineRule="auto"/>
        <w:contextualSpacing/>
        <w:rPr>
          <w:rFonts w:ascii="Calibri" w:eastAsiaTheme="majorEastAsia" w:hAnsi="Calibri" w:cs="Calibri"/>
          <w:b/>
          <w:bCs/>
          <w:color w:val="008DCF"/>
          <w:sz w:val="28"/>
          <w:szCs w:val="28"/>
        </w:rPr>
      </w:pPr>
      <w:r w:rsidRPr="00430BA8">
        <w:rPr>
          <w:rFonts w:ascii="Calibri" w:eastAsiaTheme="majorEastAsia" w:hAnsi="Calibri" w:cs="Calibri"/>
          <w:b/>
          <w:bCs/>
          <w:color w:val="008DCF"/>
          <w:sz w:val="28"/>
          <w:szCs w:val="28"/>
        </w:rPr>
        <w:t>Learner Guide</w:t>
      </w:r>
    </w:p>
    <w:p w14:paraId="346F64C6" w14:textId="77777777" w:rsidR="00CA4A54" w:rsidRPr="00CA4A54" w:rsidRDefault="00CA4A54" w:rsidP="00F84F16">
      <w:pPr>
        <w:spacing w:line="240" w:lineRule="auto"/>
        <w:contextualSpacing/>
        <w:rPr>
          <w:rFonts w:ascii="Calibri" w:eastAsiaTheme="majorEastAsia" w:hAnsi="Calibri" w:cs="Calibri"/>
          <w:b/>
          <w:bCs/>
          <w:color w:val="008DCF"/>
          <w:sz w:val="16"/>
          <w:szCs w:val="16"/>
        </w:rPr>
      </w:pPr>
    </w:p>
    <w:p w14:paraId="0F42601A" w14:textId="77777777" w:rsidR="00776801" w:rsidRDefault="00776801" w:rsidP="00F84F16">
      <w:pPr>
        <w:spacing w:line="240" w:lineRule="auto"/>
        <w:rPr>
          <w:rFonts w:ascii="Calibri" w:eastAsia="Calibri" w:hAnsi="Calibri" w:cs="Calibri"/>
          <w:bCs/>
        </w:rPr>
      </w:pPr>
      <w:r w:rsidRPr="00776801">
        <w:rPr>
          <w:rFonts w:ascii="Calibri" w:eastAsia="Calibri" w:hAnsi="Calibri" w:cs="Calibri"/>
          <w:bCs/>
        </w:rPr>
        <w:t>Being the director of a small library means that you often can, and do, do it all! It can be a challenge to find the balance between your personal and professional life, but organization, planning and creativity can all help make time for what’s important to you. But so can flexing the muscles that allow us to let go of what we can’t control, manage expectations (including our own), and appreciate that ‘less than perfect’ can be the secret to a balanced life. Join us to explore ideas to better delegate, cross train, and collaborate, and how to live with a job done well-enough, in service of yourself and your community.</w:t>
      </w:r>
    </w:p>
    <w:p w14:paraId="2ADA54FE" w14:textId="5EDD599B" w:rsidR="005043C8" w:rsidRPr="00CA4A54" w:rsidRDefault="00CA4A54" w:rsidP="00F84F16">
      <w:pPr>
        <w:spacing w:line="240" w:lineRule="auto"/>
      </w:pPr>
      <w:r w:rsidRPr="00CA4A54">
        <w:t xml:space="preserve">See full webinar description and additional resources: </w:t>
      </w:r>
      <w:hyperlink r:id="rId8" w:history="1">
        <w:r w:rsidR="00776801" w:rsidRPr="0083734D">
          <w:rPr>
            <w:rStyle w:val="Hyperlink"/>
          </w:rPr>
          <w:t>https://www.webjunction.org/events/webjunction/myth-work-life-balance.html</w:t>
        </w:r>
      </w:hyperlink>
      <w:r w:rsidR="00776801">
        <w:t xml:space="preserve"> </w:t>
      </w:r>
    </w:p>
    <w:p w14:paraId="641D3D2E" w14:textId="077F298E" w:rsidR="00430BA8" w:rsidRPr="00CA4A54" w:rsidRDefault="00CA4A54" w:rsidP="00CA4A54">
      <w:pPr>
        <w:spacing w:line="240" w:lineRule="auto"/>
        <w:rPr>
          <w:rFonts w:ascii="Calibri" w:hAnsi="Calibri" w:cs="Calibri"/>
          <w:color w:val="000000"/>
        </w:rPr>
      </w:pPr>
      <w:r w:rsidRPr="00CA4A54">
        <w:rPr>
          <w:rFonts w:ascii="Calibri" w:eastAsia="Calibri" w:hAnsi="Calibri" w:cs="Calibri"/>
          <w:b/>
          <w:bCs/>
        </w:rPr>
        <w:t xml:space="preserve">Presented by: </w:t>
      </w:r>
      <w:r w:rsidR="00A60E45">
        <w:t xml:space="preserve">Cindy Fesemyer, Principal and Founder, </w:t>
      </w:r>
      <w:hyperlink r:id="rId9" w:history="1">
        <w:r w:rsidR="00A60E45">
          <w:rPr>
            <w:rStyle w:val="Hyperlink"/>
          </w:rPr>
          <w:t>Fesemyer Consulting, LLC</w:t>
        </w:r>
      </w:hyperlink>
      <w:r w:rsidR="00A60E45">
        <w:t xml:space="preserve"> and Trustee for the Madison Public Library (WI)</w:t>
      </w:r>
    </w:p>
    <w:tbl>
      <w:tblPr>
        <w:tblStyle w:val="TableGrid"/>
        <w:tblW w:w="9558" w:type="dxa"/>
        <w:tblLook w:val="04A0" w:firstRow="1" w:lastRow="0" w:firstColumn="1" w:lastColumn="0" w:noHBand="0" w:noVBand="1"/>
      </w:tblPr>
      <w:tblGrid>
        <w:gridCol w:w="1518"/>
        <w:gridCol w:w="7950"/>
        <w:gridCol w:w="90"/>
      </w:tblGrid>
      <w:tr w:rsidR="00560CCE" w:rsidRPr="00430BA8" w14:paraId="44481815" w14:textId="77777777" w:rsidTr="00A8051D">
        <w:trPr>
          <w:gridAfter w:val="1"/>
          <w:wAfter w:w="90" w:type="dxa"/>
          <w:trHeight w:val="503"/>
        </w:trPr>
        <w:tc>
          <w:tcPr>
            <w:tcW w:w="9468" w:type="dxa"/>
            <w:gridSpan w:val="2"/>
            <w:shd w:val="clear" w:color="auto" w:fill="008DCF"/>
            <w:vAlign w:val="center"/>
          </w:tcPr>
          <w:p w14:paraId="20DFC9A9" w14:textId="77777777" w:rsidR="00560CCE" w:rsidRPr="00430BA8" w:rsidRDefault="00560CCE" w:rsidP="004A3046">
            <w:pPr>
              <w:rPr>
                <w:rFonts w:cstheme="minorHAnsi"/>
                <w:b/>
                <w:color w:val="FFFFFF" w:themeColor="background1"/>
                <w:sz w:val="24"/>
                <w:szCs w:val="24"/>
              </w:rPr>
            </w:pPr>
            <w:r w:rsidRPr="00430BA8">
              <w:rPr>
                <w:rFonts w:cstheme="minorHAnsi"/>
                <w:b/>
                <w:color w:val="FFFFFF" w:themeColor="background1"/>
                <w:sz w:val="24"/>
                <w:szCs w:val="24"/>
              </w:rPr>
              <w:t>What are your goals for viewing this webinar?</w:t>
            </w:r>
          </w:p>
        </w:tc>
      </w:tr>
      <w:tr w:rsidR="00560CCE" w:rsidRPr="00430BA8" w14:paraId="4B3FC002" w14:textId="77777777" w:rsidTr="00A8051D">
        <w:trPr>
          <w:gridAfter w:val="1"/>
          <w:wAfter w:w="90" w:type="dxa"/>
          <w:trHeight w:val="674"/>
        </w:trPr>
        <w:tc>
          <w:tcPr>
            <w:tcW w:w="1518" w:type="dxa"/>
            <w:shd w:val="clear" w:color="auto" w:fill="97DFFF"/>
            <w:vAlign w:val="center"/>
          </w:tcPr>
          <w:p w14:paraId="1CD0C69B" w14:textId="77777777" w:rsidR="00560CCE" w:rsidRPr="00430BA8" w:rsidRDefault="00560CCE" w:rsidP="004A3046">
            <w:pPr>
              <w:rPr>
                <w:rFonts w:cstheme="minorHAnsi"/>
                <w:color w:val="404040" w:themeColor="text1" w:themeTint="BF"/>
                <w:sz w:val="24"/>
                <w:szCs w:val="24"/>
              </w:rPr>
            </w:pPr>
            <w:r w:rsidRPr="00430BA8">
              <w:rPr>
                <w:rFonts w:cstheme="minorHAnsi"/>
                <w:b/>
                <w:color w:val="404040" w:themeColor="text1" w:themeTint="BF"/>
                <w:sz w:val="24"/>
                <w:szCs w:val="24"/>
              </w:rPr>
              <w:t>Personal Goals</w:t>
            </w:r>
          </w:p>
        </w:tc>
        <w:tc>
          <w:tcPr>
            <w:tcW w:w="7950" w:type="dxa"/>
            <w:vAlign w:val="center"/>
          </w:tcPr>
          <w:p w14:paraId="359241DF" w14:textId="77777777" w:rsidR="00560CCE" w:rsidRPr="00430BA8" w:rsidRDefault="00560CCE" w:rsidP="004A3046">
            <w:pPr>
              <w:rPr>
                <w:rFonts w:cstheme="minorHAnsi"/>
                <w:sz w:val="24"/>
                <w:szCs w:val="24"/>
              </w:rPr>
            </w:pPr>
          </w:p>
          <w:p w14:paraId="5FC9D22E" w14:textId="77777777" w:rsidR="005B68CE" w:rsidRPr="00430BA8" w:rsidRDefault="005B68CE" w:rsidP="004A3046">
            <w:pPr>
              <w:rPr>
                <w:rFonts w:cstheme="minorHAnsi"/>
                <w:sz w:val="24"/>
                <w:szCs w:val="24"/>
              </w:rPr>
            </w:pPr>
          </w:p>
          <w:p w14:paraId="105FEE25" w14:textId="46F5D3C4" w:rsidR="005B68CE" w:rsidRPr="00430BA8" w:rsidRDefault="005B68CE" w:rsidP="004A3046">
            <w:pPr>
              <w:rPr>
                <w:rFonts w:cstheme="minorHAnsi"/>
                <w:sz w:val="24"/>
                <w:szCs w:val="24"/>
              </w:rPr>
            </w:pPr>
          </w:p>
        </w:tc>
      </w:tr>
      <w:tr w:rsidR="00560CCE" w:rsidRPr="00430BA8" w14:paraId="1D92BA34" w14:textId="77777777" w:rsidTr="00A8051D">
        <w:trPr>
          <w:gridAfter w:val="1"/>
          <w:wAfter w:w="90" w:type="dxa"/>
          <w:cantSplit/>
          <w:trHeight w:val="863"/>
        </w:trPr>
        <w:tc>
          <w:tcPr>
            <w:tcW w:w="1518" w:type="dxa"/>
            <w:shd w:val="clear" w:color="auto" w:fill="97DFFF"/>
            <w:vAlign w:val="center"/>
          </w:tcPr>
          <w:p w14:paraId="67B5D9E7" w14:textId="77777777" w:rsidR="00560CCE" w:rsidRPr="00430BA8" w:rsidRDefault="00560CCE" w:rsidP="004A3046">
            <w:pPr>
              <w:rPr>
                <w:rFonts w:cstheme="minorHAnsi"/>
                <w:color w:val="404040" w:themeColor="text1" w:themeTint="BF"/>
                <w:sz w:val="24"/>
                <w:szCs w:val="24"/>
              </w:rPr>
            </w:pPr>
            <w:r w:rsidRPr="00430BA8">
              <w:rPr>
                <w:rFonts w:cstheme="minorHAnsi"/>
                <w:b/>
                <w:color w:val="404040" w:themeColor="text1" w:themeTint="BF"/>
                <w:sz w:val="24"/>
                <w:szCs w:val="24"/>
              </w:rPr>
              <w:t>Team Goals</w:t>
            </w:r>
          </w:p>
        </w:tc>
        <w:tc>
          <w:tcPr>
            <w:tcW w:w="7950" w:type="dxa"/>
            <w:vAlign w:val="center"/>
          </w:tcPr>
          <w:p w14:paraId="51ED016A" w14:textId="77777777" w:rsidR="005B68CE" w:rsidRPr="00430BA8" w:rsidRDefault="005B68CE" w:rsidP="004A3046">
            <w:pPr>
              <w:rPr>
                <w:rFonts w:cstheme="minorHAnsi"/>
                <w:sz w:val="24"/>
                <w:szCs w:val="24"/>
              </w:rPr>
            </w:pPr>
          </w:p>
          <w:p w14:paraId="46755034" w14:textId="37123E4E" w:rsidR="005B68CE" w:rsidRPr="00430BA8" w:rsidRDefault="005B68CE" w:rsidP="004A3046">
            <w:pPr>
              <w:rPr>
                <w:rFonts w:cstheme="minorHAnsi"/>
                <w:sz w:val="24"/>
                <w:szCs w:val="24"/>
              </w:rPr>
            </w:pPr>
          </w:p>
        </w:tc>
      </w:tr>
      <w:tr w:rsidR="004E70AF" w:rsidRPr="00430BA8" w14:paraId="3B5DBDA7" w14:textId="77777777" w:rsidTr="00A8051D">
        <w:trPr>
          <w:gridAfter w:val="1"/>
          <w:wAfter w:w="90" w:type="dxa"/>
          <w:cantSplit/>
          <w:trHeight w:val="476"/>
        </w:trPr>
        <w:tc>
          <w:tcPr>
            <w:tcW w:w="9468" w:type="dxa"/>
            <w:gridSpan w:val="2"/>
            <w:shd w:val="clear" w:color="auto" w:fill="008DCF"/>
            <w:vAlign w:val="center"/>
          </w:tcPr>
          <w:p w14:paraId="513A0EFC" w14:textId="4B98AA6B" w:rsidR="004E70AF" w:rsidRPr="00430BA8" w:rsidRDefault="00CA4A54" w:rsidP="004A3046">
            <w:pPr>
              <w:rPr>
                <w:rFonts w:cstheme="minorHAnsi"/>
                <w:b/>
                <w:bCs/>
                <w:sz w:val="24"/>
                <w:szCs w:val="24"/>
              </w:rPr>
            </w:pPr>
            <w:r w:rsidRPr="00CA4A54">
              <w:rPr>
                <w:rFonts w:cstheme="minorHAnsi"/>
                <w:b/>
                <w:color w:val="FFFFFF"/>
                <w:sz w:val="24"/>
                <w:szCs w:val="24"/>
              </w:rPr>
              <w:t xml:space="preserve">Assessing </w:t>
            </w:r>
            <w:r w:rsidR="00A805A9">
              <w:rPr>
                <w:rFonts w:cstheme="minorHAnsi"/>
                <w:b/>
                <w:color w:val="FFFFFF"/>
                <w:sz w:val="24"/>
                <w:szCs w:val="24"/>
              </w:rPr>
              <w:t>the Work/Life Imbalance</w:t>
            </w:r>
          </w:p>
        </w:tc>
      </w:tr>
      <w:tr w:rsidR="004E70AF" w:rsidRPr="00430BA8" w14:paraId="71DB89D6" w14:textId="77777777" w:rsidTr="00A8051D">
        <w:trPr>
          <w:gridAfter w:val="1"/>
          <w:wAfter w:w="90" w:type="dxa"/>
          <w:cantSplit/>
          <w:trHeight w:val="1158"/>
        </w:trPr>
        <w:tc>
          <w:tcPr>
            <w:tcW w:w="9468" w:type="dxa"/>
            <w:gridSpan w:val="2"/>
            <w:shd w:val="clear" w:color="auto" w:fill="FFFFFF" w:themeFill="background1"/>
            <w:vAlign w:val="center"/>
          </w:tcPr>
          <w:p w14:paraId="6CD5BD8F" w14:textId="0153299A" w:rsidR="00CA4A54" w:rsidRPr="00A8051D" w:rsidRDefault="00A805A9" w:rsidP="00CA4A54">
            <w:pPr>
              <w:pStyle w:val="NoSpacing"/>
              <w:rPr>
                <w:rFonts w:ascii="Calibri" w:hAnsi="Calibri"/>
              </w:rPr>
            </w:pPr>
            <w:r w:rsidRPr="00A8051D">
              <w:rPr>
                <w:rFonts w:ascii="Calibri" w:hAnsi="Calibri"/>
              </w:rPr>
              <w:t>When you’re overwhelmed with all the balls in the air/those you’re dropping, it might be time to pause and reflect on your work/life imbalance</w:t>
            </w:r>
            <w:r w:rsidR="00A8051D">
              <w:rPr>
                <w:rFonts w:ascii="Calibri" w:hAnsi="Calibri"/>
              </w:rPr>
              <w:t>s</w:t>
            </w:r>
            <w:r w:rsidRPr="00A8051D">
              <w:rPr>
                <w:rFonts w:ascii="Calibri" w:hAnsi="Calibri"/>
              </w:rPr>
              <w:t>.</w:t>
            </w:r>
            <w:r w:rsidR="00352E81">
              <w:rPr>
                <w:rFonts w:ascii="Calibri" w:hAnsi="Calibri"/>
              </w:rPr>
              <w:t xml:space="preserve"> Think of tasks of any size.</w:t>
            </w:r>
          </w:p>
          <w:p w14:paraId="2167D10E" w14:textId="26CBBD9C" w:rsidR="00A805A9" w:rsidRPr="00A8051D" w:rsidRDefault="00A805A9" w:rsidP="00CA4A54">
            <w:pPr>
              <w:pStyle w:val="NoSpacing"/>
              <w:rPr>
                <w:rFonts w:ascii="Calibri" w:hAnsi="Calibri"/>
              </w:rPr>
            </w:pPr>
          </w:p>
          <w:p w14:paraId="3D3B1CFF" w14:textId="08C1771A" w:rsidR="00A8051D" w:rsidRPr="00A8051D" w:rsidRDefault="00A805A9" w:rsidP="00A8051D">
            <w:pPr>
              <w:pStyle w:val="NoSpacing"/>
              <w:numPr>
                <w:ilvl w:val="0"/>
                <w:numId w:val="39"/>
              </w:numPr>
              <w:spacing w:line="360" w:lineRule="auto"/>
              <w:rPr>
                <w:rFonts w:ascii="Calibri" w:hAnsi="Calibri"/>
              </w:rPr>
            </w:pPr>
            <w:r w:rsidRPr="00A8051D">
              <w:rPr>
                <w:rFonts w:ascii="Calibri" w:hAnsi="Calibri"/>
              </w:rPr>
              <w:t>What are the work tasks you</w:t>
            </w:r>
            <w:r w:rsidR="00A8051D" w:rsidRPr="00A8051D">
              <w:rPr>
                <w:rFonts w:ascii="Calibri" w:hAnsi="Calibri"/>
              </w:rPr>
              <w:t xml:space="preserve"> see as a priority you are not able to accomplish?</w:t>
            </w:r>
          </w:p>
          <w:p w14:paraId="2B4C2F90" w14:textId="0102DA12" w:rsidR="00A8051D" w:rsidRDefault="00A8051D" w:rsidP="00A8051D">
            <w:pPr>
              <w:pStyle w:val="NoSpacing"/>
              <w:spacing w:line="360" w:lineRule="auto"/>
              <w:rPr>
                <w:rFonts w:ascii="Calibri" w:hAnsi="Calibri"/>
              </w:rPr>
            </w:pPr>
          </w:p>
          <w:p w14:paraId="65748BCD" w14:textId="77777777" w:rsidR="00A8051D" w:rsidRDefault="00A8051D" w:rsidP="00A8051D">
            <w:pPr>
              <w:pStyle w:val="NoSpacing"/>
              <w:spacing w:line="360" w:lineRule="auto"/>
              <w:rPr>
                <w:rFonts w:ascii="Calibri" w:hAnsi="Calibri"/>
              </w:rPr>
            </w:pPr>
          </w:p>
          <w:p w14:paraId="5ED61B1F" w14:textId="33A012DA" w:rsidR="00CA4A54" w:rsidRPr="00A8051D" w:rsidRDefault="00A8051D" w:rsidP="00A8051D">
            <w:pPr>
              <w:pStyle w:val="NoSpacing"/>
              <w:numPr>
                <w:ilvl w:val="0"/>
                <w:numId w:val="39"/>
              </w:numPr>
              <w:spacing w:line="360" w:lineRule="auto"/>
              <w:rPr>
                <w:rFonts w:ascii="Calibri" w:hAnsi="Calibri" w:cs="Arial"/>
              </w:rPr>
            </w:pPr>
            <w:r w:rsidRPr="00A8051D">
              <w:rPr>
                <w:rFonts w:ascii="Calibri" w:hAnsi="Calibri"/>
              </w:rPr>
              <w:t xml:space="preserve">What are the work tasks you could </w:t>
            </w:r>
            <w:r w:rsidR="00197C40">
              <w:rPr>
                <w:rFonts w:ascii="Calibri" w:hAnsi="Calibri"/>
              </w:rPr>
              <w:t xml:space="preserve">delegate, </w:t>
            </w:r>
            <w:r w:rsidR="00352E81" w:rsidRPr="00A8051D">
              <w:rPr>
                <w:rFonts w:ascii="Calibri" w:hAnsi="Calibri"/>
              </w:rPr>
              <w:t>deprioritize,</w:t>
            </w:r>
            <w:r w:rsidRPr="00A8051D">
              <w:rPr>
                <w:rFonts w:ascii="Calibri" w:hAnsi="Calibri"/>
              </w:rPr>
              <w:t xml:space="preserve"> or even drop from your list?</w:t>
            </w:r>
          </w:p>
          <w:p w14:paraId="14C21A3F" w14:textId="43241835" w:rsidR="00A8051D" w:rsidRDefault="00A8051D" w:rsidP="00A8051D">
            <w:pPr>
              <w:pStyle w:val="NoSpacing"/>
              <w:spacing w:line="360" w:lineRule="auto"/>
              <w:rPr>
                <w:rFonts w:cstheme="minorHAnsi"/>
                <w:b/>
                <w:bCs/>
              </w:rPr>
            </w:pPr>
          </w:p>
          <w:p w14:paraId="5AC17B4D" w14:textId="77777777" w:rsidR="00A8051D" w:rsidRPr="00A8051D" w:rsidRDefault="00A8051D" w:rsidP="00A8051D">
            <w:pPr>
              <w:pStyle w:val="NoSpacing"/>
              <w:spacing w:line="360" w:lineRule="auto"/>
              <w:rPr>
                <w:rFonts w:cstheme="minorHAnsi"/>
                <w:b/>
                <w:bCs/>
              </w:rPr>
            </w:pPr>
          </w:p>
          <w:p w14:paraId="7000A196" w14:textId="77777777" w:rsidR="00A8051D" w:rsidRPr="00A8051D" w:rsidRDefault="00A8051D" w:rsidP="00A8051D">
            <w:pPr>
              <w:pStyle w:val="NoSpacing"/>
              <w:numPr>
                <w:ilvl w:val="0"/>
                <w:numId w:val="39"/>
              </w:numPr>
              <w:spacing w:line="360" w:lineRule="auto"/>
              <w:rPr>
                <w:rFonts w:ascii="Calibri" w:hAnsi="Calibri"/>
              </w:rPr>
            </w:pPr>
            <w:r w:rsidRPr="00A8051D">
              <w:rPr>
                <w:rFonts w:asciiTheme="minorHAnsi" w:hAnsiTheme="minorHAnsi" w:cstheme="minorHAnsi"/>
              </w:rPr>
              <w:t>What are the home tasks you see</w:t>
            </w:r>
            <w:r w:rsidRPr="00A8051D">
              <w:rPr>
                <w:rFonts w:cstheme="minorHAnsi"/>
                <w:b/>
                <w:bCs/>
              </w:rPr>
              <w:t xml:space="preserve"> </w:t>
            </w:r>
            <w:r w:rsidRPr="00A8051D">
              <w:rPr>
                <w:rFonts w:ascii="Calibri" w:hAnsi="Calibri"/>
              </w:rPr>
              <w:t>as a priority you are not able to accomplish?</w:t>
            </w:r>
          </w:p>
          <w:p w14:paraId="3EEF2DE8" w14:textId="4BA40ED7" w:rsidR="00A8051D" w:rsidRDefault="00A8051D" w:rsidP="00A8051D">
            <w:pPr>
              <w:pStyle w:val="NoSpacing"/>
              <w:spacing w:line="360" w:lineRule="auto"/>
              <w:rPr>
                <w:b/>
                <w:bCs/>
              </w:rPr>
            </w:pPr>
          </w:p>
          <w:p w14:paraId="6FDA2E16" w14:textId="77777777" w:rsidR="00A8051D" w:rsidRPr="00A8051D" w:rsidRDefault="00A8051D" w:rsidP="00A8051D">
            <w:pPr>
              <w:pStyle w:val="NoSpacing"/>
              <w:spacing w:line="360" w:lineRule="auto"/>
              <w:rPr>
                <w:b/>
                <w:bCs/>
              </w:rPr>
            </w:pPr>
          </w:p>
          <w:p w14:paraId="3BE15181" w14:textId="75EC8005" w:rsidR="00A8051D" w:rsidRPr="00A8051D" w:rsidRDefault="00A8051D" w:rsidP="00A8051D">
            <w:pPr>
              <w:pStyle w:val="NoSpacing"/>
              <w:numPr>
                <w:ilvl w:val="0"/>
                <w:numId w:val="39"/>
              </w:numPr>
              <w:spacing w:line="360" w:lineRule="auto"/>
              <w:rPr>
                <w:rFonts w:ascii="Calibri" w:hAnsi="Calibri" w:cs="Arial"/>
              </w:rPr>
            </w:pPr>
            <w:r w:rsidRPr="00A8051D">
              <w:rPr>
                <w:rFonts w:ascii="Calibri" w:hAnsi="Calibri"/>
              </w:rPr>
              <w:t xml:space="preserve">What are the home tasks you could </w:t>
            </w:r>
            <w:r w:rsidR="00197C40">
              <w:rPr>
                <w:rFonts w:ascii="Calibri" w:hAnsi="Calibri"/>
              </w:rPr>
              <w:t xml:space="preserve">delegate, </w:t>
            </w:r>
            <w:r w:rsidR="00352E81" w:rsidRPr="00A8051D">
              <w:rPr>
                <w:rFonts w:ascii="Calibri" w:hAnsi="Calibri"/>
              </w:rPr>
              <w:t>deprioritize,</w:t>
            </w:r>
            <w:r w:rsidRPr="00A8051D">
              <w:rPr>
                <w:rFonts w:ascii="Calibri" w:hAnsi="Calibri"/>
              </w:rPr>
              <w:t xml:space="preserve"> or even drop from your list?</w:t>
            </w:r>
          </w:p>
          <w:p w14:paraId="04E95D67" w14:textId="77777777" w:rsidR="00A8051D" w:rsidRDefault="00A8051D" w:rsidP="00A8051D">
            <w:pPr>
              <w:pStyle w:val="NoSpacing"/>
              <w:spacing w:line="360" w:lineRule="auto"/>
              <w:rPr>
                <w:rFonts w:cstheme="minorHAnsi"/>
                <w:b/>
                <w:bCs/>
              </w:rPr>
            </w:pPr>
          </w:p>
          <w:p w14:paraId="3CF3D913" w14:textId="00E5A4A1" w:rsidR="00A8051D" w:rsidRPr="00A8051D" w:rsidRDefault="00A8051D" w:rsidP="00A8051D">
            <w:pPr>
              <w:pStyle w:val="NoSpacing"/>
              <w:spacing w:line="360" w:lineRule="auto"/>
              <w:rPr>
                <w:rFonts w:cstheme="minorHAnsi"/>
                <w:b/>
                <w:bCs/>
              </w:rPr>
            </w:pPr>
          </w:p>
        </w:tc>
      </w:tr>
      <w:tr w:rsidR="00D05126" w:rsidRPr="00430BA8" w14:paraId="731D36C4" w14:textId="77777777" w:rsidTr="00A8051D">
        <w:trPr>
          <w:trHeight w:val="530"/>
        </w:trPr>
        <w:tc>
          <w:tcPr>
            <w:tcW w:w="9558" w:type="dxa"/>
            <w:gridSpan w:val="3"/>
            <w:shd w:val="clear" w:color="auto" w:fill="008DCF"/>
            <w:vAlign w:val="center"/>
          </w:tcPr>
          <w:p w14:paraId="5F9BB28A" w14:textId="4894D8CB" w:rsidR="00D05126" w:rsidRPr="00430BA8" w:rsidRDefault="007D3350" w:rsidP="004A3046">
            <w:pPr>
              <w:rPr>
                <w:rFonts w:cstheme="minorHAnsi"/>
                <w:b/>
                <w:iCs/>
                <w:color w:val="FFFFFF" w:themeColor="background1"/>
                <w:sz w:val="24"/>
                <w:szCs w:val="24"/>
              </w:rPr>
            </w:pPr>
            <w:r>
              <w:rPr>
                <w:b/>
                <w:color w:val="FFFFFF"/>
                <w:sz w:val="24"/>
                <w:szCs w:val="24"/>
              </w:rPr>
              <w:lastRenderedPageBreak/>
              <w:t>Empowering Others</w:t>
            </w:r>
          </w:p>
        </w:tc>
      </w:tr>
      <w:tr w:rsidR="00D05126" w:rsidRPr="00430BA8" w14:paraId="141E8A2F" w14:textId="77777777" w:rsidTr="00A8051D">
        <w:trPr>
          <w:trHeight w:val="638"/>
        </w:trPr>
        <w:tc>
          <w:tcPr>
            <w:tcW w:w="9558" w:type="dxa"/>
            <w:gridSpan w:val="3"/>
            <w:shd w:val="clear" w:color="auto" w:fill="auto"/>
            <w:vAlign w:val="center"/>
          </w:tcPr>
          <w:p w14:paraId="0C06374D" w14:textId="0F8E60BA" w:rsidR="00CA4A54" w:rsidRDefault="007D3350" w:rsidP="00CA4A54">
            <w:pPr>
              <w:pStyle w:val="NoSpacing"/>
              <w:rPr>
                <w:rFonts w:asciiTheme="minorHAnsi" w:hAnsiTheme="minorHAnsi" w:cstheme="minorHAnsi"/>
              </w:rPr>
            </w:pPr>
            <w:r>
              <w:rPr>
                <w:rFonts w:asciiTheme="minorHAnsi" w:hAnsiTheme="minorHAnsi" w:cstheme="minorHAnsi"/>
              </w:rPr>
              <w:t xml:space="preserve">Creating clearer expectations and communicating those expectations can help to ensure staff have the time and tools to work effectively as a team. Consider the learning topics </w:t>
            </w:r>
            <w:r w:rsidR="00352E81">
              <w:rPr>
                <w:rFonts w:asciiTheme="minorHAnsi" w:hAnsiTheme="minorHAnsi" w:cstheme="minorHAnsi"/>
              </w:rPr>
              <w:t xml:space="preserve">relevant for staff and volunteers </w:t>
            </w:r>
            <w:r>
              <w:rPr>
                <w:rFonts w:asciiTheme="minorHAnsi" w:hAnsiTheme="minorHAnsi" w:cstheme="minorHAnsi"/>
              </w:rPr>
              <w:t>that c</w:t>
            </w:r>
            <w:r w:rsidR="00352E81">
              <w:rPr>
                <w:rFonts w:asciiTheme="minorHAnsi" w:hAnsiTheme="minorHAnsi" w:cstheme="minorHAnsi"/>
              </w:rPr>
              <w:t>ould</w:t>
            </w:r>
            <w:r>
              <w:rPr>
                <w:rFonts w:asciiTheme="minorHAnsi" w:hAnsiTheme="minorHAnsi" w:cstheme="minorHAnsi"/>
              </w:rPr>
              <w:t xml:space="preserve"> </w:t>
            </w:r>
            <w:r w:rsidR="00352E81">
              <w:rPr>
                <w:rFonts w:asciiTheme="minorHAnsi" w:hAnsiTheme="minorHAnsi" w:cstheme="minorHAnsi"/>
              </w:rPr>
              <w:t xml:space="preserve">be supported through delegation and cross training. </w:t>
            </w:r>
            <w:r w:rsidR="00CB707F">
              <w:rPr>
                <w:rFonts w:asciiTheme="minorHAnsi" w:hAnsiTheme="minorHAnsi" w:cstheme="minorHAnsi"/>
              </w:rPr>
              <w:t>Which skills would empower them to take on new responsibilities, and that could be moved from your list of responsibilities? Consider those tasks that are important for multiple people to know how to do!</w:t>
            </w:r>
          </w:p>
          <w:p w14:paraId="470786CA" w14:textId="77777777" w:rsidR="00CB707F" w:rsidRPr="007D3350" w:rsidRDefault="00CB707F" w:rsidP="00CA4A54">
            <w:pPr>
              <w:pStyle w:val="NoSpacing"/>
              <w:rPr>
                <w:rFonts w:asciiTheme="minorHAnsi" w:hAnsiTheme="minorHAnsi" w:cstheme="minorHAnsi"/>
                <w:sz w:val="22"/>
                <w:szCs w:val="22"/>
              </w:rPr>
            </w:pPr>
          </w:p>
          <w:p w14:paraId="6A9EE5D7" w14:textId="77777777" w:rsidR="00CB707F" w:rsidRPr="00A03D15" w:rsidRDefault="00CB707F" w:rsidP="00CB707F">
            <w:pPr>
              <w:pStyle w:val="NoSpacing"/>
              <w:numPr>
                <w:ilvl w:val="0"/>
                <w:numId w:val="36"/>
              </w:numPr>
              <w:rPr>
                <w:rFonts w:ascii="Calibri" w:hAnsi="Calibri"/>
                <w:sz w:val="22"/>
                <w:szCs w:val="22"/>
              </w:rPr>
            </w:pPr>
            <w:r w:rsidRPr="00A03D15">
              <w:rPr>
                <w:rFonts w:ascii="Calibri" w:hAnsi="Calibri"/>
                <w:sz w:val="22"/>
                <w:szCs w:val="22"/>
              </w:rPr>
              <w:t xml:space="preserve">  </w:t>
            </w:r>
          </w:p>
          <w:p w14:paraId="6CE45E37" w14:textId="77777777" w:rsidR="00CB707F" w:rsidRPr="00A03D15" w:rsidRDefault="00CB707F" w:rsidP="00CB707F">
            <w:pPr>
              <w:pStyle w:val="NoSpacing"/>
              <w:rPr>
                <w:rFonts w:ascii="Calibri" w:hAnsi="Calibri"/>
                <w:sz w:val="22"/>
                <w:szCs w:val="22"/>
              </w:rPr>
            </w:pPr>
          </w:p>
          <w:p w14:paraId="0FFF6084" w14:textId="77777777" w:rsidR="00CB707F" w:rsidRPr="00A03D15" w:rsidRDefault="00CB707F" w:rsidP="00CB707F">
            <w:pPr>
              <w:pStyle w:val="NoSpacing"/>
              <w:rPr>
                <w:rFonts w:ascii="Calibri" w:hAnsi="Calibri"/>
                <w:sz w:val="22"/>
                <w:szCs w:val="22"/>
              </w:rPr>
            </w:pPr>
          </w:p>
          <w:p w14:paraId="5326573B" w14:textId="77777777" w:rsidR="00CB707F" w:rsidRPr="00A03D15" w:rsidRDefault="00CB707F" w:rsidP="00CB707F">
            <w:pPr>
              <w:pStyle w:val="NoSpacing"/>
              <w:numPr>
                <w:ilvl w:val="0"/>
                <w:numId w:val="36"/>
              </w:numPr>
              <w:rPr>
                <w:rFonts w:ascii="Calibri" w:hAnsi="Calibri"/>
                <w:sz w:val="22"/>
                <w:szCs w:val="22"/>
              </w:rPr>
            </w:pPr>
            <w:r w:rsidRPr="00A03D15">
              <w:rPr>
                <w:rFonts w:ascii="Calibri" w:hAnsi="Calibri"/>
                <w:sz w:val="22"/>
                <w:szCs w:val="22"/>
              </w:rPr>
              <w:t xml:space="preserve"> </w:t>
            </w:r>
          </w:p>
          <w:p w14:paraId="00ED63E1" w14:textId="77777777" w:rsidR="00CB707F" w:rsidRPr="00A03D15" w:rsidRDefault="00CB707F" w:rsidP="00CB707F">
            <w:pPr>
              <w:pStyle w:val="NoSpacing"/>
              <w:rPr>
                <w:rFonts w:ascii="Calibri" w:hAnsi="Calibri"/>
                <w:sz w:val="22"/>
                <w:szCs w:val="22"/>
              </w:rPr>
            </w:pPr>
          </w:p>
          <w:p w14:paraId="2E1D625E" w14:textId="77777777" w:rsidR="00CB707F" w:rsidRPr="00A03D15" w:rsidRDefault="00CB707F" w:rsidP="00CB707F">
            <w:pPr>
              <w:pStyle w:val="NoSpacing"/>
              <w:rPr>
                <w:rFonts w:ascii="Calibri" w:hAnsi="Calibri"/>
                <w:sz w:val="22"/>
                <w:szCs w:val="22"/>
              </w:rPr>
            </w:pPr>
          </w:p>
          <w:p w14:paraId="38536965" w14:textId="77777777" w:rsidR="00CB707F" w:rsidRPr="00A03D15" w:rsidRDefault="00CB707F" w:rsidP="00CB707F">
            <w:pPr>
              <w:pStyle w:val="NoSpacing"/>
              <w:numPr>
                <w:ilvl w:val="0"/>
                <w:numId w:val="36"/>
              </w:numPr>
              <w:rPr>
                <w:rFonts w:ascii="Calibri" w:hAnsi="Calibri"/>
                <w:sz w:val="22"/>
                <w:szCs w:val="22"/>
              </w:rPr>
            </w:pPr>
            <w:r w:rsidRPr="00A03D15">
              <w:rPr>
                <w:rFonts w:ascii="Calibri" w:hAnsi="Calibri"/>
                <w:sz w:val="22"/>
                <w:szCs w:val="22"/>
              </w:rPr>
              <w:t xml:space="preserve"> </w:t>
            </w:r>
          </w:p>
          <w:p w14:paraId="72FF2456" w14:textId="77777777" w:rsidR="00CB707F" w:rsidRPr="00A03D15" w:rsidRDefault="00CB707F" w:rsidP="00CB707F">
            <w:pPr>
              <w:pStyle w:val="NoSpacing"/>
              <w:rPr>
                <w:rFonts w:ascii="Calibri" w:hAnsi="Calibri"/>
                <w:sz w:val="22"/>
                <w:szCs w:val="22"/>
              </w:rPr>
            </w:pPr>
          </w:p>
          <w:p w14:paraId="4121FB44" w14:textId="77777777" w:rsidR="00CB707F" w:rsidRPr="00A03D15" w:rsidRDefault="00CB707F" w:rsidP="00CB707F">
            <w:pPr>
              <w:pStyle w:val="NoSpacing"/>
              <w:rPr>
                <w:rFonts w:ascii="Calibri" w:hAnsi="Calibri"/>
                <w:sz w:val="22"/>
                <w:szCs w:val="22"/>
              </w:rPr>
            </w:pPr>
          </w:p>
          <w:p w14:paraId="4FB13BA4" w14:textId="77777777" w:rsidR="00CB707F" w:rsidRPr="00A03D15" w:rsidRDefault="00CB707F" w:rsidP="00CB707F">
            <w:pPr>
              <w:pStyle w:val="NoSpacing"/>
              <w:numPr>
                <w:ilvl w:val="0"/>
                <w:numId w:val="36"/>
              </w:numPr>
              <w:rPr>
                <w:rFonts w:ascii="Calibri" w:hAnsi="Calibri"/>
                <w:sz w:val="22"/>
                <w:szCs w:val="22"/>
              </w:rPr>
            </w:pPr>
            <w:r w:rsidRPr="00A03D15">
              <w:rPr>
                <w:rFonts w:ascii="Calibri" w:hAnsi="Calibri"/>
                <w:sz w:val="22"/>
                <w:szCs w:val="22"/>
              </w:rPr>
              <w:t xml:space="preserve"> </w:t>
            </w:r>
          </w:p>
          <w:p w14:paraId="5D49D78C" w14:textId="77777777" w:rsidR="00CB707F" w:rsidRPr="00A03D15" w:rsidRDefault="00CB707F" w:rsidP="00CB707F">
            <w:pPr>
              <w:pStyle w:val="NoSpacing"/>
              <w:rPr>
                <w:rFonts w:ascii="Calibri" w:hAnsi="Calibri"/>
                <w:sz w:val="22"/>
                <w:szCs w:val="22"/>
              </w:rPr>
            </w:pPr>
          </w:p>
          <w:p w14:paraId="74DEEEF2" w14:textId="77777777" w:rsidR="00CB707F" w:rsidRPr="00A03D15" w:rsidRDefault="00CB707F" w:rsidP="00CB707F">
            <w:pPr>
              <w:pStyle w:val="NoSpacing"/>
              <w:rPr>
                <w:rFonts w:ascii="Calibri" w:hAnsi="Calibri"/>
                <w:sz w:val="22"/>
                <w:szCs w:val="22"/>
              </w:rPr>
            </w:pPr>
          </w:p>
          <w:p w14:paraId="2781B8FF" w14:textId="77777777" w:rsidR="00CB707F" w:rsidRPr="00A03D15" w:rsidRDefault="00CB707F" w:rsidP="00CB707F">
            <w:pPr>
              <w:pStyle w:val="NoSpacing"/>
              <w:numPr>
                <w:ilvl w:val="0"/>
                <w:numId w:val="36"/>
              </w:numPr>
              <w:rPr>
                <w:rFonts w:ascii="Calibri" w:hAnsi="Calibri"/>
                <w:sz w:val="22"/>
                <w:szCs w:val="22"/>
              </w:rPr>
            </w:pPr>
            <w:r w:rsidRPr="00A03D15">
              <w:rPr>
                <w:rFonts w:ascii="Calibri" w:hAnsi="Calibri"/>
                <w:sz w:val="22"/>
                <w:szCs w:val="22"/>
              </w:rPr>
              <w:t xml:space="preserve"> </w:t>
            </w:r>
          </w:p>
          <w:p w14:paraId="52117740" w14:textId="52E751DF" w:rsidR="00430BA8" w:rsidRDefault="00430BA8" w:rsidP="00430BA8">
            <w:pPr>
              <w:rPr>
                <w:sz w:val="24"/>
                <w:szCs w:val="24"/>
              </w:rPr>
            </w:pPr>
          </w:p>
          <w:p w14:paraId="0F3CC09D" w14:textId="77777777" w:rsidR="00A8051D" w:rsidRPr="00430BA8" w:rsidRDefault="00A8051D" w:rsidP="00430BA8">
            <w:pPr>
              <w:rPr>
                <w:sz w:val="24"/>
                <w:szCs w:val="24"/>
              </w:rPr>
            </w:pPr>
          </w:p>
          <w:p w14:paraId="7D071787" w14:textId="3DD6FB05" w:rsidR="004B17F0" w:rsidRPr="00430BA8" w:rsidRDefault="004B17F0" w:rsidP="004A3046">
            <w:pPr>
              <w:rPr>
                <w:rFonts w:cstheme="minorHAnsi"/>
                <w:sz w:val="24"/>
                <w:szCs w:val="24"/>
              </w:rPr>
            </w:pPr>
          </w:p>
        </w:tc>
      </w:tr>
      <w:tr w:rsidR="00166715" w:rsidRPr="00430BA8" w14:paraId="329129F8" w14:textId="77777777" w:rsidTr="00A8051D">
        <w:trPr>
          <w:trHeight w:val="539"/>
        </w:trPr>
        <w:tc>
          <w:tcPr>
            <w:tcW w:w="9558" w:type="dxa"/>
            <w:gridSpan w:val="3"/>
            <w:shd w:val="clear" w:color="auto" w:fill="008DCF"/>
            <w:vAlign w:val="center"/>
          </w:tcPr>
          <w:p w14:paraId="72AB5963" w14:textId="2EDAAEC7" w:rsidR="00166715" w:rsidRPr="00430BA8" w:rsidRDefault="00442093" w:rsidP="004A3046">
            <w:pPr>
              <w:rPr>
                <w:rFonts w:cstheme="minorHAnsi"/>
                <w:sz w:val="24"/>
                <w:szCs w:val="24"/>
              </w:rPr>
            </w:pPr>
            <w:r>
              <w:rPr>
                <w:b/>
                <w:color w:val="FFFFFF"/>
                <w:sz w:val="24"/>
                <w:szCs w:val="24"/>
              </w:rPr>
              <w:t>Getting to Good Enough</w:t>
            </w:r>
            <w:r w:rsidR="00CB707F">
              <w:rPr>
                <w:b/>
                <w:color w:val="FFFFFF"/>
                <w:sz w:val="24"/>
                <w:szCs w:val="24"/>
              </w:rPr>
              <w:t xml:space="preserve"> </w:t>
            </w:r>
          </w:p>
        </w:tc>
      </w:tr>
      <w:tr w:rsidR="00166715" w:rsidRPr="00430BA8" w14:paraId="725B986E" w14:textId="77777777" w:rsidTr="00A8051D">
        <w:trPr>
          <w:trHeight w:val="638"/>
        </w:trPr>
        <w:tc>
          <w:tcPr>
            <w:tcW w:w="9558" w:type="dxa"/>
            <w:gridSpan w:val="3"/>
            <w:shd w:val="clear" w:color="auto" w:fill="auto"/>
            <w:vAlign w:val="center"/>
          </w:tcPr>
          <w:p w14:paraId="7E464586" w14:textId="3E1B8E83" w:rsidR="00A8051D" w:rsidRDefault="00453ED2" w:rsidP="00453ED2">
            <w:pPr>
              <w:pStyle w:val="NoSpacing"/>
              <w:rPr>
                <w:rFonts w:ascii="Calibri" w:hAnsi="Calibri"/>
              </w:rPr>
            </w:pPr>
            <w:r>
              <w:rPr>
                <w:rFonts w:ascii="Calibri" w:hAnsi="Calibri"/>
              </w:rPr>
              <w:t xml:space="preserve">Who knew how hard it could be to let tasks we do be “good enough!” As Cindy shared, the time we free up in our lives can be transformative, when we learn to let go of perfection. As you move through the coming weeks, take note of those times when you might create more space for the “small moments,” by acknowledging completion when tasks are done “good enough.” </w:t>
            </w:r>
          </w:p>
          <w:p w14:paraId="423709B6" w14:textId="547C67F4" w:rsidR="00453ED2" w:rsidRDefault="00453ED2" w:rsidP="00453ED2">
            <w:pPr>
              <w:pStyle w:val="NoSpacing"/>
              <w:rPr>
                <w:rFonts w:ascii="Calibri" w:hAnsi="Calibri"/>
              </w:rPr>
            </w:pPr>
          </w:p>
          <w:p w14:paraId="43ACD781" w14:textId="58D43DDD" w:rsidR="00453ED2" w:rsidRDefault="00453ED2" w:rsidP="00453ED2">
            <w:pPr>
              <w:pStyle w:val="NoSpacing"/>
              <w:rPr>
                <w:rFonts w:ascii="Calibri" w:hAnsi="Calibri"/>
              </w:rPr>
            </w:pPr>
          </w:p>
          <w:p w14:paraId="6156247F" w14:textId="2941C7A6" w:rsidR="00453ED2" w:rsidRDefault="00453ED2" w:rsidP="00453ED2">
            <w:pPr>
              <w:pStyle w:val="NoSpacing"/>
              <w:rPr>
                <w:rFonts w:ascii="Calibri" w:hAnsi="Calibri"/>
              </w:rPr>
            </w:pPr>
          </w:p>
          <w:p w14:paraId="5B94E3F3" w14:textId="77777777" w:rsidR="00421640" w:rsidRDefault="00421640" w:rsidP="00453ED2">
            <w:pPr>
              <w:pStyle w:val="NoSpacing"/>
              <w:rPr>
                <w:rFonts w:ascii="Calibri" w:hAnsi="Calibri"/>
              </w:rPr>
            </w:pPr>
          </w:p>
          <w:p w14:paraId="1229CC15" w14:textId="6886FA59" w:rsidR="00453ED2" w:rsidRDefault="00453ED2" w:rsidP="00453ED2">
            <w:pPr>
              <w:pStyle w:val="NoSpacing"/>
              <w:rPr>
                <w:rFonts w:ascii="Calibri" w:hAnsi="Calibri"/>
              </w:rPr>
            </w:pPr>
          </w:p>
          <w:p w14:paraId="1D3F156E" w14:textId="0929F251" w:rsidR="00453ED2" w:rsidRDefault="00453ED2" w:rsidP="00453ED2">
            <w:pPr>
              <w:pStyle w:val="NoSpacing"/>
              <w:rPr>
                <w:rFonts w:ascii="Calibri" w:hAnsi="Calibri"/>
              </w:rPr>
            </w:pPr>
            <w:r>
              <w:rPr>
                <w:rFonts w:ascii="Calibri" w:hAnsi="Calibri"/>
              </w:rPr>
              <w:t>How can you articulate and affirm this practice for others in your work or personal life?</w:t>
            </w:r>
            <w:r w:rsidR="00421640">
              <w:rPr>
                <w:rFonts w:ascii="Calibri" w:hAnsi="Calibri"/>
              </w:rPr>
              <w:t xml:space="preserve"> Give them permission to be “good enough” and model work life balance practices!</w:t>
            </w:r>
          </w:p>
          <w:p w14:paraId="5DF51B8B" w14:textId="6AD8A315" w:rsidR="00A8051D" w:rsidRDefault="00A8051D" w:rsidP="00CB707F">
            <w:pPr>
              <w:pStyle w:val="NoSpacing"/>
              <w:rPr>
                <w:rFonts w:ascii="Calibri" w:hAnsi="Calibri"/>
              </w:rPr>
            </w:pPr>
          </w:p>
          <w:p w14:paraId="13F548AE" w14:textId="43F1EBFD" w:rsidR="00A8051D" w:rsidRDefault="00A8051D" w:rsidP="00CB707F">
            <w:pPr>
              <w:pStyle w:val="NoSpacing"/>
              <w:rPr>
                <w:rFonts w:ascii="Calibri" w:hAnsi="Calibri"/>
              </w:rPr>
            </w:pPr>
          </w:p>
          <w:p w14:paraId="32F72C44" w14:textId="4F6A00FF" w:rsidR="00A8051D" w:rsidRDefault="00A8051D" w:rsidP="00CB707F">
            <w:pPr>
              <w:pStyle w:val="NoSpacing"/>
              <w:rPr>
                <w:rFonts w:ascii="Calibri" w:hAnsi="Calibri"/>
              </w:rPr>
            </w:pPr>
          </w:p>
          <w:p w14:paraId="30B51DBD" w14:textId="2F42B31A" w:rsidR="00A8051D" w:rsidRDefault="00A8051D" w:rsidP="00CB707F">
            <w:pPr>
              <w:pStyle w:val="NoSpacing"/>
              <w:rPr>
                <w:rFonts w:ascii="Calibri" w:hAnsi="Calibri"/>
              </w:rPr>
            </w:pPr>
          </w:p>
          <w:p w14:paraId="2CDDC550" w14:textId="79F9C767" w:rsidR="00A8051D" w:rsidRDefault="00A8051D" w:rsidP="00CB707F">
            <w:pPr>
              <w:pStyle w:val="NoSpacing"/>
              <w:rPr>
                <w:rFonts w:ascii="Calibri" w:hAnsi="Calibri"/>
              </w:rPr>
            </w:pPr>
          </w:p>
          <w:p w14:paraId="7E63AA5B" w14:textId="77777777" w:rsidR="00421640" w:rsidRDefault="00421640" w:rsidP="00CB707F">
            <w:pPr>
              <w:pStyle w:val="NoSpacing"/>
              <w:rPr>
                <w:rFonts w:ascii="Calibri" w:hAnsi="Calibri"/>
              </w:rPr>
            </w:pPr>
          </w:p>
          <w:p w14:paraId="5494FA85" w14:textId="68E6165F" w:rsidR="00A8051D" w:rsidRPr="00CB707F" w:rsidRDefault="00A8051D" w:rsidP="00CB707F">
            <w:pPr>
              <w:pStyle w:val="NoSpacing"/>
              <w:rPr>
                <w:rFonts w:cstheme="minorHAnsi"/>
              </w:rPr>
            </w:pPr>
          </w:p>
        </w:tc>
      </w:tr>
      <w:tr w:rsidR="00323CBD" w:rsidRPr="00430BA8" w14:paraId="439B9290" w14:textId="77777777" w:rsidTr="00A8051D">
        <w:trPr>
          <w:trHeight w:val="539"/>
        </w:trPr>
        <w:tc>
          <w:tcPr>
            <w:tcW w:w="9558" w:type="dxa"/>
            <w:gridSpan w:val="3"/>
            <w:shd w:val="clear" w:color="auto" w:fill="008DCF"/>
            <w:vAlign w:val="center"/>
          </w:tcPr>
          <w:p w14:paraId="6B054100" w14:textId="73F90F65" w:rsidR="00323CBD" w:rsidRPr="00430BA8" w:rsidRDefault="00492E67" w:rsidP="004A3046">
            <w:pPr>
              <w:rPr>
                <w:rFonts w:cstheme="minorHAnsi"/>
                <w:sz w:val="24"/>
                <w:szCs w:val="24"/>
              </w:rPr>
            </w:pPr>
            <w:r>
              <w:rPr>
                <w:b/>
                <w:color w:val="FFFFFF"/>
                <w:sz w:val="24"/>
                <w:szCs w:val="24"/>
              </w:rPr>
              <w:lastRenderedPageBreak/>
              <w:t xml:space="preserve">Perspectives on the Important </w:t>
            </w:r>
            <w:r w:rsidR="00A805A9">
              <w:rPr>
                <w:b/>
                <w:color w:val="FFFFFF"/>
                <w:sz w:val="24"/>
                <w:szCs w:val="24"/>
              </w:rPr>
              <w:t>Things in Life</w:t>
            </w:r>
          </w:p>
        </w:tc>
      </w:tr>
      <w:tr w:rsidR="00323CBD" w:rsidRPr="00430BA8" w14:paraId="75E62739" w14:textId="77777777" w:rsidTr="00A8051D">
        <w:trPr>
          <w:trHeight w:val="638"/>
        </w:trPr>
        <w:tc>
          <w:tcPr>
            <w:tcW w:w="9558" w:type="dxa"/>
            <w:gridSpan w:val="3"/>
            <w:shd w:val="clear" w:color="auto" w:fill="auto"/>
            <w:vAlign w:val="center"/>
          </w:tcPr>
          <w:p w14:paraId="758C3A17" w14:textId="1532C169" w:rsidR="00352E81" w:rsidRDefault="00A8051D" w:rsidP="00A8051D">
            <w:pPr>
              <w:rPr>
                <w:sz w:val="24"/>
                <w:szCs w:val="24"/>
              </w:rPr>
            </w:pPr>
            <w:bookmarkStart w:id="0" w:name="_Hlk77663477"/>
            <w:r>
              <w:rPr>
                <w:sz w:val="24"/>
                <w:szCs w:val="24"/>
              </w:rPr>
              <w:t xml:space="preserve">What’s on your list of </w:t>
            </w:r>
            <w:r w:rsidRPr="00A8051D">
              <w:rPr>
                <w:sz w:val="24"/>
                <w:szCs w:val="24"/>
              </w:rPr>
              <w:t>important stuff that has nothing to do with libraries</w:t>
            </w:r>
            <w:r>
              <w:rPr>
                <w:sz w:val="24"/>
                <w:szCs w:val="24"/>
              </w:rPr>
              <w:t>?</w:t>
            </w:r>
            <w:r w:rsidR="00352E81">
              <w:rPr>
                <w:sz w:val="24"/>
                <w:szCs w:val="24"/>
              </w:rPr>
              <w:t xml:space="preserve"> What do you </w:t>
            </w:r>
            <w:r w:rsidR="00421640">
              <w:rPr>
                <w:sz w:val="24"/>
                <w:szCs w:val="24"/>
              </w:rPr>
              <w:t xml:space="preserve">hope to </w:t>
            </w:r>
            <w:r w:rsidR="00352E81">
              <w:rPr>
                <w:sz w:val="24"/>
                <w:szCs w:val="24"/>
              </w:rPr>
              <w:t>prioritize in your personal time?</w:t>
            </w:r>
          </w:p>
          <w:p w14:paraId="77D3C0A0" w14:textId="77777777" w:rsidR="00352E81" w:rsidRDefault="00352E81" w:rsidP="00A8051D">
            <w:pPr>
              <w:rPr>
                <w:sz w:val="24"/>
                <w:szCs w:val="24"/>
              </w:rPr>
            </w:pPr>
          </w:p>
          <w:p w14:paraId="1E24A029" w14:textId="77777777" w:rsidR="00352E81" w:rsidRDefault="00352E81" w:rsidP="00A8051D">
            <w:pPr>
              <w:rPr>
                <w:sz w:val="24"/>
                <w:szCs w:val="24"/>
              </w:rPr>
            </w:pPr>
          </w:p>
          <w:p w14:paraId="52F639E6" w14:textId="060ED519" w:rsidR="00352E81" w:rsidRDefault="00352E81" w:rsidP="00A8051D">
            <w:pPr>
              <w:rPr>
                <w:sz w:val="24"/>
                <w:szCs w:val="24"/>
              </w:rPr>
            </w:pPr>
          </w:p>
          <w:p w14:paraId="0211C759" w14:textId="7F195BB3" w:rsidR="00421640" w:rsidRDefault="00421640" w:rsidP="00A8051D">
            <w:pPr>
              <w:rPr>
                <w:sz w:val="24"/>
                <w:szCs w:val="24"/>
              </w:rPr>
            </w:pPr>
          </w:p>
          <w:p w14:paraId="0ADFCEFB" w14:textId="77777777" w:rsidR="00421640" w:rsidRDefault="00421640" w:rsidP="00A8051D">
            <w:pPr>
              <w:rPr>
                <w:sz w:val="24"/>
                <w:szCs w:val="24"/>
              </w:rPr>
            </w:pPr>
          </w:p>
          <w:p w14:paraId="727DF096" w14:textId="77777777" w:rsidR="00352E81" w:rsidRDefault="00352E81" w:rsidP="00A8051D">
            <w:pPr>
              <w:rPr>
                <w:sz w:val="24"/>
                <w:szCs w:val="24"/>
              </w:rPr>
            </w:pPr>
          </w:p>
          <w:p w14:paraId="5CBA868D" w14:textId="1B14BFCD" w:rsidR="00A8051D" w:rsidRPr="00A8051D" w:rsidRDefault="00352E81" w:rsidP="00A8051D">
            <w:pPr>
              <w:rPr>
                <w:sz w:val="24"/>
                <w:szCs w:val="24"/>
              </w:rPr>
            </w:pPr>
            <w:r>
              <w:rPr>
                <w:sz w:val="24"/>
                <w:szCs w:val="24"/>
              </w:rPr>
              <w:t xml:space="preserve">Are there </w:t>
            </w:r>
            <w:r w:rsidR="00421640">
              <w:rPr>
                <w:sz w:val="24"/>
                <w:szCs w:val="24"/>
              </w:rPr>
              <w:t xml:space="preserve">new </w:t>
            </w:r>
            <w:r>
              <w:rPr>
                <w:sz w:val="24"/>
                <w:szCs w:val="24"/>
              </w:rPr>
              <w:t xml:space="preserve">things that you wish you had more time for? </w:t>
            </w:r>
            <w:r w:rsidR="00421640">
              <w:rPr>
                <w:sz w:val="24"/>
                <w:szCs w:val="24"/>
              </w:rPr>
              <w:t>Are</w:t>
            </w:r>
            <w:r>
              <w:rPr>
                <w:sz w:val="24"/>
                <w:szCs w:val="24"/>
              </w:rPr>
              <w:t xml:space="preserve"> there </w:t>
            </w:r>
            <w:r w:rsidR="00421640">
              <w:rPr>
                <w:sz w:val="24"/>
                <w:szCs w:val="24"/>
              </w:rPr>
              <w:t>things</w:t>
            </w:r>
            <w:r>
              <w:rPr>
                <w:sz w:val="24"/>
                <w:szCs w:val="24"/>
              </w:rPr>
              <w:t xml:space="preserve"> your friends or family have encouraged you to try?</w:t>
            </w:r>
          </w:p>
          <w:p w14:paraId="303979B7" w14:textId="7AC8B605" w:rsidR="00430BA8" w:rsidRPr="00430BA8" w:rsidRDefault="00430BA8" w:rsidP="00430BA8">
            <w:pPr>
              <w:rPr>
                <w:sz w:val="24"/>
                <w:szCs w:val="24"/>
              </w:rPr>
            </w:pPr>
          </w:p>
          <w:p w14:paraId="27FF29A3" w14:textId="65D1128D" w:rsidR="00430BA8" w:rsidRDefault="00430BA8" w:rsidP="00430BA8">
            <w:pPr>
              <w:ind w:left="720"/>
              <w:rPr>
                <w:sz w:val="24"/>
                <w:szCs w:val="24"/>
              </w:rPr>
            </w:pPr>
          </w:p>
          <w:p w14:paraId="20C1A3DC" w14:textId="5C0AA71D" w:rsidR="00430BA8" w:rsidRDefault="00430BA8" w:rsidP="00430BA8">
            <w:pPr>
              <w:ind w:left="720"/>
              <w:rPr>
                <w:sz w:val="24"/>
                <w:szCs w:val="24"/>
              </w:rPr>
            </w:pPr>
          </w:p>
          <w:p w14:paraId="1FB9E266" w14:textId="392F14E2" w:rsidR="00430BA8" w:rsidRDefault="00430BA8" w:rsidP="00430BA8">
            <w:pPr>
              <w:ind w:left="720"/>
              <w:rPr>
                <w:sz w:val="24"/>
                <w:szCs w:val="24"/>
              </w:rPr>
            </w:pPr>
          </w:p>
          <w:p w14:paraId="5E40F3EC" w14:textId="77777777" w:rsidR="00430BA8" w:rsidRDefault="00430BA8" w:rsidP="00430BA8">
            <w:pPr>
              <w:ind w:left="720"/>
              <w:rPr>
                <w:sz w:val="24"/>
                <w:szCs w:val="24"/>
              </w:rPr>
            </w:pPr>
          </w:p>
          <w:p w14:paraId="0EFED781" w14:textId="77777777" w:rsidR="00430BA8" w:rsidRPr="00430BA8" w:rsidRDefault="00430BA8" w:rsidP="00430BA8">
            <w:pPr>
              <w:ind w:left="720"/>
              <w:rPr>
                <w:sz w:val="24"/>
                <w:szCs w:val="24"/>
              </w:rPr>
            </w:pPr>
          </w:p>
          <w:p w14:paraId="6B7B57DA" w14:textId="513B0370" w:rsidR="00BC55F4" w:rsidRPr="00430BA8" w:rsidRDefault="00BC55F4" w:rsidP="004A3046">
            <w:pPr>
              <w:rPr>
                <w:rFonts w:cstheme="minorHAnsi"/>
                <w:sz w:val="24"/>
                <w:szCs w:val="24"/>
              </w:rPr>
            </w:pPr>
          </w:p>
        </w:tc>
      </w:tr>
      <w:bookmarkEnd w:id="0"/>
      <w:tr w:rsidR="00430BA8" w:rsidRPr="00430BA8" w14:paraId="3D1EE24C" w14:textId="77777777" w:rsidTr="00A8051D">
        <w:trPr>
          <w:trHeight w:val="638"/>
        </w:trPr>
        <w:tc>
          <w:tcPr>
            <w:tcW w:w="9558" w:type="dxa"/>
            <w:gridSpan w:val="3"/>
            <w:shd w:val="clear" w:color="auto" w:fill="008DCF"/>
            <w:vAlign w:val="center"/>
          </w:tcPr>
          <w:p w14:paraId="1F8B4691" w14:textId="508B73A5" w:rsidR="00430BA8" w:rsidRPr="00430BA8" w:rsidRDefault="00CB707F" w:rsidP="00430BA8">
            <w:pPr>
              <w:rPr>
                <w:rFonts w:cstheme="minorHAnsi"/>
                <w:sz w:val="24"/>
                <w:szCs w:val="24"/>
              </w:rPr>
            </w:pPr>
            <w:r w:rsidRPr="00430BA8">
              <w:rPr>
                <w:b/>
                <w:color w:val="FFFFFF"/>
                <w:sz w:val="24"/>
                <w:szCs w:val="24"/>
              </w:rPr>
              <w:t xml:space="preserve">Action Plan: (include next steps, when, </w:t>
            </w:r>
            <w:r w:rsidR="00352E81">
              <w:rPr>
                <w:b/>
                <w:color w:val="FFFFFF"/>
                <w:sz w:val="24"/>
                <w:szCs w:val="24"/>
              </w:rPr>
              <w:t xml:space="preserve">who, </w:t>
            </w:r>
            <w:r w:rsidRPr="00430BA8">
              <w:rPr>
                <w:b/>
                <w:color w:val="FFFFFF"/>
                <w:sz w:val="24"/>
                <w:szCs w:val="24"/>
              </w:rPr>
              <w:t>etc.)</w:t>
            </w:r>
          </w:p>
        </w:tc>
      </w:tr>
      <w:tr w:rsidR="00430BA8" w:rsidRPr="00430BA8" w14:paraId="3E8E6510" w14:textId="77777777" w:rsidTr="00A8051D">
        <w:trPr>
          <w:trHeight w:val="638"/>
        </w:trPr>
        <w:tc>
          <w:tcPr>
            <w:tcW w:w="9558" w:type="dxa"/>
            <w:gridSpan w:val="3"/>
            <w:shd w:val="clear" w:color="auto" w:fill="auto"/>
            <w:vAlign w:val="center"/>
          </w:tcPr>
          <w:p w14:paraId="1CE7707C" w14:textId="7CDA8C0F" w:rsidR="00430BA8" w:rsidRDefault="00430BA8" w:rsidP="00090D00"/>
          <w:p w14:paraId="2E97EADA" w14:textId="6FDB6A3B" w:rsid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4F873F30" w14:textId="128FE1B1" w:rsidR="00421640" w:rsidRDefault="0042164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34D20131" w14:textId="77848FFC" w:rsidR="00421640" w:rsidRDefault="0042164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3394B8EC" w14:textId="6B8711AB" w:rsidR="00421640" w:rsidRDefault="0042164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37BDC874" w14:textId="06BFE362" w:rsidR="00421640" w:rsidRDefault="0042164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0A82E6E5" w14:textId="5AE08CD2" w:rsidR="00421640" w:rsidRDefault="0042164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738745E1" w14:textId="77777777" w:rsidR="00421640" w:rsidRPr="00090D00" w:rsidRDefault="0042164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16129F53" w14:textId="77777777" w:rsidR="00090D00" w:rsidRDefault="00090D00" w:rsidP="00090D00">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7AAD253A" w14:textId="1431244F" w:rsidR="00430BA8" w:rsidRDefault="00430BA8" w:rsidP="00F84F16">
            <w:pPr>
              <w:ind w:left="720"/>
            </w:pPr>
          </w:p>
          <w:p w14:paraId="3C4A9F26" w14:textId="15C85457" w:rsidR="00CB707F" w:rsidRDefault="00CB707F" w:rsidP="00F84F16">
            <w:pPr>
              <w:ind w:left="720"/>
            </w:pPr>
          </w:p>
          <w:p w14:paraId="415857C9" w14:textId="47141B6C" w:rsidR="00CB707F" w:rsidRDefault="00CB707F" w:rsidP="00F84F16">
            <w:pPr>
              <w:ind w:left="720"/>
            </w:pPr>
          </w:p>
          <w:p w14:paraId="696CC677" w14:textId="0D06A0F8" w:rsidR="00421640" w:rsidRDefault="00421640" w:rsidP="00F84F16">
            <w:pPr>
              <w:ind w:left="720"/>
            </w:pPr>
          </w:p>
          <w:p w14:paraId="525A067C" w14:textId="62B7AC52" w:rsidR="00421640" w:rsidRDefault="00421640" w:rsidP="00F84F16">
            <w:pPr>
              <w:ind w:left="720"/>
            </w:pPr>
          </w:p>
          <w:p w14:paraId="3B5AA77F" w14:textId="1FD88795" w:rsidR="00421640" w:rsidRDefault="00421640" w:rsidP="00F84F16">
            <w:pPr>
              <w:ind w:left="720"/>
            </w:pPr>
          </w:p>
          <w:p w14:paraId="50D62DCE" w14:textId="43A80709" w:rsidR="00421640" w:rsidRDefault="00421640" w:rsidP="00F84F16">
            <w:pPr>
              <w:ind w:left="720"/>
            </w:pPr>
          </w:p>
          <w:p w14:paraId="2022BDE3" w14:textId="77777777" w:rsidR="00421640" w:rsidRDefault="00421640" w:rsidP="00F84F16">
            <w:pPr>
              <w:ind w:left="720"/>
            </w:pPr>
          </w:p>
          <w:p w14:paraId="492E7C3C" w14:textId="77777777" w:rsidR="00CB707F" w:rsidRDefault="00CB707F" w:rsidP="00F84F16">
            <w:pPr>
              <w:ind w:left="720"/>
            </w:pPr>
          </w:p>
          <w:p w14:paraId="67E9D28F" w14:textId="103FA6B2" w:rsidR="00430BA8" w:rsidRDefault="00430BA8" w:rsidP="00F84F16">
            <w:pPr>
              <w:ind w:left="720"/>
            </w:pPr>
          </w:p>
          <w:p w14:paraId="74EABFF8" w14:textId="6CD38DF8" w:rsidR="00430BA8" w:rsidRDefault="00430BA8" w:rsidP="00F84F16">
            <w:pPr>
              <w:ind w:left="720"/>
            </w:pPr>
          </w:p>
          <w:p w14:paraId="3F78C48A" w14:textId="77777777" w:rsidR="00430BA8" w:rsidRDefault="00430BA8" w:rsidP="00090D00"/>
          <w:p w14:paraId="75D319B6" w14:textId="77777777" w:rsidR="00430BA8" w:rsidRPr="00430BA8" w:rsidRDefault="00430BA8" w:rsidP="00F84F16">
            <w:pPr>
              <w:rPr>
                <w:rFonts w:cstheme="minorHAnsi"/>
                <w:sz w:val="24"/>
                <w:szCs w:val="24"/>
              </w:rPr>
            </w:pPr>
          </w:p>
        </w:tc>
      </w:tr>
    </w:tbl>
    <w:p w14:paraId="331EB180" w14:textId="0649FB95" w:rsidR="00197C40" w:rsidRPr="00430BA8" w:rsidRDefault="00197C40" w:rsidP="004A3046">
      <w:pPr>
        <w:spacing w:line="240" w:lineRule="auto"/>
        <w:rPr>
          <w:rFonts w:cstheme="minorHAnsi"/>
          <w:sz w:val="24"/>
          <w:szCs w:val="24"/>
        </w:rPr>
      </w:pPr>
    </w:p>
    <w:sectPr w:rsidR="00197C40" w:rsidRPr="00430BA8" w:rsidSect="00C87458">
      <w:headerReference w:type="default" r:id="rId10"/>
      <w:footerReference w:type="default" r:id="rId1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818FC" w14:textId="77777777" w:rsidR="00ED654E" w:rsidRDefault="00ED654E" w:rsidP="0071561B">
      <w:pPr>
        <w:spacing w:after="0" w:line="240" w:lineRule="auto"/>
      </w:pPr>
      <w:r>
        <w:separator/>
      </w:r>
    </w:p>
  </w:endnote>
  <w:endnote w:type="continuationSeparator" w:id="0">
    <w:p w14:paraId="1616E4C7" w14:textId="77777777" w:rsidR="00ED654E" w:rsidRDefault="00ED654E"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730048"/>
      <w:docPartObj>
        <w:docPartGallery w:val="Page Numbers (Bottom of Page)"/>
        <w:docPartUnique/>
      </w:docPartObj>
    </w:sdtPr>
    <w:sdtEndPr>
      <w:rPr>
        <w:noProof/>
      </w:rPr>
    </w:sdtEndPr>
    <w:sdtContent>
      <w:p w14:paraId="5D6AC09D" w14:textId="460AE4FD" w:rsidR="004A3046" w:rsidRDefault="004A3046">
        <w:pPr>
          <w:pStyle w:val="Footer"/>
          <w:jc w:val="center"/>
        </w:pPr>
        <w:r w:rsidRPr="004A3046">
          <w:rPr>
            <w:rFonts w:ascii="Graphik Regular" w:hAnsi="Graphik Regular"/>
            <w:sz w:val="18"/>
            <w:szCs w:val="18"/>
          </w:rPr>
          <w:fldChar w:fldCharType="begin"/>
        </w:r>
        <w:r w:rsidRPr="004A3046">
          <w:rPr>
            <w:rFonts w:ascii="Graphik Regular" w:hAnsi="Graphik Regular"/>
            <w:sz w:val="18"/>
            <w:szCs w:val="18"/>
          </w:rPr>
          <w:instrText xml:space="preserve"> PAGE   \* MERGEFORMAT </w:instrText>
        </w:r>
        <w:r w:rsidRPr="004A3046">
          <w:rPr>
            <w:rFonts w:ascii="Graphik Regular" w:hAnsi="Graphik Regular"/>
            <w:sz w:val="18"/>
            <w:szCs w:val="18"/>
          </w:rPr>
          <w:fldChar w:fldCharType="separate"/>
        </w:r>
        <w:r w:rsidRPr="004A3046">
          <w:rPr>
            <w:rFonts w:ascii="Graphik Regular" w:hAnsi="Graphik Regular"/>
            <w:noProof/>
            <w:sz w:val="18"/>
            <w:szCs w:val="18"/>
          </w:rPr>
          <w:t>2</w:t>
        </w:r>
        <w:r w:rsidRPr="004A3046">
          <w:rPr>
            <w:rFonts w:ascii="Graphik Regular" w:hAnsi="Graphik Regular"/>
            <w:noProof/>
            <w:sz w:val="18"/>
            <w:szCs w:val="18"/>
          </w:rPr>
          <w:fldChar w:fldCharType="end"/>
        </w:r>
      </w:p>
    </w:sdtContent>
  </w:sdt>
  <w:p w14:paraId="68233D0F" w14:textId="77777777" w:rsidR="004A3046" w:rsidRDefault="004A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BBECE" w14:textId="77777777" w:rsidR="00ED654E" w:rsidRDefault="00ED654E" w:rsidP="0071561B">
      <w:pPr>
        <w:spacing w:after="0" w:line="240" w:lineRule="auto"/>
      </w:pPr>
      <w:r>
        <w:separator/>
      </w:r>
    </w:p>
  </w:footnote>
  <w:footnote w:type="continuationSeparator" w:id="0">
    <w:p w14:paraId="6FEDDA30" w14:textId="77777777" w:rsidR="00ED654E" w:rsidRDefault="00ED654E"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CBA0" w14:textId="3CA26638" w:rsidR="008E7FB2" w:rsidRDefault="00DA4068">
    <w:pPr>
      <w:pStyle w:val="Header"/>
    </w:pPr>
    <w:r>
      <w:rPr>
        <w:rFonts w:asciiTheme="majorHAnsi" w:eastAsiaTheme="majorEastAsia" w:hAnsiTheme="majorHAnsi" w:cstheme="majorBidi"/>
        <w:b/>
        <w:bCs/>
        <w:noProof/>
        <w:color w:val="365F91" w:themeColor="accent1" w:themeShade="BF"/>
        <w:sz w:val="28"/>
        <w:szCs w:val="28"/>
      </w:rPr>
      <w:drawing>
        <wp:inline distT="0" distB="0" distL="0" distR="0" wp14:anchorId="3D383747" wp14:editId="30AD7CD4">
          <wp:extent cx="2105025" cy="55635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junction_logo_horiz_COLOR.png"/>
                  <pic:cNvPicPr/>
                </pic:nvPicPr>
                <pic:blipFill>
                  <a:blip r:embed="rId1"/>
                  <a:stretch>
                    <a:fillRect/>
                  </a:stretch>
                </pic:blipFill>
                <pic:spPr>
                  <a:xfrm>
                    <a:off x="0" y="0"/>
                    <a:ext cx="2120287" cy="560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7EE"/>
    <w:multiLevelType w:val="hybridMultilevel"/>
    <w:tmpl w:val="160E70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8974DC"/>
    <w:multiLevelType w:val="hybridMultilevel"/>
    <w:tmpl w:val="41A6E6F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F375949"/>
    <w:multiLevelType w:val="hybridMultilevel"/>
    <w:tmpl w:val="8E1ADE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C00B7B"/>
    <w:multiLevelType w:val="hybridMultilevel"/>
    <w:tmpl w:val="B190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E4011"/>
    <w:multiLevelType w:val="hybridMultilevel"/>
    <w:tmpl w:val="25FA556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E6AB6"/>
    <w:multiLevelType w:val="multilevel"/>
    <w:tmpl w:val="44283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C634A0"/>
    <w:multiLevelType w:val="hybridMultilevel"/>
    <w:tmpl w:val="2CB46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8749D"/>
    <w:multiLevelType w:val="hybridMultilevel"/>
    <w:tmpl w:val="76A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31323"/>
    <w:multiLevelType w:val="hybridMultilevel"/>
    <w:tmpl w:val="B9B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9610F"/>
    <w:multiLevelType w:val="hybridMultilevel"/>
    <w:tmpl w:val="A55E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7335F"/>
    <w:multiLevelType w:val="hybridMultilevel"/>
    <w:tmpl w:val="50AA1070"/>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5101A"/>
    <w:multiLevelType w:val="hybridMultilevel"/>
    <w:tmpl w:val="B71C49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F935BF"/>
    <w:multiLevelType w:val="hybridMultilevel"/>
    <w:tmpl w:val="380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01D5B"/>
    <w:multiLevelType w:val="hybridMultilevel"/>
    <w:tmpl w:val="CFE65A1C"/>
    <w:lvl w:ilvl="0" w:tplc="58A62C0E">
      <w:start w:val="1"/>
      <w:numFmt w:val="bullet"/>
      <w:lvlText w:val="●"/>
      <w:lvlJc w:val="left"/>
      <w:pPr>
        <w:tabs>
          <w:tab w:val="num" w:pos="720"/>
        </w:tabs>
        <w:ind w:left="720" w:hanging="360"/>
      </w:pPr>
      <w:rPr>
        <w:rFonts w:ascii="Arial" w:hAnsi="Arial" w:hint="default"/>
      </w:rPr>
    </w:lvl>
    <w:lvl w:ilvl="1" w:tplc="82BE5932" w:tentative="1">
      <w:start w:val="1"/>
      <w:numFmt w:val="bullet"/>
      <w:lvlText w:val="●"/>
      <w:lvlJc w:val="left"/>
      <w:pPr>
        <w:tabs>
          <w:tab w:val="num" w:pos="1440"/>
        </w:tabs>
        <w:ind w:left="1440" w:hanging="360"/>
      </w:pPr>
      <w:rPr>
        <w:rFonts w:ascii="Arial" w:hAnsi="Arial" w:hint="default"/>
      </w:rPr>
    </w:lvl>
    <w:lvl w:ilvl="2" w:tplc="29087404" w:tentative="1">
      <w:start w:val="1"/>
      <w:numFmt w:val="bullet"/>
      <w:lvlText w:val="●"/>
      <w:lvlJc w:val="left"/>
      <w:pPr>
        <w:tabs>
          <w:tab w:val="num" w:pos="2160"/>
        </w:tabs>
        <w:ind w:left="2160" w:hanging="360"/>
      </w:pPr>
      <w:rPr>
        <w:rFonts w:ascii="Arial" w:hAnsi="Arial" w:hint="default"/>
      </w:rPr>
    </w:lvl>
    <w:lvl w:ilvl="3" w:tplc="18D4DDDA" w:tentative="1">
      <w:start w:val="1"/>
      <w:numFmt w:val="bullet"/>
      <w:lvlText w:val="●"/>
      <w:lvlJc w:val="left"/>
      <w:pPr>
        <w:tabs>
          <w:tab w:val="num" w:pos="2880"/>
        </w:tabs>
        <w:ind w:left="2880" w:hanging="360"/>
      </w:pPr>
      <w:rPr>
        <w:rFonts w:ascii="Arial" w:hAnsi="Arial" w:hint="default"/>
      </w:rPr>
    </w:lvl>
    <w:lvl w:ilvl="4" w:tplc="8E3E4A08" w:tentative="1">
      <w:start w:val="1"/>
      <w:numFmt w:val="bullet"/>
      <w:lvlText w:val="●"/>
      <w:lvlJc w:val="left"/>
      <w:pPr>
        <w:tabs>
          <w:tab w:val="num" w:pos="3600"/>
        </w:tabs>
        <w:ind w:left="3600" w:hanging="360"/>
      </w:pPr>
      <w:rPr>
        <w:rFonts w:ascii="Arial" w:hAnsi="Arial" w:hint="default"/>
      </w:rPr>
    </w:lvl>
    <w:lvl w:ilvl="5" w:tplc="91E20B90" w:tentative="1">
      <w:start w:val="1"/>
      <w:numFmt w:val="bullet"/>
      <w:lvlText w:val="●"/>
      <w:lvlJc w:val="left"/>
      <w:pPr>
        <w:tabs>
          <w:tab w:val="num" w:pos="4320"/>
        </w:tabs>
        <w:ind w:left="4320" w:hanging="360"/>
      </w:pPr>
      <w:rPr>
        <w:rFonts w:ascii="Arial" w:hAnsi="Arial" w:hint="default"/>
      </w:rPr>
    </w:lvl>
    <w:lvl w:ilvl="6" w:tplc="E326E5F4" w:tentative="1">
      <w:start w:val="1"/>
      <w:numFmt w:val="bullet"/>
      <w:lvlText w:val="●"/>
      <w:lvlJc w:val="left"/>
      <w:pPr>
        <w:tabs>
          <w:tab w:val="num" w:pos="5040"/>
        </w:tabs>
        <w:ind w:left="5040" w:hanging="360"/>
      </w:pPr>
      <w:rPr>
        <w:rFonts w:ascii="Arial" w:hAnsi="Arial" w:hint="default"/>
      </w:rPr>
    </w:lvl>
    <w:lvl w:ilvl="7" w:tplc="6C72CF12" w:tentative="1">
      <w:start w:val="1"/>
      <w:numFmt w:val="bullet"/>
      <w:lvlText w:val="●"/>
      <w:lvlJc w:val="left"/>
      <w:pPr>
        <w:tabs>
          <w:tab w:val="num" w:pos="5760"/>
        </w:tabs>
        <w:ind w:left="5760" w:hanging="360"/>
      </w:pPr>
      <w:rPr>
        <w:rFonts w:ascii="Arial" w:hAnsi="Arial" w:hint="default"/>
      </w:rPr>
    </w:lvl>
    <w:lvl w:ilvl="8" w:tplc="6EE831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771718"/>
    <w:multiLevelType w:val="hybridMultilevel"/>
    <w:tmpl w:val="75280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77426"/>
    <w:multiLevelType w:val="hybridMultilevel"/>
    <w:tmpl w:val="589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87AC4"/>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54F20"/>
    <w:multiLevelType w:val="hybridMultilevel"/>
    <w:tmpl w:val="948AF280"/>
    <w:lvl w:ilvl="0" w:tplc="D7EE7EE6">
      <w:start w:val="1"/>
      <w:numFmt w:val="bullet"/>
      <w:lvlText w:val=""/>
      <w:lvlJc w:val="center"/>
      <w:pPr>
        <w:ind w:left="720" w:hanging="360"/>
      </w:pPr>
      <w:rPr>
        <w:rFonts w:ascii="Wingdings" w:hAnsi="Wingdings" w:hint="default"/>
        <w:b w:val="0"/>
        <w:bCs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13AD4"/>
    <w:multiLevelType w:val="hybridMultilevel"/>
    <w:tmpl w:val="2D72BB5E"/>
    <w:lvl w:ilvl="0" w:tplc="99E43E9E">
      <w:start w:val="1"/>
      <w:numFmt w:val="bullet"/>
      <w:lvlText w:val="•"/>
      <w:lvlJc w:val="left"/>
      <w:pPr>
        <w:tabs>
          <w:tab w:val="num" w:pos="720"/>
        </w:tabs>
        <w:ind w:left="720" w:hanging="360"/>
      </w:pPr>
      <w:rPr>
        <w:rFonts w:ascii="Arial" w:hAnsi="Arial" w:hint="default"/>
      </w:rPr>
    </w:lvl>
    <w:lvl w:ilvl="1" w:tplc="AE30F650" w:tentative="1">
      <w:start w:val="1"/>
      <w:numFmt w:val="bullet"/>
      <w:lvlText w:val="•"/>
      <w:lvlJc w:val="left"/>
      <w:pPr>
        <w:tabs>
          <w:tab w:val="num" w:pos="1440"/>
        </w:tabs>
        <w:ind w:left="1440" w:hanging="360"/>
      </w:pPr>
      <w:rPr>
        <w:rFonts w:ascii="Arial" w:hAnsi="Arial" w:hint="default"/>
      </w:rPr>
    </w:lvl>
    <w:lvl w:ilvl="2" w:tplc="E0F019F2" w:tentative="1">
      <w:start w:val="1"/>
      <w:numFmt w:val="bullet"/>
      <w:lvlText w:val="•"/>
      <w:lvlJc w:val="left"/>
      <w:pPr>
        <w:tabs>
          <w:tab w:val="num" w:pos="2160"/>
        </w:tabs>
        <w:ind w:left="2160" w:hanging="360"/>
      </w:pPr>
      <w:rPr>
        <w:rFonts w:ascii="Arial" w:hAnsi="Arial" w:hint="default"/>
      </w:rPr>
    </w:lvl>
    <w:lvl w:ilvl="3" w:tplc="B078718C" w:tentative="1">
      <w:start w:val="1"/>
      <w:numFmt w:val="bullet"/>
      <w:lvlText w:val="•"/>
      <w:lvlJc w:val="left"/>
      <w:pPr>
        <w:tabs>
          <w:tab w:val="num" w:pos="2880"/>
        </w:tabs>
        <w:ind w:left="2880" w:hanging="360"/>
      </w:pPr>
      <w:rPr>
        <w:rFonts w:ascii="Arial" w:hAnsi="Arial" w:hint="default"/>
      </w:rPr>
    </w:lvl>
    <w:lvl w:ilvl="4" w:tplc="6C56B8CC" w:tentative="1">
      <w:start w:val="1"/>
      <w:numFmt w:val="bullet"/>
      <w:lvlText w:val="•"/>
      <w:lvlJc w:val="left"/>
      <w:pPr>
        <w:tabs>
          <w:tab w:val="num" w:pos="3600"/>
        </w:tabs>
        <w:ind w:left="3600" w:hanging="360"/>
      </w:pPr>
      <w:rPr>
        <w:rFonts w:ascii="Arial" w:hAnsi="Arial" w:hint="default"/>
      </w:rPr>
    </w:lvl>
    <w:lvl w:ilvl="5" w:tplc="F5EC1298" w:tentative="1">
      <w:start w:val="1"/>
      <w:numFmt w:val="bullet"/>
      <w:lvlText w:val="•"/>
      <w:lvlJc w:val="left"/>
      <w:pPr>
        <w:tabs>
          <w:tab w:val="num" w:pos="4320"/>
        </w:tabs>
        <w:ind w:left="4320" w:hanging="360"/>
      </w:pPr>
      <w:rPr>
        <w:rFonts w:ascii="Arial" w:hAnsi="Arial" w:hint="default"/>
      </w:rPr>
    </w:lvl>
    <w:lvl w:ilvl="6" w:tplc="CB88BEA2" w:tentative="1">
      <w:start w:val="1"/>
      <w:numFmt w:val="bullet"/>
      <w:lvlText w:val="•"/>
      <w:lvlJc w:val="left"/>
      <w:pPr>
        <w:tabs>
          <w:tab w:val="num" w:pos="5040"/>
        </w:tabs>
        <w:ind w:left="5040" w:hanging="360"/>
      </w:pPr>
      <w:rPr>
        <w:rFonts w:ascii="Arial" w:hAnsi="Arial" w:hint="default"/>
      </w:rPr>
    </w:lvl>
    <w:lvl w:ilvl="7" w:tplc="D7BE5184" w:tentative="1">
      <w:start w:val="1"/>
      <w:numFmt w:val="bullet"/>
      <w:lvlText w:val="•"/>
      <w:lvlJc w:val="left"/>
      <w:pPr>
        <w:tabs>
          <w:tab w:val="num" w:pos="5760"/>
        </w:tabs>
        <w:ind w:left="5760" w:hanging="360"/>
      </w:pPr>
      <w:rPr>
        <w:rFonts w:ascii="Arial" w:hAnsi="Arial" w:hint="default"/>
      </w:rPr>
    </w:lvl>
    <w:lvl w:ilvl="8" w:tplc="9850B5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00D04"/>
    <w:multiLevelType w:val="hybridMultilevel"/>
    <w:tmpl w:val="14E8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873D7F"/>
    <w:multiLevelType w:val="hybridMultilevel"/>
    <w:tmpl w:val="D1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84F1E"/>
    <w:multiLevelType w:val="hybridMultilevel"/>
    <w:tmpl w:val="EB5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F31707"/>
    <w:multiLevelType w:val="hybridMultilevel"/>
    <w:tmpl w:val="5B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76F3A"/>
    <w:multiLevelType w:val="hybridMultilevel"/>
    <w:tmpl w:val="9E8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665ED"/>
    <w:multiLevelType w:val="hybridMultilevel"/>
    <w:tmpl w:val="1826AB52"/>
    <w:lvl w:ilvl="0" w:tplc="DC880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1F6175"/>
    <w:multiLevelType w:val="multilevel"/>
    <w:tmpl w:val="2EB65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0F90277"/>
    <w:multiLevelType w:val="multilevel"/>
    <w:tmpl w:val="7828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61167B"/>
    <w:multiLevelType w:val="hybridMultilevel"/>
    <w:tmpl w:val="2DC6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046BD"/>
    <w:multiLevelType w:val="multilevel"/>
    <w:tmpl w:val="FBA0F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D34EFF"/>
    <w:multiLevelType w:val="hybridMultilevel"/>
    <w:tmpl w:val="9A0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8651D"/>
    <w:multiLevelType w:val="hybridMultilevel"/>
    <w:tmpl w:val="87D09B98"/>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6623A"/>
    <w:multiLevelType w:val="hybridMultilevel"/>
    <w:tmpl w:val="1C6A6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45025E"/>
    <w:multiLevelType w:val="hybridMultilevel"/>
    <w:tmpl w:val="2332B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2A5578"/>
    <w:multiLevelType w:val="hybridMultilevel"/>
    <w:tmpl w:val="26EC8A6C"/>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520B8A"/>
    <w:multiLevelType w:val="hybridMultilevel"/>
    <w:tmpl w:val="6E0654E4"/>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617AA"/>
    <w:multiLevelType w:val="multilevel"/>
    <w:tmpl w:val="36500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EA722FA"/>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
  </w:num>
  <w:num w:numId="3">
    <w:abstractNumId w:val="21"/>
  </w:num>
  <w:num w:numId="4">
    <w:abstractNumId w:val="6"/>
  </w:num>
  <w:num w:numId="5">
    <w:abstractNumId w:val="7"/>
  </w:num>
  <w:num w:numId="6">
    <w:abstractNumId w:val="13"/>
  </w:num>
  <w:num w:numId="7">
    <w:abstractNumId w:val="11"/>
  </w:num>
  <w:num w:numId="8">
    <w:abstractNumId w:val="8"/>
  </w:num>
  <w:num w:numId="9">
    <w:abstractNumId w:val="10"/>
  </w:num>
  <w:num w:numId="10">
    <w:abstractNumId w:val="22"/>
  </w:num>
  <w:num w:numId="11">
    <w:abstractNumId w:val="39"/>
  </w:num>
  <w:num w:numId="12">
    <w:abstractNumId w:val="35"/>
  </w:num>
  <w:num w:numId="13">
    <w:abstractNumId w:val="14"/>
  </w:num>
  <w:num w:numId="14">
    <w:abstractNumId w:val="17"/>
  </w:num>
  <w:num w:numId="15">
    <w:abstractNumId w:val="24"/>
  </w:num>
  <w:num w:numId="16">
    <w:abstractNumId w:val="0"/>
  </w:num>
  <w:num w:numId="17">
    <w:abstractNumId w:val="34"/>
  </w:num>
  <w:num w:numId="18">
    <w:abstractNumId w:val="32"/>
  </w:num>
  <w:num w:numId="19">
    <w:abstractNumId w:val="18"/>
  </w:num>
  <w:num w:numId="20">
    <w:abstractNumId w:val="26"/>
  </w:num>
  <w:num w:numId="21">
    <w:abstractNumId w:val="25"/>
  </w:num>
  <w:num w:numId="22">
    <w:abstractNumId w:val="23"/>
  </w:num>
  <w:num w:numId="23">
    <w:abstractNumId w:val="27"/>
  </w:num>
  <w:num w:numId="24">
    <w:abstractNumId w:val="4"/>
  </w:num>
  <w:num w:numId="25">
    <w:abstractNumId w:val="3"/>
  </w:num>
  <w:num w:numId="26">
    <w:abstractNumId w:val="36"/>
  </w:num>
  <w:num w:numId="27">
    <w:abstractNumId w:val="16"/>
  </w:num>
  <w:num w:numId="28">
    <w:abstractNumId w:val="2"/>
  </w:num>
  <w:num w:numId="29">
    <w:abstractNumId w:val="15"/>
  </w:num>
  <w:num w:numId="30">
    <w:abstractNumId w:val="5"/>
  </w:num>
  <w:num w:numId="31">
    <w:abstractNumId w:val="38"/>
  </w:num>
  <w:num w:numId="32">
    <w:abstractNumId w:val="29"/>
  </w:num>
  <w:num w:numId="33">
    <w:abstractNumId w:val="31"/>
  </w:num>
  <w:num w:numId="34">
    <w:abstractNumId w:val="28"/>
  </w:num>
  <w:num w:numId="35">
    <w:abstractNumId w:val="19"/>
  </w:num>
  <w:num w:numId="36">
    <w:abstractNumId w:val="12"/>
  </w:num>
  <w:num w:numId="37">
    <w:abstractNumId w:val="33"/>
  </w:num>
  <w:num w:numId="38">
    <w:abstractNumId w:val="30"/>
  </w:num>
  <w:num w:numId="39">
    <w:abstractNumId w:val="9"/>
  </w:num>
  <w:num w:numId="4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1E9"/>
    <w:rsid w:val="00004B5D"/>
    <w:rsid w:val="00005AE2"/>
    <w:rsid w:val="0000720B"/>
    <w:rsid w:val="00024C51"/>
    <w:rsid w:val="000338D6"/>
    <w:rsid w:val="00034DE7"/>
    <w:rsid w:val="000369F8"/>
    <w:rsid w:val="00045800"/>
    <w:rsid w:val="00047B22"/>
    <w:rsid w:val="00053D62"/>
    <w:rsid w:val="00062954"/>
    <w:rsid w:val="000670BC"/>
    <w:rsid w:val="00071C22"/>
    <w:rsid w:val="0007483E"/>
    <w:rsid w:val="00083CC1"/>
    <w:rsid w:val="00084612"/>
    <w:rsid w:val="00090469"/>
    <w:rsid w:val="00090D00"/>
    <w:rsid w:val="00093DC8"/>
    <w:rsid w:val="000A7428"/>
    <w:rsid w:val="000B35E2"/>
    <w:rsid w:val="000B3776"/>
    <w:rsid w:val="000B6AB7"/>
    <w:rsid w:val="000B6B4B"/>
    <w:rsid w:val="000B7638"/>
    <w:rsid w:val="000B783A"/>
    <w:rsid w:val="000B7DF2"/>
    <w:rsid w:val="000C4D4D"/>
    <w:rsid w:val="000D1310"/>
    <w:rsid w:val="000D302A"/>
    <w:rsid w:val="000F293A"/>
    <w:rsid w:val="000F7A16"/>
    <w:rsid w:val="00104107"/>
    <w:rsid w:val="00104F97"/>
    <w:rsid w:val="001105DD"/>
    <w:rsid w:val="00117E82"/>
    <w:rsid w:val="00123547"/>
    <w:rsid w:val="00125F41"/>
    <w:rsid w:val="001312BB"/>
    <w:rsid w:val="00133BB6"/>
    <w:rsid w:val="00141E16"/>
    <w:rsid w:val="00145243"/>
    <w:rsid w:val="00147C79"/>
    <w:rsid w:val="001547E5"/>
    <w:rsid w:val="00157690"/>
    <w:rsid w:val="00160C62"/>
    <w:rsid w:val="00166715"/>
    <w:rsid w:val="00167547"/>
    <w:rsid w:val="00181B74"/>
    <w:rsid w:val="001923A3"/>
    <w:rsid w:val="00197C40"/>
    <w:rsid w:val="001B1993"/>
    <w:rsid w:val="001B4681"/>
    <w:rsid w:val="001C7008"/>
    <w:rsid w:val="001C7229"/>
    <w:rsid w:val="001D18C6"/>
    <w:rsid w:val="001D5FA5"/>
    <w:rsid w:val="001D7536"/>
    <w:rsid w:val="001E3BA5"/>
    <w:rsid w:val="001E7442"/>
    <w:rsid w:val="00204D72"/>
    <w:rsid w:val="0020728A"/>
    <w:rsid w:val="00207A18"/>
    <w:rsid w:val="00226E8F"/>
    <w:rsid w:val="00234855"/>
    <w:rsid w:val="00241403"/>
    <w:rsid w:val="00242682"/>
    <w:rsid w:val="00243649"/>
    <w:rsid w:val="00243DCB"/>
    <w:rsid w:val="002476A5"/>
    <w:rsid w:val="00257AB7"/>
    <w:rsid w:val="00265C9D"/>
    <w:rsid w:val="002811D0"/>
    <w:rsid w:val="00284D68"/>
    <w:rsid w:val="00291DAE"/>
    <w:rsid w:val="002A3135"/>
    <w:rsid w:val="002B1DBB"/>
    <w:rsid w:val="002B4E44"/>
    <w:rsid w:val="002B6719"/>
    <w:rsid w:val="002C0FB0"/>
    <w:rsid w:val="002C515B"/>
    <w:rsid w:val="002D1804"/>
    <w:rsid w:val="002D792F"/>
    <w:rsid w:val="002E52DE"/>
    <w:rsid w:val="002E67B5"/>
    <w:rsid w:val="002F0699"/>
    <w:rsid w:val="002F2C52"/>
    <w:rsid w:val="002F77EA"/>
    <w:rsid w:val="00300A83"/>
    <w:rsid w:val="00323CBD"/>
    <w:rsid w:val="003333A3"/>
    <w:rsid w:val="00340B24"/>
    <w:rsid w:val="003455C5"/>
    <w:rsid w:val="00352E81"/>
    <w:rsid w:val="00371F3F"/>
    <w:rsid w:val="003872E7"/>
    <w:rsid w:val="00390A28"/>
    <w:rsid w:val="003A3EB1"/>
    <w:rsid w:val="003B63FE"/>
    <w:rsid w:val="003B76F8"/>
    <w:rsid w:val="003C2047"/>
    <w:rsid w:val="003D3A8F"/>
    <w:rsid w:val="003F645F"/>
    <w:rsid w:val="00400762"/>
    <w:rsid w:val="0040076B"/>
    <w:rsid w:val="00403150"/>
    <w:rsid w:val="00411BE9"/>
    <w:rsid w:val="00414C8E"/>
    <w:rsid w:val="00421640"/>
    <w:rsid w:val="004252B7"/>
    <w:rsid w:val="00430BA8"/>
    <w:rsid w:val="004337BE"/>
    <w:rsid w:val="004367FC"/>
    <w:rsid w:val="004375BB"/>
    <w:rsid w:val="00440BBF"/>
    <w:rsid w:val="00441650"/>
    <w:rsid w:val="00442093"/>
    <w:rsid w:val="004449A9"/>
    <w:rsid w:val="00453046"/>
    <w:rsid w:val="0045392B"/>
    <w:rsid w:val="00453ED2"/>
    <w:rsid w:val="00476A3B"/>
    <w:rsid w:val="00482F9C"/>
    <w:rsid w:val="00492E67"/>
    <w:rsid w:val="004A3046"/>
    <w:rsid w:val="004B17F0"/>
    <w:rsid w:val="004B27CB"/>
    <w:rsid w:val="004C5BB7"/>
    <w:rsid w:val="004E2994"/>
    <w:rsid w:val="004E4C58"/>
    <w:rsid w:val="004E6F4A"/>
    <w:rsid w:val="004E70AF"/>
    <w:rsid w:val="004F0B80"/>
    <w:rsid w:val="005043C8"/>
    <w:rsid w:val="005123E6"/>
    <w:rsid w:val="00517D72"/>
    <w:rsid w:val="00523EA2"/>
    <w:rsid w:val="005604EE"/>
    <w:rsid w:val="00560CCE"/>
    <w:rsid w:val="0056137C"/>
    <w:rsid w:val="00565D92"/>
    <w:rsid w:val="00576BA3"/>
    <w:rsid w:val="00580BF8"/>
    <w:rsid w:val="0058661B"/>
    <w:rsid w:val="00590C90"/>
    <w:rsid w:val="005A6DBF"/>
    <w:rsid w:val="005B442B"/>
    <w:rsid w:val="005B68CE"/>
    <w:rsid w:val="005D1846"/>
    <w:rsid w:val="005F1EF8"/>
    <w:rsid w:val="00601754"/>
    <w:rsid w:val="006121AB"/>
    <w:rsid w:val="00627565"/>
    <w:rsid w:val="00633A02"/>
    <w:rsid w:val="00652686"/>
    <w:rsid w:val="006561D8"/>
    <w:rsid w:val="00657E8E"/>
    <w:rsid w:val="00660CB3"/>
    <w:rsid w:val="006636EC"/>
    <w:rsid w:val="00681BF6"/>
    <w:rsid w:val="00684379"/>
    <w:rsid w:val="00684A49"/>
    <w:rsid w:val="0069037B"/>
    <w:rsid w:val="006910FC"/>
    <w:rsid w:val="0069512A"/>
    <w:rsid w:val="006A15E8"/>
    <w:rsid w:val="006A2145"/>
    <w:rsid w:val="006A605A"/>
    <w:rsid w:val="006A736B"/>
    <w:rsid w:val="006B2800"/>
    <w:rsid w:val="006B7246"/>
    <w:rsid w:val="006C631F"/>
    <w:rsid w:val="006F3F7A"/>
    <w:rsid w:val="006F4570"/>
    <w:rsid w:val="006F7366"/>
    <w:rsid w:val="007120A7"/>
    <w:rsid w:val="00713367"/>
    <w:rsid w:val="007146F0"/>
    <w:rsid w:val="0071561B"/>
    <w:rsid w:val="00720511"/>
    <w:rsid w:val="00731ECF"/>
    <w:rsid w:val="00742D07"/>
    <w:rsid w:val="0075350D"/>
    <w:rsid w:val="00760544"/>
    <w:rsid w:val="00763B56"/>
    <w:rsid w:val="00764B5D"/>
    <w:rsid w:val="007658AC"/>
    <w:rsid w:val="0077047D"/>
    <w:rsid w:val="00770E6E"/>
    <w:rsid w:val="007738E4"/>
    <w:rsid w:val="0077633D"/>
    <w:rsid w:val="00776801"/>
    <w:rsid w:val="00783286"/>
    <w:rsid w:val="00785C6A"/>
    <w:rsid w:val="007949AE"/>
    <w:rsid w:val="00794D5E"/>
    <w:rsid w:val="00797890"/>
    <w:rsid w:val="007B2735"/>
    <w:rsid w:val="007B354B"/>
    <w:rsid w:val="007B3B82"/>
    <w:rsid w:val="007C01AF"/>
    <w:rsid w:val="007C1B15"/>
    <w:rsid w:val="007C4E54"/>
    <w:rsid w:val="007C7128"/>
    <w:rsid w:val="007D3350"/>
    <w:rsid w:val="007F54A6"/>
    <w:rsid w:val="007F64A1"/>
    <w:rsid w:val="00805346"/>
    <w:rsid w:val="00805F2D"/>
    <w:rsid w:val="00813B49"/>
    <w:rsid w:val="00814479"/>
    <w:rsid w:val="00833AB7"/>
    <w:rsid w:val="00833F20"/>
    <w:rsid w:val="00837098"/>
    <w:rsid w:val="00837C38"/>
    <w:rsid w:val="00854AE1"/>
    <w:rsid w:val="00856E11"/>
    <w:rsid w:val="008623BE"/>
    <w:rsid w:val="00862F9C"/>
    <w:rsid w:val="00880AA2"/>
    <w:rsid w:val="0088753B"/>
    <w:rsid w:val="008945A5"/>
    <w:rsid w:val="008A0BE8"/>
    <w:rsid w:val="008A3CC4"/>
    <w:rsid w:val="008A4A0E"/>
    <w:rsid w:val="008A696B"/>
    <w:rsid w:val="008B121C"/>
    <w:rsid w:val="008B3349"/>
    <w:rsid w:val="008B34C0"/>
    <w:rsid w:val="008C1994"/>
    <w:rsid w:val="008C4BAD"/>
    <w:rsid w:val="008D1397"/>
    <w:rsid w:val="008D45F8"/>
    <w:rsid w:val="008D4B7A"/>
    <w:rsid w:val="008E2541"/>
    <w:rsid w:val="008E7FB2"/>
    <w:rsid w:val="008F5C21"/>
    <w:rsid w:val="00900B65"/>
    <w:rsid w:val="00902983"/>
    <w:rsid w:val="00905365"/>
    <w:rsid w:val="009127BA"/>
    <w:rsid w:val="00912E44"/>
    <w:rsid w:val="00913951"/>
    <w:rsid w:val="00913A7E"/>
    <w:rsid w:val="009204F1"/>
    <w:rsid w:val="00924401"/>
    <w:rsid w:val="00933DEB"/>
    <w:rsid w:val="00933EA4"/>
    <w:rsid w:val="00935EC6"/>
    <w:rsid w:val="00936A6B"/>
    <w:rsid w:val="00937EE7"/>
    <w:rsid w:val="00942DF7"/>
    <w:rsid w:val="00950165"/>
    <w:rsid w:val="0095466D"/>
    <w:rsid w:val="00960C24"/>
    <w:rsid w:val="00966702"/>
    <w:rsid w:val="0098010D"/>
    <w:rsid w:val="00981923"/>
    <w:rsid w:val="009869E8"/>
    <w:rsid w:val="0098781A"/>
    <w:rsid w:val="0099380A"/>
    <w:rsid w:val="0099601A"/>
    <w:rsid w:val="009B10CF"/>
    <w:rsid w:val="009B3177"/>
    <w:rsid w:val="009B5309"/>
    <w:rsid w:val="009D75FF"/>
    <w:rsid w:val="009E0CE2"/>
    <w:rsid w:val="009E0D52"/>
    <w:rsid w:val="009E6D2F"/>
    <w:rsid w:val="009F353C"/>
    <w:rsid w:val="00A03D15"/>
    <w:rsid w:val="00A16636"/>
    <w:rsid w:val="00A20152"/>
    <w:rsid w:val="00A34A5B"/>
    <w:rsid w:val="00A35C65"/>
    <w:rsid w:val="00A36FA0"/>
    <w:rsid w:val="00A4083B"/>
    <w:rsid w:val="00A5731F"/>
    <w:rsid w:val="00A60E45"/>
    <w:rsid w:val="00A65F24"/>
    <w:rsid w:val="00A72A86"/>
    <w:rsid w:val="00A8051D"/>
    <w:rsid w:val="00A805A9"/>
    <w:rsid w:val="00A808B9"/>
    <w:rsid w:val="00A83E41"/>
    <w:rsid w:val="00A83F97"/>
    <w:rsid w:val="00A867CE"/>
    <w:rsid w:val="00A935A0"/>
    <w:rsid w:val="00A97B6F"/>
    <w:rsid w:val="00AA0665"/>
    <w:rsid w:val="00AA15ED"/>
    <w:rsid w:val="00AA6A7F"/>
    <w:rsid w:val="00AB0AE8"/>
    <w:rsid w:val="00AB0D08"/>
    <w:rsid w:val="00AC41AD"/>
    <w:rsid w:val="00AC6FE9"/>
    <w:rsid w:val="00AC7E73"/>
    <w:rsid w:val="00AD165E"/>
    <w:rsid w:val="00AD654F"/>
    <w:rsid w:val="00AD6A23"/>
    <w:rsid w:val="00AD7046"/>
    <w:rsid w:val="00AD7807"/>
    <w:rsid w:val="00B02248"/>
    <w:rsid w:val="00B02855"/>
    <w:rsid w:val="00B07AD3"/>
    <w:rsid w:val="00B16F28"/>
    <w:rsid w:val="00B25218"/>
    <w:rsid w:val="00B2686D"/>
    <w:rsid w:val="00B343C2"/>
    <w:rsid w:val="00B4472F"/>
    <w:rsid w:val="00B50EA9"/>
    <w:rsid w:val="00B51B68"/>
    <w:rsid w:val="00B62773"/>
    <w:rsid w:val="00B7007D"/>
    <w:rsid w:val="00B74730"/>
    <w:rsid w:val="00B75CCE"/>
    <w:rsid w:val="00B83C15"/>
    <w:rsid w:val="00B91B33"/>
    <w:rsid w:val="00B97CFE"/>
    <w:rsid w:val="00BA1F2A"/>
    <w:rsid w:val="00BB36EE"/>
    <w:rsid w:val="00BB4E00"/>
    <w:rsid w:val="00BC0C10"/>
    <w:rsid w:val="00BC104D"/>
    <w:rsid w:val="00BC24CF"/>
    <w:rsid w:val="00BC37FC"/>
    <w:rsid w:val="00BC55F4"/>
    <w:rsid w:val="00BD1C2B"/>
    <w:rsid w:val="00BD306D"/>
    <w:rsid w:val="00BD582E"/>
    <w:rsid w:val="00BD5A1D"/>
    <w:rsid w:val="00BD5CE0"/>
    <w:rsid w:val="00BE3F50"/>
    <w:rsid w:val="00BE7E56"/>
    <w:rsid w:val="00C0110D"/>
    <w:rsid w:val="00C1701A"/>
    <w:rsid w:val="00C34336"/>
    <w:rsid w:val="00C44B02"/>
    <w:rsid w:val="00C44BA0"/>
    <w:rsid w:val="00C5601F"/>
    <w:rsid w:val="00C70DC4"/>
    <w:rsid w:val="00C767E4"/>
    <w:rsid w:val="00C81275"/>
    <w:rsid w:val="00C81EF6"/>
    <w:rsid w:val="00C82CE4"/>
    <w:rsid w:val="00C84A7B"/>
    <w:rsid w:val="00C86422"/>
    <w:rsid w:val="00C87458"/>
    <w:rsid w:val="00C9139F"/>
    <w:rsid w:val="00C976DF"/>
    <w:rsid w:val="00CA33B9"/>
    <w:rsid w:val="00CA3FE3"/>
    <w:rsid w:val="00CA4A54"/>
    <w:rsid w:val="00CA61C6"/>
    <w:rsid w:val="00CB4B10"/>
    <w:rsid w:val="00CB5BFF"/>
    <w:rsid w:val="00CB707F"/>
    <w:rsid w:val="00CB74FA"/>
    <w:rsid w:val="00CD4D9F"/>
    <w:rsid w:val="00CE50BA"/>
    <w:rsid w:val="00CF3BA7"/>
    <w:rsid w:val="00D05126"/>
    <w:rsid w:val="00D1325C"/>
    <w:rsid w:val="00D15169"/>
    <w:rsid w:val="00D1763F"/>
    <w:rsid w:val="00D27B0F"/>
    <w:rsid w:val="00D372F6"/>
    <w:rsid w:val="00D45D0D"/>
    <w:rsid w:val="00D45E4E"/>
    <w:rsid w:val="00D54DE2"/>
    <w:rsid w:val="00D64E74"/>
    <w:rsid w:val="00D73480"/>
    <w:rsid w:val="00D77FB2"/>
    <w:rsid w:val="00D8625D"/>
    <w:rsid w:val="00D902EA"/>
    <w:rsid w:val="00D95D15"/>
    <w:rsid w:val="00DA3452"/>
    <w:rsid w:val="00DA4068"/>
    <w:rsid w:val="00DB7326"/>
    <w:rsid w:val="00DC2255"/>
    <w:rsid w:val="00DC3919"/>
    <w:rsid w:val="00DC50C6"/>
    <w:rsid w:val="00DD2502"/>
    <w:rsid w:val="00DD7031"/>
    <w:rsid w:val="00DE6F0A"/>
    <w:rsid w:val="00DF2BE7"/>
    <w:rsid w:val="00E038CE"/>
    <w:rsid w:val="00E05925"/>
    <w:rsid w:val="00E06D03"/>
    <w:rsid w:val="00E0781A"/>
    <w:rsid w:val="00E12483"/>
    <w:rsid w:val="00E20818"/>
    <w:rsid w:val="00E22563"/>
    <w:rsid w:val="00E303C9"/>
    <w:rsid w:val="00E3635C"/>
    <w:rsid w:val="00E40077"/>
    <w:rsid w:val="00E60C42"/>
    <w:rsid w:val="00E62CE0"/>
    <w:rsid w:val="00E67487"/>
    <w:rsid w:val="00E707BC"/>
    <w:rsid w:val="00E7272F"/>
    <w:rsid w:val="00E75152"/>
    <w:rsid w:val="00E758F8"/>
    <w:rsid w:val="00E7782D"/>
    <w:rsid w:val="00E868EF"/>
    <w:rsid w:val="00E91D52"/>
    <w:rsid w:val="00EA001E"/>
    <w:rsid w:val="00EA7CFE"/>
    <w:rsid w:val="00EB17A3"/>
    <w:rsid w:val="00EB1D0B"/>
    <w:rsid w:val="00EB7559"/>
    <w:rsid w:val="00ED654E"/>
    <w:rsid w:val="00ED7C10"/>
    <w:rsid w:val="00F024A2"/>
    <w:rsid w:val="00F044AE"/>
    <w:rsid w:val="00F165EC"/>
    <w:rsid w:val="00F2724D"/>
    <w:rsid w:val="00F364EC"/>
    <w:rsid w:val="00F4231E"/>
    <w:rsid w:val="00F42F53"/>
    <w:rsid w:val="00F50293"/>
    <w:rsid w:val="00F700F1"/>
    <w:rsid w:val="00F831AB"/>
    <w:rsid w:val="00F876D7"/>
    <w:rsid w:val="00F90677"/>
    <w:rsid w:val="00FA0618"/>
    <w:rsid w:val="00FA06FF"/>
    <w:rsid w:val="00FA2FB2"/>
    <w:rsid w:val="00FB05A7"/>
    <w:rsid w:val="00FB259D"/>
    <w:rsid w:val="00FB4925"/>
    <w:rsid w:val="00FB4CB1"/>
    <w:rsid w:val="00FC161C"/>
    <w:rsid w:val="00FC5CEA"/>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AC8C7F"/>
  <w15:docId w15:val="{CB1D4465-81E4-4B46-8D92-4EACF6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197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57913632">
      <w:bodyDiv w:val="1"/>
      <w:marLeft w:val="0"/>
      <w:marRight w:val="0"/>
      <w:marTop w:val="0"/>
      <w:marBottom w:val="0"/>
      <w:divBdr>
        <w:top w:val="none" w:sz="0" w:space="0" w:color="auto"/>
        <w:left w:val="none" w:sz="0" w:space="0" w:color="auto"/>
        <w:bottom w:val="none" w:sz="0" w:space="0" w:color="auto"/>
        <w:right w:val="none" w:sz="0" w:space="0" w:color="auto"/>
      </w:divBdr>
    </w:div>
    <w:div w:id="29576825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410741331">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21604018">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69597921">
      <w:bodyDiv w:val="1"/>
      <w:marLeft w:val="0"/>
      <w:marRight w:val="0"/>
      <w:marTop w:val="0"/>
      <w:marBottom w:val="0"/>
      <w:divBdr>
        <w:top w:val="none" w:sz="0" w:space="0" w:color="auto"/>
        <w:left w:val="none" w:sz="0" w:space="0" w:color="auto"/>
        <w:bottom w:val="none" w:sz="0" w:space="0" w:color="auto"/>
        <w:right w:val="none" w:sz="0" w:space="0" w:color="auto"/>
      </w:divBdr>
    </w:div>
    <w:div w:id="472597804">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523593680">
      <w:bodyDiv w:val="1"/>
      <w:marLeft w:val="0"/>
      <w:marRight w:val="0"/>
      <w:marTop w:val="0"/>
      <w:marBottom w:val="0"/>
      <w:divBdr>
        <w:top w:val="none" w:sz="0" w:space="0" w:color="auto"/>
        <w:left w:val="none" w:sz="0" w:space="0" w:color="auto"/>
        <w:bottom w:val="none" w:sz="0" w:space="0" w:color="auto"/>
        <w:right w:val="none" w:sz="0" w:space="0" w:color="auto"/>
      </w:divBdr>
    </w:div>
    <w:div w:id="55242382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52092992">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57763751">
      <w:bodyDiv w:val="1"/>
      <w:marLeft w:val="0"/>
      <w:marRight w:val="0"/>
      <w:marTop w:val="0"/>
      <w:marBottom w:val="0"/>
      <w:divBdr>
        <w:top w:val="none" w:sz="0" w:space="0" w:color="auto"/>
        <w:left w:val="none" w:sz="0" w:space="0" w:color="auto"/>
        <w:bottom w:val="none" w:sz="0" w:space="0" w:color="auto"/>
        <w:right w:val="none" w:sz="0" w:space="0" w:color="auto"/>
      </w:divBdr>
    </w:div>
    <w:div w:id="984312831">
      <w:bodyDiv w:val="1"/>
      <w:marLeft w:val="0"/>
      <w:marRight w:val="0"/>
      <w:marTop w:val="0"/>
      <w:marBottom w:val="0"/>
      <w:divBdr>
        <w:top w:val="none" w:sz="0" w:space="0" w:color="auto"/>
        <w:left w:val="none" w:sz="0" w:space="0" w:color="auto"/>
        <w:bottom w:val="none" w:sz="0" w:space="0" w:color="auto"/>
        <w:right w:val="none" w:sz="0" w:space="0" w:color="auto"/>
      </w:divBdr>
    </w:div>
    <w:div w:id="989678497">
      <w:bodyDiv w:val="1"/>
      <w:marLeft w:val="0"/>
      <w:marRight w:val="0"/>
      <w:marTop w:val="0"/>
      <w:marBottom w:val="0"/>
      <w:divBdr>
        <w:top w:val="none" w:sz="0" w:space="0" w:color="auto"/>
        <w:left w:val="none" w:sz="0" w:space="0" w:color="auto"/>
        <w:bottom w:val="none" w:sz="0" w:space="0" w:color="auto"/>
        <w:right w:val="none" w:sz="0" w:space="0" w:color="auto"/>
      </w:divBdr>
    </w:div>
    <w:div w:id="1001587581">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1161058">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 w:id="1320963018">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452282647">
      <w:bodyDiv w:val="1"/>
      <w:marLeft w:val="0"/>
      <w:marRight w:val="0"/>
      <w:marTop w:val="0"/>
      <w:marBottom w:val="0"/>
      <w:divBdr>
        <w:top w:val="none" w:sz="0" w:space="0" w:color="auto"/>
        <w:left w:val="none" w:sz="0" w:space="0" w:color="auto"/>
        <w:bottom w:val="none" w:sz="0" w:space="0" w:color="auto"/>
        <w:right w:val="none" w:sz="0" w:space="0" w:color="auto"/>
      </w:divBdr>
    </w:div>
    <w:div w:id="14984258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0632062">
      <w:bodyDiv w:val="1"/>
      <w:marLeft w:val="0"/>
      <w:marRight w:val="0"/>
      <w:marTop w:val="0"/>
      <w:marBottom w:val="0"/>
      <w:divBdr>
        <w:top w:val="none" w:sz="0" w:space="0" w:color="auto"/>
        <w:left w:val="none" w:sz="0" w:space="0" w:color="auto"/>
        <w:bottom w:val="none" w:sz="0" w:space="0" w:color="auto"/>
        <w:right w:val="none" w:sz="0" w:space="0" w:color="auto"/>
      </w:divBdr>
      <w:divsChild>
        <w:div w:id="1169564800">
          <w:marLeft w:val="432"/>
          <w:marRight w:val="0"/>
          <w:marTop w:val="36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7915888">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05738058">
      <w:bodyDiv w:val="1"/>
      <w:marLeft w:val="0"/>
      <w:marRight w:val="0"/>
      <w:marTop w:val="0"/>
      <w:marBottom w:val="0"/>
      <w:divBdr>
        <w:top w:val="none" w:sz="0" w:space="0" w:color="auto"/>
        <w:left w:val="none" w:sz="0" w:space="0" w:color="auto"/>
        <w:bottom w:val="none" w:sz="0" w:space="0" w:color="auto"/>
        <w:right w:val="none" w:sz="0" w:space="0" w:color="auto"/>
      </w:divBdr>
      <w:divsChild>
        <w:div w:id="2120836546">
          <w:marLeft w:val="720"/>
          <w:marRight w:val="0"/>
          <w:marTop w:val="0"/>
          <w:marBottom w:val="0"/>
          <w:divBdr>
            <w:top w:val="none" w:sz="0" w:space="0" w:color="auto"/>
            <w:left w:val="none" w:sz="0" w:space="0" w:color="auto"/>
            <w:bottom w:val="none" w:sz="0" w:space="0" w:color="auto"/>
            <w:right w:val="none" w:sz="0" w:space="0" w:color="auto"/>
          </w:divBdr>
        </w:div>
        <w:div w:id="1421757898">
          <w:marLeft w:val="720"/>
          <w:marRight w:val="0"/>
          <w:marTop w:val="0"/>
          <w:marBottom w:val="0"/>
          <w:divBdr>
            <w:top w:val="none" w:sz="0" w:space="0" w:color="auto"/>
            <w:left w:val="none" w:sz="0" w:space="0" w:color="auto"/>
            <w:bottom w:val="none" w:sz="0" w:space="0" w:color="auto"/>
            <w:right w:val="none" w:sz="0" w:space="0" w:color="auto"/>
          </w:divBdr>
        </w:div>
        <w:div w:id="313723871">
          <w:marLeft w:val="720"/>
          <w:marRight w:val="0"/>
          <w:marTop w:val="0"/>
          <w:marBottom w:val="0"/>
          <w:divBdr>
            <w:top w:val="none" w:sz="0" w:space="0" w:color="auto"/>
            <w:left w:val="none" w:sz="0" w:space="0" w:color="auto"/>
            <w:bottom w:val="none" w:sz="0" w:space="0" w:color="auto"/>
            <w:right w:val="none" w:sz="0" w:space="0" w:color="auto"/>
          </w:divBdr>
        </w:div>
        <w:div w:id="2055079069">
          <w:marLeft w:val="720"/>
          <w:marRight w:val="0"/>
          <w:marTop w:val="0"/>
          <w:marBottom w:val="0"/>
          <w:divBdr>
            <w:top w:val="none" w:sz="0" w:space="0" w:color="auto"/>
            <w:left w:val="none" w:sz="0" w:space="0" w:color="auto"/>
            <w:bottom w:val="none" w:sz="0" w:space="0" w:color="auto"/>
            <w:right w:val="none" w:sz="0" w:space="0" w:color="auto"/>
          </w:divBdr>
        </w:div>
        <w:div w:id="1442991035">
          <w:marLeft w:val="720"/>
          <w:marRight w:val="0"/>
          <w:marTop w:val="0"/>
          <w:marBottom w:val="0"/>
          <w:divBdr>
            <w:top w:val="none" w:sz="0" w:space="0" w:color="auto"/>
            <w:left w:val="none" w:sz="0" w:space="0" w:color="auto"/>
            <w:bottom w:val="none" w:sz="0" w:space="0" w:color="auto"/>
            <w:right w:val="none" w:sz="0" w:space="0" w:color="auto"/>
          </w:divBdr>
        </w:div>
      </w:divsChild>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0241674">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18441413">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1953169871">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sChild>
        <w:div w:id="257908614">
          <w:marLeft w:val="274"/>
          <w:marRight w:val="0"/>
          <w:marTop w:val="0"/>
          <w:marBottom w:val="0"/>
          <w:divBdr>
            <w:top w:val="none" w:sz="0" w:space="0" w:color="auto"/>
            <w:left w:val="none" w:sz="0" w:space="0" w:color="auto"/>
            <w:bottom w:val="none" w:sz="0" w:space="0" w:color="auto"/>
            <w:right w:val="none" w:sz="0" w:space="0" w:color="auto"/>
          </w:divBdr>
        </w:div>
        <w:div w:id="1811092661">
          <w:marLeft w:val="274"/>
          <w:marRight w:val="0"/>
          <w:marTop w:val="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1140462688">
          <w:marLeft w:val="547"/>
          <w:marRight w:val="0"/>
          <w:marTop w:val="115"/>
          <w:marBottom w:val="0"/>
          <w:divBdr>
            <w:top w:val="none" w:sz="0" w:space="0" w:color="auto"/>
            <w:left w:val="none" w:sz="0" w:space="0" w:color="auto"/>
            <w:bottom w:val="none" w:sz="0" w:space="0" w:color="auto"/>
            <w:right w:val="none" w:sz="0" w:space="0" w:color="auto"/>
          </w:divBdr>
        </w:div>
        <w:div w:id="903874614">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myth-work-life-balanc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esemyer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FC46-9795-44B7-AD96-E1612DF8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2</cp:revision>
  <dcterms:created xsi:type="dcterms:W3CDTF">2021-12-06T16:20:00Z</dcterms:created>
  <dcterms:modified xsi:type="dcterms:W3CDTF">2021-12-06T16:20:00Z</dcterms:modified>
</cp:coreProperties>
</file>