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A5D6" w14:textId="5A11F6B1" w:rsidR="004A7024" w:rsidRDefault="004A7024">
      <w:pPr>
        <w:pStyle w:val="BodyText"/>
        <w:rPr>
          <w:sz w:val="20"/>
        </w:rPr>
      </w:pPr>
    </w:p>
    <w:p w14:paraId="3BEDD1B8" w14:textId="77777777" w:rsidR="004A7024" w:rsidRDefault="004A7024">
      <w:pPr>
        <w:pStyle w:val="BodyText"/>
        <w:rPr>
          <w:sz w:val="20"/>
        </w:rPr>
      </w:pPr>
    </w:p>
    <w:p w14:paraId="2D93448E" w14:textId="77777777" w:rsidR="004A7024" w:rsidRDefault="004A7024">
      <w:pPr>
        <w:pStyle w:val="BodyText"/>
        <w:rPr>
          <w:sz w:val="20"/>
        </w:rPr>
      </w:pPr>
    </w:p>
    <w:p w14:paraId="05B9C4B8" w14:textId="77777777" w:rsidR="004A7024" w:rsidRDefault="004A7024">
      <w:pPr>
        <w:pStyle w:val="BodyText"/>
        <w:rPr>
          <w:sz w:val="20"/>
        </w:rPr>
      </w:pPr>
    </w:p>
    <w:p w14:paraId="5BC17AC9" w14:textId="06FA3C2E" w:rsidR="004A7024" w:rsidRDefault="004A7024">
      <w:pPr>
        <w:pStyle w:val="BodyText"/>
        <w:rPr>
          <w:sz w:val="20"/>
        </w:rPr>
      </w:pPr>
    </w:p>
    <w:p w14:paraId="2890641C" w14:textId="77777777" w:rsidR="004A7024" w:rsidRDefault="004A7024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6"/>
      </w:tblGrid>
      <w:tr w:rsidR="00DC3002" w14:paraId="6C7568C1" w14:textId="77777777" w:rsidTr="00DC3002">
        <w:trPr>
          <w:trHeight w:val="686"/>
        </w:trPr>
        <w:tc>
          <w:tcPr>
            <w:tcW w:w="10226" w:type="dxa"/>
            <w:tcBorders>
              <w:bottom w:val="single" w:sz="12" w:space="0" w:color="FFFFFF"/>
            </w:tcBorders>
            <w:shd w:val="clear" w:color="auto" w:fill="007CB9"/>
          </w:tcPr>
          <w:p w14:paraId="41942C54" w14:textId="77777777" w:rsidR="00DC3002" w:rsidRDefault="00DC3002" w:rsidP="00DC3002">
            <w:pPr>
              <w:pStyle w:val="TableParagraph"/>
              <w:ind w:left="0"/>
              <w:rPr>
                <w:rFonts w:ascii="Times New Roman"/>
                <w:sz w:val="52"/>
              </w:rPr>
            </w:pPr>
          </w:p>
        </w:tc>
      </w:tr>
      <w:tr w:rsidR="00DC3002" w14:paraId="20B6F4B9" w14:textId="77777777" w:rsidTr="00DC3002">
        <w:trPr>
          <w:trHeight w:val="1988"/>
        </w:trPr>
        <w:tc>
          <w:tcPr>
            <w:tcW w:w="1022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007CB9"/>
          </w:tcPr>
          <w:p w14:paraId="6F40B6EF" w14:textId="77777777" w:rsidR="00DC3002" w:rsidRDefault="00905CB3" w:rsidP="00DC3002">
            <w:pPr>
              <w:pStyle w:val="TableParagraph"/>
              <w:spacing w:before="366" w:line="862" w:lineRule="exact"/>
              <w:ind w:left="2404" w:right="3614"/>
              <w:rPr>
                <w:sz w:val="88"/>
              </w:rPr>
            </w:pPr>
            <w:r>
              <w:rPr>
                <w:sz w:val="24"/>
              </w:rPr>
              <w:pict w14:anchorId="19934393">
                <v:shape id="_x0000_s1077" style="position:absolute;left:0;text-align:left;margin-left:7.3pt;margin-top:1.9pt;width:100.8pt;height:100.8pt;z-index:251659264;mso-position-horizontal-relative:page;mso-position-vertical-relative:page" coordorigin="1259,5287" coordsize="2016,2016" path="m2267,5287r-75,3l2118,5298r-72,13l1976,5329r-68,24l1842,5380r-63,33l1719,5449r-58,41l1606,5534r-51,48l1507,5633r-45,55l1422,5746r-37,61l1353,5870r-28,66l1302,6004r-18,70l1270,6146r-8,74l1259,6295r3,75l1270,6444r14,72l1302,6586r23,68l1353,6720r32,63l1422,6844r40,57l1507,6956r48,52l1606,7056r55,44l1719,7140r60,37l1842,7209r66,28l1976,7260r70,18l2118,7292r74,8l2267,7303r76,-3l2416,7292r72,-14l2559,7260r68,-23l2692,7209r64,-32l2816,7140r58,-40l2929,7056r51,-48l3028,6956r45,-55l3113,6844r36,-61l3182,6720r28,-66l3233,6586r18,-70l3264,6444r9,-74l3275,6295r-2,-75l3264,6146r-13,-72l3233,6004r-23,-68l3182,5870r-33,-63l3113,5746r-40,-58l3028,5633r-48,-51l2929,5534r-55,-44l2816,5449r-60,-36l2692,5380r-65,-27l2559,5329r-71,-18l2416,5298r-73,-8l2267,5287xe" filled="f" strokecolor="white" strokeweight="1.25pt">
                  <v:path arrowok="t"/>
                  <w10:wrap anchorx="page" anchory="page"/>
                </v:shape>
              </w:pict>
            </w:r>
            <w:r w:rsidR="00DC3002">
              <w:rPr>
                <w:color w:val="FFFFFF"/>
                <w:sz w:val="88"/>
              </w:rPr>
              <w:t>Planning</w:t>
            </w:r>
            <w:r w:rsidR="00DC3002">
              <w:rPr>
                <w:color w:val="FFFFFF"/>
                <w:spacing w:val="1"/>
                <w:sz w:val="88"/>
              </w:rPr>
              <w:t xml:space="preserve"> </w:t>
            </w:r>
            <w:r w:rsidR="00DC3002">
              <w:rPr>
                <w:color w:val="FFFFFF"/>
                <w:spacing w:val="-2"/>
                <w:sz w:val="88"/>
              </w:rPr>
              <w:t>Worksheet</w:t>
            </w:r>
          </w:p>
        </w:tc>
      </w:tr>
      <w:tr w:rsidR="00DC3002" w14:paraId="4A11B3EE" w14:textId="77777777" w:rsidTr="00DC3002">
        <w:trPr>
          <w:trHeight w:val="2326"/>
        </w:trPr>
        <w:tc>
          <w:tcPr>
            <w:tcW w:w="10226" w:type="dxa"/>
            <w:tcBorders>
              <w:top w:val="single" w:sz="12" w:space="0" w:color="FFFFFF"/>
            </w:tcBorders>
            <w:shd w:val="clear" w:color="auto" w:fill="007CB9"/>
          </w:tcPr>
          <w:p w14:paraId="25D72777" w14:textId="77777777" w:rsidR="00DC3002" w:rsidRDefault="00DC3002" w:rsidP="00DC3002">
            <w:pPr>
              <w:pStyle w:val="TableParagraph"/>
              <w:ind w:left="0"/>
              <w:rPr>
                <w:rFonts w:ascii="Times New Roman"/>
                <w:sz w:val="52"/>
              </w:rPr>
            </w:pPr>
          </w:p>
        </w:tc>
      </w:tr>
    </w:tbl>
    <w:p w14:paraId="465D6003" w14:textId="77777777" w:rsidR="004A7024" w:rsidRDefault="004A7024">
      <w:pPr>
        <w:pStyle w:val="BodyText"/>
        <w:rPr>
          <w:sz w:val="20"/>
        </w:rPr>
      </w:pPr>
    </w:p>
    <w:p w14:paraId="073924C4" w14:textId="77777777" w:rsidR="004A7024" w:rsidRDefault="004A7024">
      <w:pPr>
        <w:pStyle w:val="BodyText"/>
        <w:rPr>
          <w:sz w:val="20"/>
        </w:rPr>
      </w:pPr>
    </w:p>
    <w:p w14:paraId="3644263B" w14:textId="77777777" w:rsidR="004A7024" w:rsidRDefault="004A7024">
      <w:pPr>
        <w:pStyle w:val="BodyText"/>
        <w:rPr>
          <w:sz w:val="20"/>
        </w:rPr>
      </w:pPr>
    </w:p>
    <w:p w14:paraId="2DBBC77C" w14:textId="32E9EB67" w:rsidR="006B7CAB" w:rsidRDefault="006B7CAB" w:rsidP="006B7CAB">
      <w:pPr>
        <w:spacing w:line="271" w:lineRule="auto"/>
        <w:ind w:left="285" w:right="590"/>
      </w:pPr>
      <w:r>
        <w:t xml:space="preserve">This is the Planning Worksheet section of the Facilitator Guide, which is inspired by the excellent example set by Peer-to-Peer University’s </w:t>
      </w:r>
      <w:hyperlink r:id="rId7">
        <w:r>
          <w:rPr>
            <w:color w:val="085295"/>
            <w:u w:val="single" w:color="085295"/>
          </w:rPr>
          <w:t>Learning</w:t>
        </w:r>
      </w:hyperlink>
      <w:r>
        <w:rPr>
          <w:color w:val="085295"/>
          <w:spacing w:val="-59"/>
        </w:rPr>
        <w:t xml:space="preserve"> </w:t>
      </w:r>
      <w:hyperlink r:id="rId8">
        <w:r>
          <w:rPr>
            <w:color w:val="085295"/>
            <w:u w:val="single" w:color="085295"/>
          </w:rPr>
          <w:t>Circles Facilitator Handbook</w:t>
        </w:r>
        <w:r>
          <w:rPr>
            <w:color w:val="085295"/>
          </w:rPr>
          <w:t xml:space="preserve"> </w:t>
        </w:r>
      </w:hyperlink>
      <w:r>
        <w:t xml:space="preserve">and by the adaptation by Richmond Public Library in their </w:t>
      </w:r>
      <w:hyperlink r:id="rId9">
        <w:r>
          <w:rPr>
            <w:color w:val="085295"/>
            <w:u w:val="single" w:color="085295"/>
          </w:rPr>
          <w:t>Supervisor</w:t>
        </w:r>
      </w:hyperlink>
      <w:r>
        <w:rPr>
          <w:color w:val="085295"/>
          <w:spacing w:val="1"/>
        </w:rPr>
        <w:t xml:space="preserve"> </w:t>
      </w:r>
      <w:hyperlink r:id="rId10">
        <w:r>
          <w:rPr>
            <w:color w:val="085295"/>
            <w:u w:val="single" w:color="085295"/>
          </w:rPr>
          <w:t>Learning</w:t>
        </w:r>
        <w:r>
          <w:rPr>
            <w:color w:val="085295"/>
            <w:spacing w:val="-1"/>
            <w:u w:val="single" w:color="085295"/>
          </w:rPr>
          <w:t xml:space="preserve"> </w:t>
        </w:r>
        <w:r>
          <w:rPr>
            <w:color w:val="085295"/>
            <w:u w:val="single" w:color="085295"/>
          </w:rPr>
          <w:t>Circles Facilitator</w:t>
        </w:r>
        <w:r>
          <w:rPr>
            <w:color w:val="085295"/>
            <w:spacing w:val="-1"/>
            <w:u w:val="single" w:color="085295"/>
          </w:rPr>
          <w:t xml:space="preserve"> </w:t>
        </w:r>
        <w:r>
          <w:rPr>
            <w:color w:val="085295"/>
            <w:u w:val="single" w:color="085295"/>
          </w:rPr>
          <w:t>Guide</w:t>
        </w:r>
        <w:r>
          <w:t>.</w:t>
        </w:r>
      </w:hyperlink>
    </w:p>
    <w:p w14:paraId="52F89599" w14:textId="77777777" w:rsidR="0065135B" w:rsidRDefault="0065135B" w:rsidP="006B7CAB">
      <w:pPr>
        <w:spacing w:line="271" w:lineRule="auto"/>
        <w:ind w:left="285" w:right="590"/>
      </w:pPr>
    </w:p>
    <w:p w14:paraId="17E0B1A6" w14:textId="746C7D2B" w:rsidR="006B7CAB" w:rsidRPr="0065135B" w:rsidRDefault="0065135B" w:rsidP="0065135B">
      <w:pPr>
        <w:pStyle w:val="BodyText"/>
        <w:spacing w:before="4"/>
        <w:ind w:left="288"/>
        <w:rPr>
          <w:sz w:val="28"/>
          <w:szCs w:val="36"/>
        </w:rPr>
      </w:pPr>
      <w:r w:rsidRPr="0065135B">
        <w:rPr>
          <w:sz w:val="28"/>
          <w:szCs w:val="36"/>
        </w:rPr>
        <w:t xml:space="preserve">Use and adapt the </w:t>
      </w:r>
      <w:proofErr w:type="gramStart"/>
      <w:r w:rsidRPr="0065135B">
        <w:rPr>
          <w:sz w:val="28"/>
          <w:szCs w:val="36"/>
        </w:rPr>
        <w:t>materials</w:t>
      </w:r>
      <w:proofErr w:type="gramEnd"/>
    </w:p>
    <w:p w14:paraId="3B9E9722" w14:textId="77777777" w:rsidR="006B7CAB" w:rsidRDefault="006B7CAB" w:rsidP="006B7CAB">
      <w:pPr>
        <w:spacing w:before="164" w:line="271" w:lineRule="auto"/>
        <w:ind w:left="1078" w:right="211"/>
      </w:pPr>
      <w:r>
        <w:t>You may use and adapt this guide for free under the terms of Creative Commons Attribution-</w:t>
      </w:r>
      <w:r>
        <w:rPr>
          <w:spacing w:val="1"/>
        </w:rPr>
        <w:t xml:space="preserve"> </w:t>
      </w:r>
      <w:r>
        <w:t>Share Alike 4.0 (CC BY-SA 4.0) licensing. When you do so, please credit WebJunction/OCLC</w:t>
      </w:r>
      <w:r>
        <w:rPr>
          <w:spacing w:val="1"/>
        </w:rPr>
        <w:t xml:space="preserve"> </w:t>
      </w:r>
      <w:r>
        <w:t>and provide a link to the source; in addition, your adaptations should be shared under the same</w:t>
      </w:r>
      <w:r>
        <w:rPr>
          <w:spacing w:val="-59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agreement.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hyperlink r:id="rId11">
        <w:r>
          <w:rPr>
            <w:color w:val="085295"/>
            <w:u w:val="single" w:color="085295"/>
          </w:rPr>
          <w:t>CC</w:t>
        </w:r>
        <w:r>
          <w:rPr>
            <w:color w:val="085295"/>
            <w:spacing w:val="-1"/>
            <w:u w:val="single" w:color="085295"/>
          </w:rPr>
          <w:t xml:space="preserve"> </w:t>
        </w:r>
        <w:r>
          <w:rPr>
            <w:color w:val="085295"/>
            <w:u w:val="single" w:color="085295"/>
          </w:rPr>
          <w:t>BY-SA 4.0</w:t>
        </w:r>
        <w:r>
          <w:t>.</w:t>
        </w:r>
      </w:hyperlink>
    </w:p>
    <w:p w14:paraId="6F7B73A8" w14:textId="77777777" w:rsidR="004A7024" w:rsidRDefault="004A7024">
      <w:pPr>
        <w:pStyle w:val="BodyText"/>
        <w:rPr>
          <w:sz w:val="20"/>
        </w:rPr>
      </w:pPr>
    </w:p>
    <w:p w14:paraId="010E651B" w14:textId="0730DD43" w:rsidR="0065135B" w:rsidRDefault="0065135B" w:rsidP="0065135B">
      <w:pPr>
        <w:spacing w:before="94" w:line="271" w:lineRule="auto"/>
        <w:ind w:left="285" w:right="540"/>
      </w:pPr>
      <w:r>
        <w:t xml:space="preserve">This worksheet was first developed for the </w:t>
      </w:r>
      <w:hyperlink r:id="rId12">
        <w:r>
          <w:rPr>
            <w:color w:val="085295"/>
            <w:u w:val="single" w:color="085295"/>
          </w:rPr>
          <w:t>Access to Civil Legal Justice</w:t>
        </w:r>
        <w:r>
          <w:rPr>
            <w:color w:val="085295"/>
          </w:rPr>
          <w:t xml:space="preserve"> </w:t>
        </w:r>
      </w:hyperlink>
      <w:r>
        <w:t>project in collaboration with the Legal Services Corporation.</w:t>
      </w:r>
    </w:p>
    <w:p w14:paraId="6E10E625" w14:textId="590B55E7" w:rsidR="004A7024" w:rsidRDefault="0065135B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24170FA" wp14:editId="49EA4AFB">
            <wp:simplePos x="0" y="0"/>
            <wp:positionH relativeFrom="column">
              <wp:posOffset>3515572</wp:posOffset>
            </wp:positionH>
            <wp:positionV relativeFrom="page">
              <wp:posOffset>8017510</wp:posOffset>
            </wp:positionV>
            <wp:extent cx="950976" cy="886968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A0BDC" w14:textId="5FD31C66" w:rsidR="004A7024" w:rsidRDefault="004A7024">
      <w:pPr>
        <w:pStyle w:val="BodyText"/>
        <w:rPr>
          <w:sz w:val="20"/>
        </w:rPr>
      </w:pPr>
    </w:p>
    <w:p w14:paraId="2E85B87C" w14:textId="40F55DBB" w:rsidR="004A7024" w:rsidRDefault="0065135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74B2A181" wp14:editId="3C24645B">
            <wp:simplePos x="0" y="0"/>
            <wp:positionH relativeFrom="page">
              <wp:posOffset>2150533</wp:posOffset>
            </wp:positionH>
            <wp:positionV relativeFrom="page">
              <wp:posOffset>8331200</wp:posOffset>
            </wp:positionV>
            <wp:extent cx="1244600" cy="410210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34469" w14:textId="3B4A4995" w:rsidR="004A7024" w:rsidRDefault="004A7024">
      <w:pPr>
        <w:pStyle w:val="BodyText"/>
        <w:rPr>
          <w:sz w:val="20"/>
        </w:rPr>
      </w:pPr>
    </w:p>
    <w:p w14:paraId="27646868" w14:textId="192A279C" w:rsidR="004A7024" w:rsidRDefault="004A7024">
      <w:pPr>
        <w:pStyle w:val="BodyText"/>
        <w:rPr>
          <w:sz w:val="20"/>
        </w:rPr>
      </w:pPr>
    </w:p>
    <w:p w14:paraId="520625B6" w14:textId="75E11D8F" w:rsidR="004A7024" w:rsidRDefault="004A7024">
      <w:pPr>
        <w:pStyle w:val="BodyText"/>
        <w:rPr>
          <w:sz w:val="20"/>
        </w:rPr>
      </w:pPr>
    </w:p>
    <w:p w14:paraId="50E19F57" w14:textId="1947A2C1" w:rsidR="004A7024" w:rsidRDefault="004A7024">
      <w:pPr>
        <w:pStyle w:val="BodyText"/>
        <w:spacing w:after="1"/>
        <w:rPr>
          <w:sz w:val="28"/>
        </w:rPr>
      </w:pPr>
    </w:p>
    <w:p w14:paraId="221214FB" w14:textId="77777777" w:rsidR="004A7024" w:rsidRDefault="004A7024">
      <w:pPr>
        <w:rPr>
          <w:rFonts w:ascii="Times New Roman"/>
          <w:sz w:val="52"/>
        </w:rPr>
        <w:sectPr w:rsidR="004A7024">
          <w:footerReference w:type="default" r:id="rId15"/>
          <w:pgSz w:w="12240" w:h="15840"/>
          <w:pgMar w:top="1500" w:right="880" w:bottom="740" w:left="780" w:header="0" w:footer="554" w:gutter="0"/>
          <w:pgNumType w:start="1"/>
          <w:cols w:space="720"/>
        </w:sectPr>
      </w:pPr>
    </w:p>
    <w:p w14:paraId="2ABBAC7D" w14:textId="553B5D1A" w:rsidR="004A7024" w:rsidRDefault="00B5493D">
      <w:pPr>
        <w:pStyle w:val="Heading1"/>
      </w:pPr>
      <w:r>
        <w:rPr>
          <w:color w:val="226092"/>
        </w:rPr>
        <w:lastRenderedPageBreak/>
        <w:t>Key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Components</w:t>
      </w:r>
      <w:r>
        <w:rPr>
          <w:color w:val="226092"/>
          <w:spacing w:val="-1"/>
        </w:rPr>
        <w:t xml:space="preserve"> </w:t>
      </w:r>
      <w:r>
        <w:rPr>
          <w:color w:val="226092"/>
        </w:rPr>
        <w:t>for</w:t>
      </w:r>
      <w:r>
        <w:rPr>
          <w:color w:val="226092"/>
          <w:spacing w:val="-2"/>
        </w:rPr>
        <w:t xml:space="preserve"> </w:t>
      </w:r>
      <w:r>
        <w:rPr>
          <w:color w:val="226092"/>
        </w:rPr>
        <w:t>Planning a</w:t>
      </w:r>
      <w:r>
        <w:rPr>
          <w:color w:val="226092"/>
          <w:spacing w:val="-2"/>
        </w:rPr>
        <w:t xml:space="preserve"> </w:t>
      </w:r>
      <w:r>
        <w:rPr>
          <w:color w:val="226092"/>
        </w:rPr>
        <w:t>Learning Group</w:t>
      </w:r>
    </w:p>
    <w:p w14:paraId="7CD4FFF0" w14:textId="77777777" w:rsidR="004A7024" w:rsidRDefault="004A7024">
      <w:pPr>
        <w:pStyle w:val="BodyText"/>
        <w:spacing w:before="1"/>
        <w:rPr>
          <w:b/>
          <w:sz w:val="22"/>
        </w:rPr>
      </w:pPr>
    </w:p>
    <w:p w14:paraId="126B93CD" w14:textId="1FBD90B7" w:rsidR="004A7024" w:rsidRDefault="00B5493D">
      <w:pPr>
        <w:pStyle w:val="BodyText"/>
        <w:spacing w:before="92" w:line="271" w:lineRule="auto"/>
        <w:ind w:left="806" w:right="242" w:firstLine="5"/>
      </w:pPr>
      <w:r>
        <w:rPr>
          <w:noProof/>
          <w:position w:val="-4"/>
        </w:rPr>
        <w:drawing>
          <wp:inline distT="0" distB="0" distL="0" distR="0" wp14:anchorId="5F1E8BC0" wp14:editId="27720A05">
            <wp:extent cx="3141522" cy="141224"/>
            <wp:effectExtent l="0" t="0" r="0" b="0"/>
            <wp:docPr id="6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522" cy="14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think through the key components of</w:t>
      </w:r>
      <w:r>
        <w:rPr>
          <w:spacing w:val="1"/>
        </w:rPr>
        <w:t xml:space="preserve"> </w:t>
      </w:r>
      <w:r>
        <w:t>planning to facilitate a learning group. The checklists in the f</w:t>
      </w:r>
      <w:r w:rsidR="00BB4C9B">
        <w:t>inal</w:t>
      </w:r>
      <w:r>
        <w:t xml:space="preserve"> section </w:t>
      </w:r>
      <w:r w:rsidR="00BB4C9B">
        <w:t xml:space="preserve">of the Facilitator Guide </w:t>
      </w:r>
      <w:r>
        <w:t>will steer you</w:t>
      </w:r>
      <w:r>
        <w:rPr>
          <w:spacing w:val="-6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chronological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component.</w:t>
      </w:r>
    </w:p>
    <w:p w14:paraId="4411CB75" w14:textId="77777777" w:rsidR="004A7024" w:rsidRDefault="004A7024">
      <w:pPr>
        <w:pStyle w:val="BodyText"/>
        <w:spacing w:before="7"/>
        <w:rPr>
          <w:sz w:val="20"/>
        </w:rPr>
      </w:pPr>
    </w:p>
    <w:p w14:paraId="79B712E1" w14:textId="77777777" w:rsidR="004A7024" w:rsidRDefault="00B5493D">
      <w:pPr>
        <w:pStyle w:val="Heading2"/>
        <w:numPr>
          <w:ilvl w:val="0"/>
          <w:numId w:val="8"/>
        </w:numPr>
        <w:tabs>
          <w:tab w:val="left" w:pos="600"/>
        </w:tabs>
      </w:pPr>
      <w:r>
        <w:rPr>
          <w:color w:val="226092"/>
          <w:w w:val="110"/>
        </w:rPr>
        <w:t>Administrative</w:t>
      </w:r>
      <w:r>
        <w:rPr>
          <w:color w:val="226092"/>
          <w:spacing w:val="-7"/>
          <w:w w:val="110"/>
        </w:rPr>
        <w:t xml:space="preserve"> </w:t>
      </w:r>
      <w:r>
        <w:rPr>
          <w:color w:val="226092"/>
          <w:w w:val="110"/>
        </w:rPr>
        <w:t>Buy-in</w:t>
      </w:r>
    </w:p>
    <w:p w14:paraId="7F5C3799" w14:textId="77777777" w:rsidR="004A7024" w:rsidRDefault="00B5493D">
      <w:pPr>
        <w:spacing w:before="162"/>
        <w:ind w:left="806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buy-in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Group?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so,</w:t>
      </w:r>
    </w:p>
    <w:p w14:paraId="0FCDDE26" w14:textId="77777777" w:rsidR="004A7024" w:rsidRDefault="00B5493D">
      <w:pPr>
        <w:pStyle w:val="BodyText"/>
        <w:spacing w:before="1" w:line="242" w:lineRule="auto"/>
        <w:ind w:left="806"/>
      </w:pPr>
      <w:r>
        <w:t>whose</w:t>
      </w:r>
      <w:r>
        <w:rPr>
          <w:spacing w:val="6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obtain?</w:t>
      </w:r>
      <w:r>
        <w:rPr>
          <w:spacing w:val="-1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persuade</w:t>
      </w:r>
      <w:r>
        <w:rPr>
          <w:spacing w:val="-64"/>
        </w:rPr>
        <w:t xml:space="preserve"> </w:t>
      </w:r>
      <w:r>
        <w:t>them?</w:t>
      </w:r>
    </w:p>
    <w:p w14:paraId="67D00B21" w14:textId="77777777" w:rsidR="004A7024" w:rsidRDefault="004A7024">
      <w:pPr>
        <w:pStyle w:val="BodyText"/>
        <w:rPr>
          <w:sz w:val="26"/>
        </w:rPr>
      </w:pPr>
    </w:p>
    <w:p w14:paraId="3347DB16" w14:textId="77777777" w:rsidR="004A7024" w:rsidRDefault="004A7024">
      <w:pPr>
        <w:pStyle w:val="BodyText"/>
        <w:rPr>
          <w:sz w:val="26"/>
        </w:rPr>
      </w:pPr>
    </w:p>
    <w:p w14:paraId="66ACBC9F" w14:textId="77777777" w:rsidR="004A7024" w:rsidRDefault="004A7024">
      <w:pPr>
        <w:pStyle w:val="BodyText"/>
        <w:rPr>
          <w:sz w:val="26"/>
        </w:rPr>
      </w:pPr>
    </w:p>
    <w:p w14:paraId="0BCD139B" w14:textId="77777777" w:rsidR="004A7024" w:rsidRDefault="004A7024">
      <w:pPr>
        <w:pStyle w:val="BodyText"/>
        <w:rPr>
          <w:sz w:val="26"/>
        </w:rPr>
      </w:pPr>
    </w:p>
    <w:p w14:paraId="5575CDBD" w14:textId="77777777" w:rsidR="004A7024" w:rsidRDefault="004A7024">
      <w:pPr>
        <w:pStyle w:val="BodyText"/>
        <w:rPr>
          <w:sz w:val="26"/>
        </w:rPr>
      </w:pPr>
    </w:p>
    <w:p w14:paraId="2362C0DA" w14:textId="77777777" w:rsidR="004A7024" w:rsidRDefault="00B5493D">
      <w:pPr>
        <w:pStyle w:val="Heading2"/>
        <w:numPr>
          <w:ilvl w:val="0"/>
          <w:numId w:val="8"/>
        </w:numPr>
        <w:tabs>
          <w:tab w:val="left" w:pos="617"/>
        </w:tabs>
        <w:spacing w:before="206"/>
        <w:ind w:left="616" w:hanging="315"/>
      </w:pPr>
      <w:r>
        <w:rPr>
          <w:color w:val="226092"/>
          <w:w w:val="120"/>
        </w:rPr>
        <w:t>Recruitment</w:t>
      </w:r>
    </w:p>
    <w:p w14:paraId="1E8D21F8" w14:textId="77777777" w:rsidR="004A7024" w:rsidRDefault="00B5493D">
      <w:pPr>
        <w:pStyle w:val="BodyText"/>
        <w:spacing w:before="174" w:line="228" w:lineRule="auto"/>
        <w:ind w:left="806"/>
      </w:pPr>
      <w:r>
        <w:t>Who</w:t>
      </w:r>
      <w:r>
        <w:rPr>
          <w:spacing w:val="-9"/>
        </w:rPr>
        <w:t xml:space="preserve"> </w:t>
      </w:r>
      <w:r>
        <w:t>will you</w:t>
      </w:r>
      <w:r>
        <w:rPr>
          <w:spacing w:val="-1"/>
        </w:rPr>
        <w:t xml:space="preserve"> </w:t>
      </w:r>
      <w:r>
        <w:rPr>
          <w:b/>
        </w:rPr>
        <w:t>recruit</w:t>
      </w:r>
      <w:r>
        <w:rPr>
          <w:b/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group?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recruit</w:t>
      </w:r>
      <w:r>
        <w:rPr>
          <w:spacing w:val="-2"/>
        </w:rPr>
        <w:t xml:space="preserve"> </w:t>
      </w:r>
      <w:r>
        <w:t>them?</w:t>
      </w:r>
      <w:r>
        <w:rPr>
          <w:spacing w:val="-1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is your</w:t>
      </w:r>
      <w:r>
        <w:rPr>
          <w:spacing w:val="-6"/>
        </w:rPr>
        <w:t xml:space="preserve"> </w:t>
      </w:r>
      <w:r>
        <w:t>group</w:t>
      </w:r>
      <w:r>
        <w:rPr>
          <w:spacing w:val="-64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 be? How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persuade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 the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group?</w:t>
      </w:r>
    </w:p>
    <w:p w14:paraId="275CF878" w14:textId="77777777" w:rsidR="004A7024" w:rsidRDefault="004A7024">
      <w:pPr>
        <w:pStyle w:val="BodyText"/>
        <w:rPr>
          <w:sz w:val="26"/>
        </w:rPr>
      </w:pPr>
    </w:p>
    <w:p w14:paraId="34B4D11C" w14:textId="77777777" w:rsidR="004A7024" w:rsidRDefault="004A7024">
      <w:pPr>
        <w:pStyle w:val="BodyText"/>
        <w:rPr>
          <w:sz w:val="26"/>
        </w:rPr>
      </w:pPr>
    </w:p>
    <w:p w14:paraId="17C6FDE2" w14:textId="77777777" w:rsidR="004A7024" w:rsidRDefault="004A7024">
      <w:pPr>
        <w:pStyle w:val="BodyText"/>
        <w:rPr>
          <w:sz w:val="26"/>
        </w:rPr>
      </w:pPr>
    </w:p>
    <w:p w14:paraId="4806915B" w14:textId="77777777" w:rsidR="004A7024" w:rsidRDefault="004A7024">
      <w:pPr>
        <w:pStyle w:val="BodyText"/>
        <w:rPr>
          <w:sz w:val="26"/>
        </w:rPr>
      </w:pPr>
    </w:p>
    <w:p w14:paraId="3F032A1F" w14:textId="77777777" w:rsidR="004A7024" w:rsidRDefault="004A7024">
      <w:pPr>
        <w:pStyle w:val="BodyText"/>
        <w:spacing w:before="11"/>
        <w:rPr>
          <w:sz w:val="37"/>
        </w:rPr>
      </w:pPr>
    </w:p>
    <w:p w14:paraId="7773CDD6" w14:textId="77777777" w:rsidR="004A7024" w:rsidRDefault="00B5493D">
      <w:pPr>
        <w:pStyle w:val="Heading2"/>
        <w:numPr>
          <w:ilvl w:val="0"/>
          <w:numId w:val="8"/>
        </w:numPr>
        <w:tabs>
          <w:tab w:val="left" w:pos="612"/>
        </w:tabs>
        <w:ind w:left="611" w:hanging="310"/>
      </w:pPr>
      <w:r>
        <w:rPr>
          <w:color w:val="226092"/>
          <w:w w:val="105"/>
        </w:rPr>
        <w:t>Time</w:t>
      </w:r>
      <w:r>
        <w:rPr>
          <w:color w:val="226092"/>
          <w:spacing w:val="-18"/>
          <w:w w:val="105"/>
        </w:rPr>
        <w:t xml:space="preserve"> </w:t>
      </w:r>
      <w:r>
        <w:rPr>
          <w:color w:val="226092"/>
          <w:w w:val="105"/>
        </w:rPr>
        <w:t>Frame</w:t>
      </w:r>
    </w:p>
    <w:p w14:paraId="30AC7E22" w14:textId="77777777" w:rsidR="004A7024" w:rsidRDefault="00B5493D">
      <w:pPr>
        <w:pStyle w:val="BodyText"/>
        <w:spacing w:before="171" w:line="228" w:lineRule="auto"/>
        <w:ind w:left="806" w:right="750"/>
      </w:pPr>
      <w:r>
        <w:t xml:space="preserve">What is your overall </w:t>
      </w:r>
      <w:r>
        <w:rPr>
          <w:b/>
        </w:rPr>
        <w:t xml:space="preserve">time frame </w:t>
      </w:r>
      <w:r>
        <w:t>for working through the course(s) with your Learning</w:t>
      </w:r>
      <w:r>
        <w:rPr>
          <w:spacing w:val="-65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absorb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learning?</w:t>
      </w:r>
    </w:p>
    <w:p w14:paraId="646FADB3" w14:textId="77777777" w:rsidR="004A7024" w:rsidRDefault="004A7024">
      <w:pPr>
        <w:pStyle w:val="BodyText"/>
        <w:rPr>
          <w:sz w:val="26"/>
        </w:rPr>
      </w:pPr>
    </w:p>
    <w:p w14:paraId="2B679394" w14:textId="77777777" w:rsidR="004A7024" w:rsidRDefault="004A7024">
      <w:pPr>
        <w:pStyle w:val="BodyText"/>
        <w:rPr>
          <w:sz w:val="26"/>
        </w:rPr>
      </w:pPr>
    </w:p>
    <w:p w14:paraId="3F956FA7" w14:textId="77777777" w:rsidR="004A7024" w:rsidRDefault="004A7024">
      <w:pPr>
        <w:pStyle w:val="BodyText"/>
        <w:rPr>
          <w:sz w:val="26"/>
        </w:rPr>
      </w:pPr>
    </w:p>
    <w:p w14:paraId="62E9402B" w14:textId="77777777" w:rsidR="004A7024" w:rsidRDefault="004A7024">
      <w:pPr>
        <w:pStyle w:val="BodyText"/>
        <w:rPr>
          <w:sz w:val="26"/>
        </w:rPr>
      </w:pPr>
    </w:p>
    <w:p w14:paraId="294F9E0B" w14:textId="77777777" w:rsidR="004A7024" w:rsidRDefault="004A7024">
      <w:pPr>
        <w:pStyle w:val="BodyText"/>
        <w:rPr>
          <w:sz w:val="38"/>
        </w:rPr>
      </w:pPr>
    </w:p>
    <w:p w14:paraId="6E6EDF77" w14:textId="77777777" w:rsidR="004A7024" w:rsidRDefault="00B5493D">
      <w:pPr>
        <w:pStyle w:val="Heading2"/>
        <w:numPr>
          <w:ilvl w:val="0"/>
          <w:numId w:val="8"/>
        </w:numPr>
        <w:tabs>
          <w:tab w:val="left" w:pos="617"/>
        </w:tabs>
        <w:ind w:left="616" w:hanging="315"/>
      </w:pPr>
      <w:r>
        <w:rPr>
          <w:color w:val="226092"/>
          <w:w w:val="105"/>
        </w:rPr>
        <w:t>Dates</w:t>
      </w:r>
      <w:r>
        <w:rPr>
          <w:color w:val="226092"/>
          <w:spacing w:val="-9"/>
          <w:w w:val="105"/>
        </w:rPr>
        <w:t xml:space="preserve"> </w:t>
      </w:r>
      <w:r>
        <w:rPr>
          <w:color w:val="226092"/>
          <w:w w:val="105"/>
        </w:rPr>
        <w:t>and</w:t>
      </w:r>
      <w:r>
        <w:rPr>
          <w:color w:val="226092"/>
          <w:spacing w:val="-15"/>
          <w:w w:val="105"/>
        </w:rPr>
        <w:t xml:space="preserve"> </w:t>
      </w:r>
      <w:r>
        <w:rPr>
          <w:color w:val="226092"/>
          <w:w w:val="105"/>
        </w:rPr>
        <w:t>Times</w:t>
      </w:r>
    </w:p>
    <w:p w14:paraId="2E7FBF68" w14:textId="77777777" w:rsidR="004A7024" w:rsidRDefault="00B5493D">
      <w:pPr>
        <w:pStyle w:val="BodyText"/>
        <w:spacing w:before="176" w:line="225" w:lineRule="auto"/>
        <w:ind w:left="806" w:right="628"/>
      </w:pPr>
      <w:r>
        <w:t xml:space="preserve">Based on your availability and schedule, what are the optimal </w:t>
      </w:r>
      <w:r>
        <w:rPr>
          <w:b/>
        </w:rPr>
        <w:t xml:space="preserve">dates and times </w:t>
      </w:r>
      <w:r>
        <w:t>for</w:t>
      </w:r>
      <w:r>
        <w:rPr>
          <w:spacing w:val="1"/>
        </w:rPr>
        <w:t xml:space="preserve"> </w:t>
      </w:r>
      <w:r>
        <w:t xml:space="preserve">engaging </w:t>
      </w:r>
      <w:proofErr w:type="spellStart"/>
      <w:r>
        <w:t>withyour</w:t>
      </w:r>
      <w:proofErr w:type="spellEnd"/>
      <w:r>
        <w:t xml:space="preserve"> Learning Group? Are there any other professional events occurring</w:t>
      </w:r>
      <w:r>
        <w:rPr>
          <w:spacing w:val="-6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proofErr w:type="spellStart"/>
      <w:r>
        <w:t>consideras</w:t>
      </w:r>
      <w:proofErr w:type="spellEnd"/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schedule,</w:t>
      </w:r>
      <w:r>
        <w:rPr>
          <w:spacing w:val="-2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conferences,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reading?</w:t>
      </w:r>
    </w:p>
    <w:p w14:paraId="75DED743" w14:textId="77777777" w:rsidR="004A7024" w:rsidRDefault="004A7024">
      <w:pPr>
        <w:spacing w:line="225" w:lineRule="auto"/>
        <w:sectPr w:rsidR="004A7024">
          <w:pgSz w:w="12240" w:h="15840"/>
          <w:pgMar w:top="1400" w:right="880" w:bottom="820" w:left="780" w:header="0" w:footer="554" w:gutter="0"/>
          <w:cols w:space="720"/>
        </w:sectPr>
      </w:pPr>
    </w:p>
    <w:p w14:paraId="00F5276B" w14:textId="77777777" w:rsidR="004A7024" w:rsidRDefault="00B5493D">
      <w:pPr>
        <w:pStyle w:val="Heading1"/>
      </w:pPr>
      <w:r>
        <w:rPr>
          <w:color w:val="226092"/>
        </w:rPr>
        <w:lastRenderedPageBreak/>
        <w:t>Key</w:t>
      </w:r>
      <w:r>
        <w:rPr>
          <w:color w:val="226092"/>
          <w:spacing w:val="-4"/>
        </w:rPr>
        <w:t xml:space="preserve"> </w:t>
      </w:r>
      <w:r>
        <w:rPr>
          <w:color w:val="226092"/>
        </w:rPr>
        <w:t>Components</w:t>
      </w:r>
      <w:r>
        <w:rPr>
          <w:color w:val="226092"/>
          <w:spacing w:val="-1"/>
        </w:rPr>
        <w:t xml:space="preserve"> </w:t>
      </w:r>
      <w:r>
        <w:rPr>
          <w:color w:val="226092"/>
        </w:rPr>
        <w:t>(continued)</w:t>
      </w:r>
    </w:p>
    <w:p w14:paraId="57F5F3EF" w14:textId="77777777" w:rsidR="004A7024" w:rsidRDefault="004A7024">
      <w:pPr>
        <w:pStyle w:val="BodyText"/>
        <w:rPr>
          <w:b/>
          <w:sz w:val="30"/>
        </w:rPr>
      </w:pPr>
    </w:p>
    <w:p w14:paraId="119BFD48" w14:textId="77777777" w:rsidR="004A7024" w:rsidRDefault="00B5493D">
      <w:pPr>
        <w:pStyle w:val="Heading2"/>
        <w:numPr>
          <w:ilvl w:val="0"/>
          <w:numId w:val="8"/>
        </w:numPr>
        <w:tabs>
          <w:tab w:val="left" w:pos="617"/>
        </w:tabs>
        <w:ind w:left="616" w:hanging="315"/>
      </w:pPr>
      <w:r>
        <w:rPr>
          <w:color w:val="226092"/>
          <w:spacing w:val="-2"/>
          <w:w w:val="115"/>
        </w:rPr>
        <w:t>Formats</w:t>
      </w:r>
      <w:r>
        <w:rPr>
          <w:color w:val="226092"/>
          <w:spacing w:val="-15"/>
          <w:w w:val="115"/>
        </w:rPr>
        <w:t xml:space="preserve"> </w:t>
      </w:r>
      <w:r>
        <w:rPr>
          <w:color w:val="226092"/>
          <w:spacing w:val="-1"/>
          <w:w w:val="115"/>
        </w:rPr>
        <w:t>and</w:t>
      </w:r>
      <w:r>
        <w:rPr>
          <w:color w:val="226092"/>
          <w:spacing w:val="-21"/>
          <w:w w:val="115"/>
        </w:rPr>
        <w:t xml:space="preserve"> </w:t>
      </w:r>
      <w:r>
        <w:rPr>
          <w:color w:val="226092"/>
          <w:spacing w:val="-1"/>
          <w:w w:val="115"/>
        </w:rPr>
        <w:t>Tools</w:t>
      </w:r>
    </w:p>
    <w:p w14:paraId="28506FDA" w14:textId="77777777" w:rsidR="004A7024" w:rsidRDefault="00B5493D">
      <w:pPr>
        <w:spacing w:before="162"/>
        <w:ind w:left="806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format(s)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tools </w:t>
      </w:r>
      <w:r>
        <w:rPr>
          <w:sz w:val="24"/>
        </w:rPr>
        <w:t>will you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Group?</w:t>
      </w:r>
    </w:p>
    <w:p w14:paraId="30DFB69E" w14:textId="2D37D67D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17" w:line="228" w:lineRule="auto"/>
        <w:ind w:right="425"/>
        <w:rPr>
          <w:sz w:val="24"/>
        </w:rPr>
      </w:pPr>
      <w:r>
        <w:rPr>
          <w:sz w:val="24"/>
        </w:rPr>
        <w:t>a)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meet </w:t>
      </w:r>
      <w:r>
        <w:rPr>
          <w:b/>
          <w:sz w:val="24"/>
        </w:rPr>
        <w:t>face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always,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occasionally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all?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63"/>
          <w:sz w:val="24"/>
        </w:rPr>
        <w:t xml:space="preserve"> </w:t>
      </w:r>
      <w:r>
        <w:rPr>
          <w:sz w:val="24"/>
        </w:rPr>
        <w:t>are</w:t>
      </w:r>
      <w:r w:rsidR="00790E55">
        <w:rPr>
          <w:sz w:val="24"/>
        </w:rPr>
        <w:t xml:space="preserve"> </w:t>
      </w:r>
      <w:r>
        <w:rPr>
          <w:sz w:val="24"/>
        </w:rPr>
        <w:t>available?</w:t>
      </w:r>
    </w:p>
    <w:p w14:paraId="116D9CA0" w14:textId="77777777" w:rsidR="004A7024" w:rsidRDefault="004A7024">
      <w:pPr>
        <w:pStyle w:val="BodyText"/>
        <w:rPr>
          <w:sz w:val="26"/>
        </w:rPr>
      </w:pPr>
    </w:p>
    <w:p w14:paraId="351E55B5" w14:textId="77777777" w:rsidR="004A7024" w:rsidRDefault="004A7024">
      <w:pPr>
        <w:pStyle w:val="BodyText"/>
        <w:rPr>
          <w:sz w:val="26"/>
        </w:rPr>
      </w:pPr>
    </w:p>
    <w:p w14:paraId="67CAC157" w14:textId="77777777" w:rsidR="004A7024" w:rsidRDefault="004A7024">
      <w:pPr>
        <w:pStyle w:val="BodyText"/>
        <w:rPr>
          <w:sz w:val="26"/>
        </w:rPr>
      </w:pPr>
    </w:p>
    <w:p w14:paraId="68681679" w14:textId="77777777" w:rsidR="004A7024" w:rsidRDefault="004A7024">
      <w:pPr>
        <w:pStyle w:val="BodyText"/>
        <w:spacing w:before="2"/>
        <w:rPr>
          <w:sz w:val="23"/>
        </w:rPr>
      </w:pPr>
    </w:p>
    <w:p w14:paraId="7C330110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0" w:line="228" w:lineRule="auto"/>
        <w:ind w:right="384"/>
        <w:rPr>
          <w:sz w:val="24"/>
        </w:rPr>
      </w:pPr>
      <w:r>
        <w:rPr>
          <w:sz w:val="24"/>
        </w:rPr>
        <w:t xml:space="preserve">b) Will you gather </w:t>
      </w:r>
      <w:r>
        <w:rPr>
          <w:b/>
          <w:sz w:val="24"/>
        </w:rPr>
        <w:t>online synchronously</w:t>
      </w:r>
      <w:r>
        <w:rPr>
          <w:sz w:val="24"/>
        </w:rPr>
        <w:t>? What technology will you use (video</w:t>
      </w:r>
      <w:r>
        <w:rPr>
          <w:spacing w:val="1"/>
          <w:sz w:val="24"/>
        </w:rPr>
        <w:t xml:space="preserve"> </w:t>
      </w:r>
      <w:r>
        <w:rPr>
          <w:sz w:val="24"/>
        </w:rPr>
        <w:t>conferencing</w:t>
      </w:r>
      <w:r>
        <w:rPr>
          <w:spacing w:val="60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chats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hangouts)?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technology?</w:t>
      </w:r>
    </w:p>
    <w:p w14:paraId="4BBCAC3C" w14:textId="77777777" w:rsidR="004A7024" w:rsidRDefault="004A7024">
      <w:pPr>
        <w:pStyle w:val="BodyText"/>
        <w:rPr>
          <w:sz w:val="26"/>
        </w:rPr>
      </w:pPr>
    </w:p>
    <w:p w14:paraId="20286984" w14:textId="77777777" w:rsidR="004A7024" w:rsidRDefault="004A7024">
      <w:pPr>
        <w:pStyle w:val="BodyText"/>
        <w:rPr>
          <w:sz w:val="26"/>
        </w:rPr>
      </w:pPr>
    </w:p>
    <w:p w14:paraId="4964C020" w14:textId="77777777" w:rsidR="004A7024" w:rsidRDefault="004A7024">
      <w:pPr>
        <w:pStyle w:val="BodyText"/>
        <w:rPr>
          <w:sz w:val="26"/>
        </w:rPr>
      </w:pPr>
    </w:p>
    <w:p w14:paraId="392B56EE" w14:textId="77777777" w:rsidR="004A7024" w:rsidRDefault="004A7024">
      <w:pPr>
        <w:pStyle w:val="BodyText"/>
        <w:spacing w:before="1"/>
        <w:rPr>
          <w:sz w:val="22"/>
        </w:rPr>
      </w:pPr>
    </w:p>
    <w:p w14:paraId="4EB2B0FE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0" w:line="269" w:lineRule="exact"/>
        <w:ind w:hanging="361"/>
        <w:rPr>
          <w:sz w:val="24"/>
        </w:rPr>
      </w:pPr>
      <w:r>
        <w:rPr>
          <w:sz w:val="24"/>
        </w:rPr>
        <w:t>c)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conduct </w:t>
      </w:r>
      <w:r>
        <w:rPr>
          <w:b/>
          <w:sz w:val="24"/>
        </w:rPr>
        <w:t xml:space="preserve">asynchronous </w:t>
      </w:r>
      <w:r>
        <w:rPr>
          <w:sz w:val="24"/>
        </w:rPr>
        <w:t>discussions?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use</w:t>
      </w:r>
      <w:proofErr w:type="gramEnd"/>
    </w:p>
    <w:p w14:paraId="383CD385" w14:textId="77777777" w:rsidR="004A7024" w:rsidRDefault="00B5493D">
      <w:pPr>
        <w:pStyle w:val="BodyText"/>
        <w:spacing w:line="269" w:lineRule="exact"/>
        <w:ind w:left="1123"/>
      </w:pPr>
      <w:r>
        <w:t>(possible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options:</w:t>
      </w:r>
      <w:r>
        <w:rPr>
          <w:spacing w:val="-5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Facebook</w:t>
      </w:r>
      <w:r>
        <w:rPr>
          <w:spacing w:val="-4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threaded</w:t>
      </w:r>
      <w:r>
        <w:rPr>
          <w:spacing w:val="-3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forum,</w:t>
      </w:r>
      <w:r>
        <w:rPr>
          <w:spacing w:val="-5"/>
        </w:rPr>
        <w:t xml:space="preserve"> </w:t>
      </w:r>
      <w:r>
        <w:t>listserv)?</w:t>
      </w:r>
    </w:p>
    <w:p w14:paraId="108B6797" w14:textId="77777777" w:rsidR="004A7024" w:rsidRDefault="004A7024">
      <w:pPr>
        <w:pStyle w:val="BodyText"/>
        <w:rPr>
          <w:sz w:val="26"/>
        </w:rPr>
      </w:pPr>
    </w:p>
    <w:p w14:paraId="4F11D044" w14:textId="77777777" w:rsidR="004A7024" w:rsidRDefault="004A7024">
      <w:pPr>
        <w:pStyle w:val="BodyText"/>
        <w:rPr>
          <w:sz w:val="26"/>
        </w:rPr>
      </w:pPr>
    </w:p>
    <w:p w14:paraId="796F9452" w14:textId="77777777" w:rsidR="004A7024" w:rsidRDefault="004A7024">
      <w:pPr>
        <w:pStyle w:val="BodyText"/>
        <w:rPr>
          <w:sz w:val="26"/>
        </w:rPr>
      </w:pPr>
    </w:p>
    <w:p w14:paraId="489A02E7" w14:textId="77777777" w:rsidR="004A7024" w:rsidRDefault="004A7024">
      <w:pPr>
        <w:pStyle w:val="BodyText"/>
        <w:rPr>
          <w:sz w:val="22"/>
        </w:rPr>
      </w:pPr>
    </w:p>
    <w:p w14:paraId="576E2E29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"/>
        <w:ind w:hanging="361"/>
        <w:rPr>
          <w:sz w:val="24"/>
        </w:rPr>
      </w:pPr>
      <w:r>
        <w:rPr>
          <w:sz w:val="24"/>
        </w:rPr>
        <w:t>d)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creating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welcoming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environment </w:t>
      </w:r>
      <w:r>
        <w:rPr>
          <w:sz w:val="24"/>
        </w:rPr>
        <w:t>in any</w:t>
      </w:r>
      <w:r>
        <w:rPr>
          <w:spacing w:val="-6"/>
          <w:sz w:val="24"/>
        </w:rPr>
        <w:t xml:space="preserve"> </w:t>
      </w:r>
      <w:r>
        <w:rPr>
          <w:sz w:val="24"/>
        </w:rPr>
        <w:t>format?</w:t>
      </w:r>
    </w:p>
    <w:p w14:paraId="38EDB75B" w14:textId="77777777" w:rsidR="004A7024" w:rsidRDefault="004A7024">
      <w:pPr>
        <w:pStyle w:val="BodyText"/>
        <w:rPr>
          <w:sz w:val="26"/>
        </w:rPr>
      </w:pPr>
    </w:p>
    <w:p w14:paraId="129FFD72" w14:textId="77777777" w:rsidR="004A7024" w:rsidRDefault="004A7024">
      <w:pPr>
        <w:pStyle w:val="BodyText"/>
        <w:rPr>
          <w:sz w:val="26"/>
        </w:rPr>
      </w:pPr>
    </w:p>
    <w:p w14:paraId="1ECABAA9" w14:textId="77777777" w:rsidR="004A7024" w:rsidRDefault="004A7024">
      <w:pPr>
        <w:pStyle w:val="BodyText"/>
        <w:rPr>
          <w:sz w:val="26"/>
        </w:rPr>
      </w:pPr>
    </w:p>
    <w:p w14:paraId="62679A5E" w14:textId="77777777" w:rsidR="004A7024" w:rsidRDefault="004A7024">
      <w:pPr>
        <w:pStyle w:val="BodyText"/>
        <w:spacing w:before="3"/>
        <w:rPr>
          <w:sz w:val="32"/>
        </w:rPr>
      </w:pPr>
    </w:p>
    <w:p w14:paraId="3B99F219" w14:textId="77777777" w:rsidR="004A7024" w:rsidRDefault="00B5493D">
      <w:pPr>
        <w:pStyle w:val="Heading2"/>
        <w:numPr>
          <w:ilvl w:val="0"/>
          <w:numId w:val="8"/>
        </w:numPr>
        <w:tabs>
          <w:tab w:val="left" w:pos="617"/>
        </w:tabs>
        <w:ind w:left="616" w:hanging="315"/>
      </w:pPr>
      <w:r>
        <w:rPr>
          <w:color w:val="226092"/>
          <w:w w:val="125"/>
        </w:rPr>
        <w:t>Flexibility</w:t>
      </w:r>
    </w:p>
    <w:p w14:paraId="1BE97CC8" w14:textId="77777777" w:rsidR="004A7024" w:rsidRDefault="00B5493D">
      <w:pPr>
        <w:pStyle w:val="BodyText"/>
        <w:spacing w:before="162"/>
        <w:ind w:left="806"/>
      </w:pPr>
      <w:r>
        <w:t>How</w:t>
      </w:r>
      <w:r>
        <w:rPr>
          <w:spacing w:val="-9"/>
        </w:rPr>
        <w:t xml:space="preserve"> </w:t>
      </w:r>
      <w:r>
        <w:rPr>
          <w:b/>
        </w:rPr>
        <w:t xml:space="preserve">flexible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participants?</w:t>
      </w:r>
    </w:p>
    <w:p w14:paraId="6764B402" w14:textId="77777777" w:rsidR="004A7024" w:rsidRDefault="004A7024">
      <w:pPr>
        <w:pStyle w:val="BodyText"/>
        <w:rPr>
          <w:sz w:val="26"/>
        </w:rPr>
      </w:pPr>
    </w:p>
    <w:p w14:paraId="1D5AA924" w14:textId="77777777" w:rsidR="004A7024" w:rsidRDefault="004A7024">
      <w:pPr>
        <w:pStyle w:val="BodyText"/>
        <w:rPr>
          <w:sz w:val="26"/>
        </w:rPr>
      </w:pPr>
    </w:p>
    <w:p w14:paraId="3A177995" w14:textId="77777777" w:rsidR="004A7024" w:rsidRDefault="004A7024">
      <w:pPr>
        <w:pStyle w:val="BodyText"/>
        <w:rPr>
          <w:sz w:val="26"/>
        </w:rPr>
      </w:pPr>
    </w:p>
    <w:p w14:paraId="31A0291D" w14:textId="77777777" w:rsidR="004A7024" w:rsidRDefault="004A7024">
      <w:pPr>
        <w:pStyle w:val="BodyText"/>
        <w:spacing w:before="10"/>
        <w:rPr>
          <w:sz w:val="31"/>
        </w:rPr>
      </w:pPr>
    </w:p>
    <w:p w14:paraId="68560B29" w14:textId="77777777" w:rsidR="004A7024" w:rsidRDefault="00B5493D">
      <w:pPr>
        <w:pStyle w:val="Heading2"/>
        <w:numPr>
          <w:ilvl w:val="0"/>
          <w:numId w:val="8"/>
        </w:numPr>
        <w:tabs>
          <w:tab w:val="left" w:pos="612"/>
        </w:tabs>
        <w:ind w:left="611" w:hanging="310"/>
      </w:pPr>
      <w:r>
        <w:rPr>
          <w:color w:val="226092"/>
          <w:w w:val="115"/>
        </w:rPr>
        <w:t>Your</w:t>
      </w:r>
      <w:r>
        <w:rPr>
          <w:color w:val="226092"/>
          <w:spacing w:val="-10"/>
          <w:w w:val="115"/>
        </w:rPr>
        <w:t xml:space="preserve"> </w:t>
      </w:r>
      <w:r>
        <w:rPr>
          <w:color w:val="226092"/>
          <w:w w:val="115"/>
        </w:rPr>
        <w:t>Preparation</w:t>
      </w:r>
    </w:p>
    <w:p w14:paraId="47F704A0" w14:textId="77777777" w:rsidR="004A7024" w:rsidRDefault="00B5493D">
      <w:pPr>
        <w:pStyle w:val="BodyText"/>
        <w:spacing w:before="173" w:line="228" w:lineRule="auto"/>
        <w:ind w:left="806" w:right="723"/>
      </w:pPr>
      <w:r>
        <w:t xml:space="preserve">How much time will you need to schedule to </w:t>
      </w:r>
      <w:r>
        <w:rPr>
          <w:b/>
        </w:rPr>
        <w:t>prepare yourself for facilitation</w:t>
      </w:r>
      <w:r>
        <w:t>? What</w:t>
      </w:r>
      <w:r>
        <w:rPr>
          <w:spacing w:val="-64"/>
        </w:rPr>
        <w:t xml:space="preserve"> </w:t>
      </w:r>
      <w:r>
        <w:t>materials or resources will you need to provide or create in support of your group?</w:t>
      </w:r>
      <w:r>
        <w:rPr>
          <w:spacing w:val="1"/>
        </w:rPr>
        <w:t xml:space="preserve"> </w:t>
      </w:r>
      <w:r>
        <w:t>(Consult</w:t>
      </w:r>
      <w:r>
        <w:rPr>
          <w:spacing w:val="-2"/>
        </w:rPr>
        <w:t xml:space="preserve"> </w:t>
      </w:r>
      <w:r>
        <w:t>the checklists</w:t>
      </w:r>
      <w:r>
        <w:rPr>
          <w:spacing w:val="-2"/>
        </w:rPr>
        <w:t xml:space="preserve"> </w:t>
      </w:r>
      <w:r>
        <w:t>in the next</w:t>
      </w:r>
      <w:r>
        <w:rPr>
          <w:spacing w:val="-1"/>
        </w:rPr>
        <w:t xml:space="preserve"> </w:t>
      </w:r>
      <w:r>
        <w:t>section.)</w:t>
      </w:r>
    </w:p>
    <w:p w14:paraId="6A795B12" w14:textId="77777777" w:rsidR="004A7024" w:rsidRDefault="004A7024">
      <w:pPr>
        <w:spacing w:line="228" w:lineRule="auto"/>
        <w:sectPr w:rsidR="004A7024">
          <w:pgSz w:w="12240" w:h="15840"/>
          <w:pgMar w:top="1400" w:right="880" w:bottom="820" w:left="780" w:header="0" w:footer="554" w:gutter="0"/>
          <w:cols w:space="720"/>
        </w:sectPr>
      </w:pPr>
    </w:p>
    <w:p w14:paraId="4CA79F6C" w14:textId="77777777" w:rsidR="004A7024" w:rsidRDefault="00B5493D">
      <w:pPr>
        <w:pStyle w:val="Heading1"/>
      </w:pPr>
      <w:r>
        <w:rPr>
          <w:color w:val="226092"/>
        </w:rPr>
        <w:lastRenderedPageBreak/>
        <w:t>Planning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Group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Discussions</w:t>
      </w:r>
      <w:r>
        <w:rPr>
          <w:color w:val="226092"/>
          <w:spacing w:val="-7"/>
        </w:rPr>
        <w:t xml:space="preserve"> </w:t>
      </w:r>
      <w:r>
        <w:rPr>
          <w:color w:val="226092"/>
        </w:rPr>
        <w:t>and</w:t>
      </w:r>
      <w:r>
        <w:rPr>
          <w:color w:val="226092"/>
          <w:spacing w:val="-15"/>
        </w:rPr>
        <w:t xml:space="preserve"> </w:t>
      </w:r>
      <w:r>
        <w:rPr>
          <w:color w:val="226092"/>
        </w:rPr>
        <w:t>Activities</w:t>
      </w:r>
    </w:p>
    <w:p w14:paraId="559BE2ED" w14:textId="77777777" w:rsidR="004A7024" w:rsidRDefault="004A7024">
      <w:pPr>
        <w:pStyle w:val="BodyText"/>
        <w:rPr>
          <w:b/>
          <w:sz w:val="20"/>
        </w:rPr>
      </w:pPr>
    </w:p>
    <w:p w14:paraId="585D7F21" w14:textId="77777777" w:rsidR="004A7024" w:rsidRDefault="00B5493D">
      <w:pPr>
        <w:pStyle w:val="Body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6742601" behindDoc="0" locked="0" layoutInCell="1" allowOverlap="1" wp14:anchorId="190E862A" wp14:editId="5CF73463">
            <wp:simplePos x="0" y="0"/>
            <wp:positionH relativeFrom="page">
              <wp:posOffset>1011123</wp:posOffset>
            </wp:positionH>
            <wp:positionV relativeFrom="paragraph">
              <wp:posOffset>105824</wp:posOffset>
            </wp:positionV>
            <wp:extent cx="5796059" cy="142875"/>
            <wp:effectExtent l="0" t="0" r="0" b="0"/>
            <wp:wrapTopAndBottom/>
            <wp:docPr id="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2F772" w14:textId="77777777" w:rsidR="004A7024" w:rsidRDefault="004A7024">
      <w:pPr>
        <w:pStyle w:val="BodyText"/>
        <w:rPr>
          <w:b/>
          <w:sz w:val="5"/>
        </w:rPr>
      </w:pPr>
    </w:p>
    <w:p w14:paraId="3F3B9DD1" w14:textId="77777777" w:rsidR="004A7024" w:rsidRDefault="00B5493D">
      <w:pPr>
        <w:spacing w:line="225" w:lineRule="exact"/>
        <w:ind w:left="816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26514958" wp14:editId="12A19A40">
            <wp:extent cx="3396687" cy="138112"/>
            <wp:effectExtent l="0" t="0" r="0" b="0"/>
            <wp:docPr id="7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668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-3"/>
          <w:sz w:val="20"/>
        </w:rPr>
        <w:t xml:space="preserve"> </w:t>
      </w:r>
      <w:r>
        <w:rPr>
          <w:noProof/>
          <w:spacing w:val="94"/>
          <w:position w:val="-4"/>
          <w:sz w:val="20"/>
        </w:rPr>
        <w:drawing>
          <wp:inline distT="0" distB="0" distL="0" distR="0" wp14:anchorId="5E5E4783" wp14:editId="5CA74C62">
            <wp:extent cx="2365741" cy="142875"/>
            <wp:effectExtent l="0" t="0" r="0" b="0"/>
            <wp:docPr id="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74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226C0" w14:textId="77777777" w:rsidR="004A7024" w:rsidRDefault="004A7024">
      <w:pPr>
        <w:pStyle w:val="BodyText"/>
        <w:spacing w:before="4"/>
        <w:rPr>
          <w:b/>
          <w:sz w:val="7"/>
        </w:rPr>
      </w:pPr>
    </w:p>
    <w:p w14:paraId="52358D0F" w14:textId="77777777" w:rsidR="004A7024" w:rsidRDefault="00B5493D">
      <w:pPr>
        <w:pStyle w:val="BodyText"/>
        <w:spacing w:line="225" w:lineRule="exact"/>
        <w:ind w:left="810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744933DF" wp14:editId="192A4237">
            <wp:extent cx="5221314" cy="142875"/>
            <wp:effectExtent l="0" t="0" r="0" b="0"/>
            <wp:docPr id="7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31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15548" w14:textId="77777777" w:rsidR="004A7024" w:rsidRDefault="004A7024">
      <w:pPr>
        <w:pStyle w:val="BodyText"/>
        <w:spacing w:before="10"/>
        <w:rPr>
          <w:b/>
          <w:sz w:val="7"/>
        </w:rPr>
      </w:pPr>
    </w:p>
    <w:p w14:paraId="75E1AD61" w14:textId="77777777" w:rsidR="004A7024" w:rsidRDefault="00B5493D">
      <w:pPr>
        <w:pStyle w:val="BodyText"/>
        <w:spacing w:line="175" w:lineRule="exact"/>
        <w:ind w:left="815"/>
        <w:rPr>
          <w:sz w:val="17"/>
        </w:rPr>
      </w:pPr>
      <w:r>
        <w:rPr>
          <w:noProof/>
          <w:position w:val="-3"/>
          <w:sz w:val="17"/>
        </w:rPr>
        <w:drawing>
          <wp:inline distT="0" distB="0" distL="0" distR="0" wp14:anchorId="415357FD" wp14:editId="053B0011">
            <wp:extent cx="1836016" cy="111728"/>
            <wp:effectExtent l="0" t="0" r="0" b="0"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1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56C0" w14:textId="77777777" w:rsidR="004A7024" w:rsidRDefault="00B5493D">
      <w:pPr>
        <w:pStyle w:val="BodyText"/>
        <w:spacing w:before="10"/>
        <w:rPr>
          <w:b/>
          <w:sz w:val="28"/>
        </w:rPr>
      </w:pPr>
      <w:r>
        <w:rPr>
          <w:noProof/>
        </w:rPr>
        <w:drawing>
          <wp:anchor distT="0" distB="0" distL="0" distR="0" simplePos="0" relativeHeight="8990134" behindDoc="0" locked="0" layoutInCell="1" allowOverlap="1" wp14:anchorId="41FA091E" wp14:editId="437E359C">
            <wp:simplePos x="0" y="0"/>
            <wp:positionH relativeFrom="page">
              <wp:posOffset>1014552</wp:posOffset>
            </wp:positionH>
            <wp:positionV relativeFrom="paragraph">
              <wp:posOffset>236041</wp:posOffset>
            </wp:positionV>
            <wp:extent cx="5866799" cy="142875"/>
            <wp:effectExtent l="0" t="0" r="0" b="0"/>
            <wp:wrapTopAndBottom/>
            <wp:docPr id="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79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DEEF9" w14:textId="77777777" w:rsidR="004A7024" w:rsidRDefault="004A7024">
      <w:pPr>
        <w:pStyle w:val="BodyText"/>
        <w:rPr>
          <w:b/>
          <w:sz w:val="5"/>
        </w:rPr>
      </w:pPr>
    </w:p>
    <w:p w14:paraId="33E59D9A" w14:textId="77777777" w:rsidR="004A7024" w:rsidRDefault="00B5493D">
      <w:pPr>
        <w:pStyle w:val="BodyText"/>
        <w:ind w:left="822"/>
        <w:rPr>
          <w:sz w:val="20"/>
        </w:rPr>
      </w:pPr>
      <w:r>
        <w:rPr>
          <w:noProof/>
          <w:sz w:val="20"/>
        </w:rPr>
        <w:drawing>
          <wp:inline distT="0" distB="0" distL="0" distR="0" wp14:anchorId="21314530" wp14:editId="5BDB8CAB">
            <wp:extent cx="5857875" cy="538162"/>
            <wp:effectExtent l="0" t="0" r="0" b="0"/>
            <wp:docPr id="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D9F1" w14:textId="77777777" w:rsidR="004A7024" w:rsidRDefault="00B5493D">
      <w:pPr>
        <w:pStyle w:val="Heading2"/>
        <w:spacing w:before="273"/>
      </w:pPr>
      <w:r>
        <w:rPr>
          <w:color w:val="226092"/>
          <w:w w:val="125"/>
        </w:rPr>
        <w:t>Look</w:t>
      </w:r>
      <w:r>
        <w:rPr>
          <w:color w:val="226092"/>
          <w:spacing w:val="-24"/>
          <w:w w:val="125"/>
        </w:rPr>
        <w:t xml:space="preserve"> </w:t>
      </w:r>
      <w:r>
        <w:rPr>
          <w:color w:val="226092"/>
          <w:w w:val="125"/>
        </w:rPr>
        <w:t>for:</w:t>
      </w:r>
    </w:p>
    <w:p w14:paraId="2F44A07C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73" w:line="228" w:lineRule="auto"/>
        <w:ind w:right="1073"/>
        <w:rPr>
          <w:sz w:val="24"/>
        </w:rPr>
      </w:pPr>
      <w:r>
        <w:rPr>
          <w:sz w:val="24"/>
        </w:rPr>
        <w:t xml:space="preserve">What are the </w:t>
      </w:r>
      <w:r>
        <w:rPr>
          <w:b/>
          <w:sz w:val="24"/>
        </w:rPr>
        <w:t xml:space="preserve">learning objectives </w:t>
      </w:r>
      <w:r>
        <w:rPr>
          <w:sz w:val="24"/>
        </w:rPr>
        <w:t>for the course? Use these to check learners’</w:t>
      </w:r>
      <w:r>
        <w:rPr>
          <w:spacing w:val="-64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 on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</w:p>
    <w:p w14:paraId="76CD75C8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19" w:line="228" w:lineRule="auto"/>
        <w:ind w:right="209"/>
        <w:rPr>
          <w:sz w:val="24"/>
        </w:rPr>
      </w:pPr>
      <w:r>
        <w:rPr>
          <w:sz w:val="24"/>
        </w:rPr>
        <w:t xml:space="preserve">Review the </w:t>
      </w:r>
      <w:r>
        <w:rPr>
          <w:b/>
          <w:sz w:val="24"/>
        </w:rPr>
        <w:t xml:space="preserve">course description </w:t>
      </w:r>
      <w:r>
        <w:rPr>
          <w:sz w:val="24"/>
        </w:rPr>
        <w:t xml:space="preserve">and </w:t>
      </w:r>
      <w:r>
        <w:rPr>
          <w:b/>
          <w:sz w:val="24"/>
        </w:rPr>
        <w:t xml:space="preserve">table of contents </w:t>
      </w:r>
      <w:r>
        <w:rPr>
          <w:sz w:val="24"/>
        </w:rPr>
        <w:t>to get an idea of key topics 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14:paraId="432C7776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21" w:line="225" w:lineRule="auto"/>
        <w:ind w:right="367"/>
        <w:rPr>
          <w:sz w:val="24"/>
        </w:rPr>
      </w:pPr>
      <w:r>
        <w:rPr>
          <w:sz w:val="24"/>
        </w:rPr>
        <w:t xml:space="preserve">Skim each lesson to find </w:t>
      </w:r>
      <w:r>
        <w:rPr>
          <w:b/>
          <w:sz w:val="24"/>
        </w:rPr>
        <w:t>questions</w:t>
      </w:r>
      <w:r>
        <w:rPr>
          <w:sz w:val="24"/>
        </w:rPr>
        <w:t xml:space="preserve">, </w:t>
      </w:r>
      <w:r>
        <w:rPr>
          <w:b/>
          <w:sz w:val="24"/>
        </w:rPr>
        <w:t>quizzes</w:t>
      </w:r>
      <w:r>
        <w:rPr>
          <w:sz w:val="24"/>
        </w:rPr>
        <w:t xml:space="preserve">, or </w:t>
      </w:r>
      <w:r>
        <w:rPr>
          <w:b/>
          <w:sz w:val="24"/>
        </w:rPr>
        <w:t>activity instructions</w:t>
      </w:r>
      <w:r>
        <w:rPr>
          <w:sz w:val="24"/>
        </w:rPr>
        <w:t>. Consider how</w:t>
      </w:r>
      <w:r>
        <w:rPr>
          <w:spacing w:val="-64"/>
          <w:sz w:val="24"/>
        </w:rPr>
        <w:t xml:space="preserve"> </w:t>
      </w:r>
      <w:r>
        <w:rPr>
          <w:sz w:val="24"/>
        </w:rPr>
        <w:t>the learning group could work through those together to augment their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learning.</w:t>
      </w:r>
    </w:p>
    <w:p w14:paraId="1BEFC2CF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11" w:line="269" w:lineRule="exact"/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varied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perspectives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</w:p>
    <w:p w14:paraId="581149FA" w14:textId="77777777" w:rsidR="004A7024" w:rsidRDefault="00B5493D">
      <w:pPr>
        <w:pStyle w:val="BodyText"/>
        <w:spacing w:line="269" w:lineRule="exact"/>
        <w:ind w:left="1123"/>
      </w:pPr>
      <w:r>
        <w:rPr>
          <w:b/>
        </w:rPr>
        <w:t>ideas</w:t>
      </w:r>
      <w:r>
        <w:rPr>
          <w:b/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experience.</w:t>
      </w:r>
    </w:p>
    <w:p w14:paraId="2A4FE04D" w14:textId="77777777" w:rsidR="004A7024" w:rsidRDefault="00B5493D">
      <w:pPr>
        <w:pStyle w:val="ListParagraph"/>
        <w:numPr>
          <w:ilvl w:val="1"/>
          <w:numId w:val="8"/>
        </w:numPr>
        <w:tabs>
          <w:tab w:val="left" w:pos="1123"/>
          <w:tab w:val="left" w:pos="1124"/>
        </w:tabs>
        <w:spacing w:before="117" w:line="228" w:lineRule="auto"/>
        <w:ind w:right="45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sz w:val="24"/>
        </w:rPr>
        <w:t>reflection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tapping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6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or might be</w:t>
      </w:r>
      <w:r>
        <w:rPr>
          <w:spacing w:val="-3"/>
          <w:sz w:val="24"/>
        </w:rPr>
        <w:t xml:space="preserve"> </w:t>
      </w:r>
      <w:r>
        <w:rPr>
          <w:sz w:val="24"/>
        </w:rPr>
        <w:t>applied 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in their</w:t>
      </w:r>
      <w:r>
        <w:rPr>
          <w:spacing w:val="-3"/>
          <w:sz w:val="24"/>
        </w:rPr>
        <w:t xml:space="preserve"> </w:t>
      </w:r>
      <w:r>
        <w:rPr>
          <w:sz w:val="24"/>
        </w:rPr>
        <w:t>workplace.</w:t>
      </w:r>
    </w:p>
    <w:p w14:paraId="555CB3B3" w14:textId="77777777" w:rsidR="004A7024" w:rsidRDefault="004A7024">
      <w:pPr>
        <w:pStyle w:val="BodyText"/>
        <w:spacing w:before="8"/>
        <w:rPr>
          <w:sz w:val="31"/>
        </w:rPr>
      </w:pPr>
    </w:p>
    <w:p w14:paraId="6066D00A" w14:textId="77777777" w:rsidR="004A7024" w:rsidRDefault="00B5493D">
      <w:pPr>
        <w:pStyle w:val="Heading2"/>
      </w:pPr>
      <w:r>
        <w:rPr>
          <w:color w:val="226092"/>
          <w:w w:val="105"/>
        </w:rPr>
        <w:t>Examples</w:t>
      </w:r>
    </w:p>
    <w:p w14:paraId="6347ECB1" w14:textId="77777777" w:rsidR="004A7024" w:rsidRDefault="00B5493D">
      <w:pPr>
        <w:pStyle w:val="ListParagraph"/>
        <w:numPr>
          <w:ilvl w:val="0"/>
          <w:numId w:val="7"/>
        </w:numPr>
        <w:tabs>
          <w:tab w:val="left" w:pos="1124"/>
        </w:tabs>
        <w:spacing w:before="165"/>
        <w:ind w:right="227"/>
        <w:rPr>
          <w:sz w:val="24"/>
        </w:rPr>
      </w:pPr>
      <w:r>
        <w:rPr>
          <w:b/>
          <w:sz w:val="24"/>
        </w:rPr>
        <w:t>Discussion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prompt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libraries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experiencing homelessness, ask learning group members to prepare for the group</w:t>
      </w:r>
      <w:r>
        <w:rPr>
          <w:spacing w:val="1"/>
          <w:sz w:val="24"/>
        </w:rPr>
        <w:t xml:space="preserve"> </w:t>
      </w:r>
      <w:r>
        <w:rPr>
          <w:sz w:val="24"/>
        </w:rPr>
        <w:t>discussion by finding their library’s policies related to behaviors 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homelessness. At the meeting, ask participants to share their experiences 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 in implementing the policies. Work together to propose solutions 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responses.</w:t>
      </w:r>
    </w:p>
    <w:p w14:paraId="59503311" w14:textId="77777777" w:rsidR="004A7024" w:rsidRDefault="004A7024">
      <w:pPr>
        <w:pStyle w:val="BodyText"/>
        <w:spacing w:before="10"/>
        <w:rPr>
          <w:sz w:val="34"/>
        </w:rPr>
      </w:pPr>
    </w:p>
    <w:p w14:paraId="74C3FB2C" w14:textId="77777777" w:rsidR="004A7024" w:rsidRDefault="00B5493D">
      <w:pPr>
        <w:pStyle w:val="ListParagraph"/>
        <w:numPr>
          <w:ilvl w:val="0"/>
          <w:numId w:val="7"/>
        </w:numPr>
        <w:tabs>
          <w:tab w:val="left" w:pos="1124"/>
        </w:tabs>
        <w:spacing w:before="0"/>
        <w:ind w:right="389"/>
        <w:rPr>
          <w:sz w:val="24"/>
        </w:rPr>
      </w:pPr>
      <w:r>
        <w:rPr>
          <w:b/>
          <w:sz w:val="24"/>
        </w:rPr>
        <w:t>Activity</w:t>
      </w:r>
      <w:r>
        <w:rPr>
          <w:sz w:val="24"/>
        </w:rPr>
        <w:t>: For a course on how to conduct a reference interview, arrange for the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pair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simulated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each other. Then come together as a whole group and reflect on the practice—what</w:t>
      </w:r>
      <w:r>
        <w:rPr>
          <w:spacing w:val="1"/>
          <w:sz w:val="24"/>
        </w:rPr>
        <w:t xml:space="preserve"> </w:t>
      </w:r>
      <w:r>
        <w:rPr>
          <w:sz w:val="24"/>
        </w:rPr>
        <w:t>worked well,</w:t>
      </w:r>
      <w:r>
        <w:rPr>
          <w:spacing w:val="3"/>
          <w:sz w:val="24"/>
        </w:rPr>
        <w:t xml:space="preserve"> </w:t>
      </w:r>
      <w:r>
        <w:rPr>
          <w:sz w:val="24"/>
        </w:rPr>
        <w:t>what could be</w:t>
      </w:r>
      <w:r>
        <w:rPr>
          <w:spacing w:val="-3"/>
          <w:sz w:val="24"/>
        </w:rPr>
        <w:t xml:space="preserve"> </w:t>
      </w:r>
      <w:r>
        <w:rPr>
          <w:sz w:val="24"/>
        </w:rPr>
        <w:t>improved.</w:t>
      </w:r>
    </w:p>
    <w:p w14:paraId="1D87CBAF" w14:textId="77777777" w:rsidR="004A7024" w:rsidRDefault="004A7024">
      <w:pPr>
        <w:rPr>
          <w:sz w:val="24"/>
        </w:rPr>
        <w:sectPr w:rsidR="004A7024">
          <w:pgSz w:w="12240" w:h="15840"/>
          <w:pgMar w:top="1400" w:right="880" w:bottom="820" w:left="780" w:header="0" w:footer="554" w:gutter="0"/>
          <w:cols w:space="720"/>
        </w:sectPr>
      </w:pPr>
    </w:p>
    <w:p w14:paraId="677EB9BD" w14:textId="3ED52F6C" w:rsidR="004A7024" w:rsidRDefault="00905CB3" w:rsidP="001F7361">
      <w:pPr>
        <w:pStyle w:val="BodyText"/>
        <w:rPr>
          <w:sz w:val="28"/>
        </w:rPr>
      </w:pPr>
      <w:r>
        <w:lastRenderedPageBreak/>
        <w:pict w14:anchorId="5126B511">
          <v:shape id="_x0000_s1046" style="position:absolute;margin-left:62.95pt;margin-top:264.35pt;width:100.8pt;height:100.8pt;z-index:15742976;mso-position-horizontal-relative:page;mso-position-vertical-relative:page" coordorigin="1259,5287" coordsize="2016,2016" path="m2267,5287r-75,3l2118,5298r-72,13l1976,5329r-68,24l1842,5380r-63,33l1719,5449r-58,41l1606,5534r-51,48l1507,5633r-45,55l1422,5746r-37,61l1353,5870r-28,66l1302,6004r-18,70l1270,6146r-8,74l1259,6295r3,75l1270,6444r14,72l1302,6586r23,68l1353,6720r32,63l1422,6844r40,57l1507,6956r48,52l1606,7056r55,44l1719,7140r60,37l1842,7209r66,28l1976,7260r70,18l2118,7292r74,8l2267,7303r76,-3l2416,7292r72,-14l2559,7260r68,-23l2692,7209r64,-32l2816,7140r58,-40l2929,7056r51,-48l3028,6956r45,-55l3113,6844r36,-61l3182,6720r28,-66l3233,6586r18,-70l3264,6444r9,-74l3275,6295r-2,-75l3264,6146r-13,-72l3233,6004r-23,-68l3182,5870r-33,-63l3113,5746r-40,-58l3028,5633r-48,-51l2929,5534r-55,-44l2816,5449r-60,-36l2692,5380r-65,-27l2559,5329r-71,-18l2416,5298r-73,-8l2267,5287xe" filled="f" strokecolor="white" strokeweight="1.25pt">
            <v:path arrowok="t"/>
            <w10:wrap anchorx="page" anchory="page"/>
          </v:shape>
        </w:pict>
      </w:r>
    </w:p>
    <w:p w14:paraId="0026801D" w14:textId="77777777" w:rsidR="004A7024" w:rsidRDefault="00B5493D">
      <w:pPr>
        <w:pStyle w:val="Heading1"/>
      </w:pPr>
      <w:r>
        <w:rPr>
          <w:color w:val="226092"/>
        </w:rPr>
        <w:t>Advance</w:t>
      </w:r>
      <w:r>
        <w:rPr>
          <w:color w:val="226092"/>
          <w:spacing w:val="-1"/>
        </w:rPr>
        <w:t xml:space="preserve"> </w:t>
      </w:r>
      <w:r>
        <w:rPr>
          <w:color w:val="226092"/>
        </w:rPr>
        <w:t>Planning</w:t>
      </w:r>
      <w:r>
        <w:rPr>
          <w:color w:val="226092"/>
          <w:spacing w:val="-1"/>
        </w:rPr>
        <w:t xml:space="preserve"> </w:t>
      </w:r>
      <w:r>
        <w:rPr>
          <w:color w:val="226092"/>
        </w:rPr>
        <w:t>at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a</w:t>
      </w:r>
      <w:r>
        <w:rPr>
          <w:color w:val="226092"/>
          <w:spacing w:val="-2"/>
        </w:rPr>
        <w:t xml:space="preserve"> </w:t>
      </w:r>
      <w:r>
        <w:rPr>
          <w:color w:val="226092"/>
        </w:rPr>
        <w:t>Glance</w:t>
      </w:r>
    </w:p>
    <w:p w14:paraId="600D7C33" w14:textId="77777777" w:rsidR="004A7024" w:rsidRDefault="004A7024">
      <w:pPr>
        <w:pStyle w:val="BodyText"/>
        <w:rPr>
          <w:b/>
          <w:sz w:val="20"/>
        </w:rPr>
      </w:pPr>
    </w:p>
    <w:p w14:paraId="00629C0E" w14:textId="77777777" w:rsidR="004A7024" w:rsidRDefault="00B5493D">
      <w:pPr>
        <w:pStyle w:val="BodyText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1237667" behindDoc="0" locked="0" layoutInCell="1" allowOverlap="1" wp14:anchorId="54FD2152" wp14:editId="10B064A6">
            <wp:simplePos x="0" y="0"/>
            <wp:positionH relativeFrom="page">
              <wp:posOffset>1194003</wp:posOffset>
            </wp:positionH>
            <wp:positionV relativeFrom="paragraph">
              <wp:posOffset>107729</wp:posOffset>
            </wp:positionV>
            <wp:extent cx="5307997" cy="140017"/>
            <wp:effectExtent l="0" t="0" r="0" b="0"/>
            <wp:wrapTopAndBottom/>
            <wp:docPr id="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99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979AF" w14:textId="77777777" w:rsidR="004A7024" w:rsidRDefault="004A7024">
      <w:pPr>
        <w:pStyle w:val="BodyText"/>
        <w:spacing w:before="2"/>
        <w:rPr>
          <w:b/>
          <w:sz w:val="5"/>
        </w:rPr>
      </w:pPr>
    </w:p>
    <w:p w14:paraId="208E1C0C" w14:textId="77777777" w:rsidR="004A7024" w:rsidRDefault="00B5493D">
      <w:pPr>
        <w:pStyle w:val="BodyText"/>
        <w:spacing w:line="225" w:lineRule="exact"/>
        <w:ind w:left="1112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697AB352" wp14:editId="233E4F45">
            <wp:extent cx="5338441" cy="142875"/>
            <wp:effectExtent l="0" t="0" r="0" b="0"/>
            <wp:docPr id="8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44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C8B0" w14:textId="77777777" w:rsidR="004A7024" w:rsidRDefault="004A7024">
      <w:pPr>
        <w:pStyle w:val="BodyText"/>
        <w:spacing w:before="4"/>
        <w:rPr>
          <w:b/>
          <w:sz w:val="7"/>
        </w:rPr>
      </w:pPr>
    </w:p>
    <w:p w14:paraId="78DDB09F" w14:textId="77777777" w:rsidR="004A7024" w:rsidRDefault="00B5493D">
      <w:pPr>
        <w:pStyle w:val="BodyText"/>
        <w:spacing w:line="225" w:lineRule="exact"/>
        <w:ind w:left="1111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2873D4EC" wp14:editId="7EBC26D1">
            <wp:extent cx="5576219" cy="142875"/>
            <wp:effectExtent l="0" t="0" r="0" b="0"/>
            <wp:docPr id="8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21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B5CD" w14:textId="77777777" w:rsidR="004A7024" w:rsidRDefault="004A7024">
      <w:pPr>
        <w:pStyle w:val="BodyText"/>
        <w:spacing w:before="6"/>
        <w:rPr>
          <w:b/>
          <w:sz w:val="7"/>
        </w:rPr>
      </w:pPr>
    </w:p>
    <w:p w14:paraId="4DC464FF" w14:textId="77777777" w:rsidR="004A7024" w:rsidRDefault="00B5493D">
      <w:pPr>
        <w:pStyle w:val="BodyText"/>
        <w:spacing w:line="225" w:lineRule="exact"/>
        <w:ind w:left="1111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132A0BE7" wp14:editId="4F1746A7">
            <wp:extent cx="4708574" cy="142875"/>
            <wp:effectExtent l="0" t="0" r="0" b="0"/>
            <wp:docPr id="8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5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3574B" w14:textId="77777777" w:rsidR="004A7024" w:rsidRDefault="00B5493D">
      <w:pPr>
        <w:pStyle w:val="Heading2"/>
        <w:spacing w:before="273"/>
      </w:pPr>
      <w:r>
        <w:rPr>
          <w:color w:val="226092"/>
          <w:spacing w:val="-1"/>
          <w:w w:val="115"/>
        </w:rPr>
        <w:t>6</w:t>
      </w:r>
      <w:r>
        <w:rPr>
          <w:color w:val="226092"/>
          <w:spacing w:val="-22"/>
          <w:w w:val="115"/>
        </w:rPr>
        <w:t xml:space="preserve"> </w:t>
      </w:r>
      <w:r>
        <w:rPr>
          <w:color w:val="226092"/>
          <w:spacing w:val="-1"/>
          <w:w w:val="115"/>
        </w:rPr>
        <w:t>Weeks</w:t>
      </w:r>
      <w:r>
        <w:rPr>
          <w:color w:val="226092"/>
          <w:spacing w:val="-18"/>
          <w:w w:val="115"/>
        </w:rPr>
        <w:t xml:space="preserve"> </w:t>
      </w:r>
      <w:r>
        <w:rPr>
          <w:color w:val="226092"/>
          <w:spacing w:val="-1"/>
          <w:w w:val="120"/>
        </w:rPr>
        <w:t>Prior</w:t>
      </w:r>
    </w:p>
    <w:p w14:paraId="381884C1" w14:textId="77777777" w:rsidR="004A7024" w:rsidRDefault="00B5493D">
      <w:pPr>
        <w:pStyle w:val="ListParagraph"/>
        <w:numPr>
          <w:ilvl w:val="0"/>
          <w:numId w:val="6"/>
        </w:numPr>
        <w:tabs>
          <w:tab w:val="left" w:pos="1239"/>
        </w:tabs>
        <w:spacing w:before="103"/>
        <w:ind w:hanging="217"/>
        <w:rPr>
          <w:sz w:val="24"/>
        </w:rPr>
      </w:pPr>
      <w:r>
        <w:rPr>
          <w:spacing w:val="-1"/>
          <w:sz w:val="24"/>
        </w:rPr>
        <w:t>Discuss</w:t>
      </w:r>
      <w:r>
        <w:rPr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9"/>
          <w:sz w:val="24"/>
        </w:rPr>
        <w:t xml:space="preserve"> </w:t>
      </w:r>
      <w:proofErr w:type="gramStart"/>
      <w:r>
        <w:rPr>
          <w:sz w:val="24"/>
        </w:rPr>
        <w:t>organizations</w:t>
      </w:r>
      <w:proofErr w:type="gramEnd"/>
    </w:p>
    <w:p w14:paraId="1FA9B5E9" w14:textId="77777777" w:rsidR="004A7024" w:rsidRDefault="00B5493D">
      <w:pPr>
        <w:pStyle w:val="ListParagraph"/>
        <w:numPr>
          <w:ilvl w:val="0"/>
          <w:numId w:val="6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(physical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virtual)</w:t>
      </w:r>
    </w:p>
    <w:p w14:paraId="4CB4754C" w14:textId="77777777" w:rsidR="004A7024" w:rsidRDefault="00B5493D">
      <w:pPr>
        <w:pStyle w:val="ListParagraph"/>
        <w:numPr>
          <w:ilvl w:val="0"/>
          <w:numId w:val="6"/>
        </w:numPr>
        <w:tabs>
          <w:tab w:val="left" w:pos="1239"/>
        </w:tabs>
        <w:spacing w:before="154"/>
        <w:ind w:hanging="217"/>
        <w:rPr>
          <w:sz w:val="24"/>
        </w:rPr>
      </w:pPr>
      <w:r>
        <w:rPr>
          <w:spacing w:val="-1"/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times</w:t>
      </w:r>
      <w:proofErr w:type="gramEnd"/>
    </w:p>
    <w:p w14:paraId="4204D3A7" w14:textId="77777777" w:rsidR="004A7024" w:rsidRDefault="00B5493D">
      <w:pPr>
        <w:pStyle w:val="ListParagraph"/>
        <w:numPr>
          <w:ilvl w:val="0"/>
          <w:numId w:val="6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 include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group</w:t>
      </w:r>
      <w:proofErr w:type="gramEnd"/>
    </w:p>
    <w:p w14:paraId="4E388ED9" w14:textId="77777777" w:rsidR="004A7024" w:rsidRDefault="00B5493D">
      <w:pPr>
        <w:pStyle w:val="Heading2"/>
        <w:spacing w:before="212"/>
      </w:pPr>
      <w:r>
        <w:rPr>
          <w:color w:val="226092"/>
          <w:spacing w:val="-1"/>
          <w:w w:val="115"/>
        </w:rPr>
        <w:t>4</w:t>
      </w:r>
      <w:r>
        <w:rPr>
          <w:color w:val="226092"/>
          <w:spacing w:val="-22"/>
          <w:w w:val="115"/>
        </w:rPr>
        <w:t xml:space="preserve"> </w:t>
      </w:r>
      <w:r>
        <w:rPr>
          <w:color w:val="226092"/>
          <w:spacing w:val="-1"/>
          <w:w w:val="115"/>
        </w:rPr>
        <w:t>Weeks</w:t>
      </w:r>
      <w:r>
        <w:rPr>
          <w:color w:val="226092"/>
          <w:spacing w:val="-18"/>
          <w:w w:val="115"/>
        </w:rPr>
        <w:t xml:space="preserve"> </w:t>
      </w:r>
      <w:r>
        <w:rPr>
          <w:color w:val="226092"/>
          <w:spacing w:val="-1"/>
          <w:w w:val="120"/>
        </w:rPr>
        <w:t>Prior</w:t>
      </w:r>
    </w:p>
    <w:p w14:paraId="6ACD0B39" w14:textId="77777777" w:rsidR="004A7024" w:rsidRDefault="00B5493D">
      <w:pPr>
        <w:pStyle w:val="ListParagraph"/>
        <w:numPr>
          <w:ilvl w:val="0"/>
          <w:numId w:val="5"/>
        </w:numPr>
        <w:tabs>
          <w:tab w:val="left" w:pos="1239"/>
        </w:tabs>
        <w:spacing w:before="104"/>
        <w:ind w:hanging="217"/>
        <w:rPr>
          <w:sz w:val="24"/>
        </w:rPr>
      </w:pP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course</w:t>
      </w:r>
      <w:proofErr w:type="gramEnd"/>
    </w:p>
    <w:p w14:paraId="5734753A" w14:textId="77777777" w:rsidR="004A7024" w:rsidRDefault="00B5493D">
      <w:pPr>
        <w:pStyle w:val="ListParagraph"/>
        <w:numPr>
          <w:ilvl w:val="0"/>
          <w:numId w:val="5"/>
        </w:numPr>
        <w:tabs>
          <w:tab w:val="left" w:pos="1239"/>
        </w:tabs>
        <w:spacing w:before="154"/>
        <w:ind w:hanging="217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audiences</w:t>
      </w:r>
      <w:proofErr w:type="gramEnd"/>
    </w:p>
    <w:p w14:paraId="12822517" w14:textId="77777777" w:rsidR="004A7024" w:rsidRDefault="00B5493D">
      <w:pPr>
        <w:pStyle w:val="ListParagraph"/>
        <w:numPr>
          <w:ilvl w:val="0"/>
          <w:numId w:val="5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Gather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participants</w:t>
      </w:r>
      <w:proofErr w:type="gramEnd"/>
    </w:p>
    <w:p w14:paraId="25D58FDD" w14:textId="77777777" w:rsidR="004A7024" w:rsidRDefault="00B5493D">
      <w:pPr>
        <w:pStyle w:val="Heading2"/>
        <w:spacing w:before="212"/>
      </w:pPr>
      <w:r>
        <w:rPr>
          <w:color w:val="226092"/>
          <w:spacing w:val="-1"/>
          <w:w w:val="115"/>
        </w:rPr>
        <w:t>2</w:t>
      </w:r>
      <w:r>
        <w:rPr>
          <w:color w:val="226092"/>
          <w:spacing w:val="-22"/>
          <w:w w:val="115"/>
        </w:rPr>
        <w:t xml:space="preserve"> </w:t>
      </w:r>
      <w:r>
        <w:rPr>
          <w:color w:val="226092"/>
          <w:spacing w:val="-1"/>
          <w:w w:val="115"/>
        </w:rPr>
        <w:t>Weeks</w:t>
      </w:r>
      <w:r>
        <w:rPr>
          <w:color w:val="226092"/>
          <w:spacing w:val="-18"/>
          <w:w w:val="115"/>
        </w:rPr>
        <w:t xml:space="preserve"> </w:t>
      </w:r>
      <w:r>
        <w:rPr>
          <w:color w:val="226092"/>
          <w:spacing w:val="-1"/>
          <w:w w:val="120"/>
        </w:rPr>
        <w:t>Prior</w:t>
      </w:r>
    </w:p>
    <w:p w14:paraId="0CFCE715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02"/>
        <w:ind w:hanging="217"/>
        <w:rPr>
          <w:sz w:val="24"/>
        </w:rPr>
      </w:pPr>
      <w:r>
        <w:rPr>
          <w:spacing w:val="-1"/>
          <w:sz w:val="24"/>
        </w:rPr>
        <w:t>Confirm attendance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all</w:t>
      </w:r>
      <w:r>
        <w:rPr>
          <w:spacing w:val="-23"/>
          <w:sz w:val="24"/>
        </w:rPr>
        <w:t xml:space="preserve"> </w:t>
      </w:r>
      <w:proofErr w:type="gramStart"/>
      <w:r>
        <w:rPr>
          <w:sz w:val="24"/>
        </w:rPr>
        <w:t>applicants</w:t>
      </w:r>
      <w:proofErr w:type="gramEnd"/>
    </w:p>
    <w:p w14:paraId="5D39C347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ind w:hanging="217"/>
        <w:rPr>
          <w:sz w:val="24"/>
        </w:rPr>
      </w:pPr>
      <w:r>
        <w:rPr>
          <w:spacing w:val="-1"/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space</w:t>
      </w:r>
      <w:r>
        <w:rPr>
          <w:sz w:val="24"/>
        </w:rPr>
        <w:t xml:space="preserve"> </w:t>
      </w:r>
      <w:r>
        <w:rPr>
          <w:spacing w:val="-1"/>
          <w:sz w:val="24"/>
        </w:rPr>
        <w:t>reservation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venue</w:t>
      </w:r>
      <w:r>
        <w:rPr>
          <w:spacing w:val="1"/>
          <w:sz w:val="24"/>
        </w:rPr>
        <w:t xml:space="preserve"> </w:t>
      </w:r>
      <w:r>
        <w:rPr>
          <w:sz w:val="24"/>
        </w:rPr>
        <w:t>or online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setup</w:t>
      </w:r>
      <w:proofErr w:type="gramEnd"/>
    </w:p>
    <w:p w14:paraId="0C0572E8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54"/>
        <w:ind w:hanging="217"/>
        <w:rPr>
          <w:sz w:val="24"/>
        </w:rPr>
      </w:pPr>
      <w:r>
        <w:rPr>
          <w:sz w:val="24"/>
        </w:rPr>
        <w:t>Revisit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meeting</w:t>
      </w:r>
      <w:proofErr w:type="gramEnd"/>
    </w:p>
    <w:p w14:paraId="4815E847" w14:textId="77777777" w:rsidR="004A7024" w:rsidRDefault="00B5493D">
      <w:pPr>
        <w:pStyle w:val="Heading2"/>
        <w:spacing w:before="214"/>
      </w:pPr>
      <w:r>
        <w:rPr>
          <w:color w:val="226092"/>
          <w:w w:val="110"/>
        </w:rPr>
        <w:t>2—4</w:t>
      </w:r>
      <w:r>
        <w:rPr>
          <w:color w:val="226092"/>
          <w:spacing w:val="-6"/>
          <w:w w:val="110"/>
        </w:rPr>
        <w:t xml:space="preserve"> </w:t>
      </w:r>
      <w:r>
        <w:rPr>
          <w:color w:val="226092"/>
          <w:w w:val="110"/>
        </w:rPr>
        <w:t>Days</w:t>
      </w:r>
      <w:r>
        <w:rPr>
          <w:color w:val="226092"/>
          <w:spacing w:val="-5"/>
          <w:w w:val="110"/>
        </w:rPr>
        <w:t xml:space="preserve"> </w:t>
      </w:r>
      <w:r>
        <w:rPr>
          <w:color w:val="226092"/>
          <w:w w:val="110"/>
        </w:rPr>
        <w:t>Prior</w:t>
      </w:r>
    </w:p>
    <w:p w14:paraId="0B7CB5E7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03"/>
        <w:ind w:hanging="217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agenda</w:t>
      </w:r>
      <w:proofErr w:type="gramEnd"/>
    </w:p>
    <w:p w14:paraId="4A5B04AE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54"/>
        <w:ind w:hanging="217"/>
        <w:rPr>
          <w:sz w:val="24"/>
        </w:rPr>
      </w:pP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reminder</w:t>
      </w:r>
      <w:r>
        <w:rPr>
          <w:spacing w:val="-1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</w:p>
    <w:p w14:paraId="20CF7608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yourself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facilitation</w:t>
      </w:r>
      <w:proofErr w:type="gramEnd"/>
    </w:p>
    <w:p w14:paraId="51EFDD2F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53"/>
        <w:ind w:hanging="217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needed</w:t>
      </w:r>
      <w:proofErr w:type="gramEnd"/>
    </w:p>
    <w:p w14:paraId="7A052A77" w14:textId="77777777" w:rsidR="004A7024" w:rsidRDefault="00B5493D">
      <w:pPr>
        <w:pStyle w:val="Heading2"/>
        <w:spacing w:before="215"/>
      </w:pPr>
      <w:r>
        <w:rPr>
          <w:color w:val="226092"/>
          <w:w w:val="110"/>
        </w:rPr>
        <w:t>During</w:t>
      </w:r>
      <w:r>
        <w:rPr>
          <w:color w:val="226092"/>
          <w:spacing w:val="-6"/>
          <w:w w:val="110"/>
        </w:rPr>
        <w:t xml:space="preserve"> </w:t>
      </w:r>
      <w:r>
        <w:rPr>
          <w:color w:val="226092"/>
          <w:w w:val="110"/>
        </w:rPr>
        <w:t>and</w:t>
      </w:r>
      <w:r>
        <w:rPr>
          <w:color w:val="226092"/>
          <w:spacing w:val="-7"/>
          <w:w w:val="110"/>
        </w:rPr>
        <w:t xml:space="preserve"> </w:t>
      </w:r>
      <w:r>
        <w:rPr>
          <w:color w:val="226092"/>
          <w:w w:val="110"/>
        </w:rPr>
        <w:t>Wrap-up</w:t>
      </w:r>
    </w:p>
    <w:p w14:paraId="333B01A1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02"/>
        <w:ind w:hanging="217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welcoming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inclusive</w:t>
      </w:r>
      <w:proofErr w:type="gramEnd"/>
    </w:p>
    <w:p w14:paraId="79BA54A0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Begin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check-in</w:t>
      </w:r>
      <w:proofErr w:type="gramEnd"/>
    </w:p>
    <w:p w14:paraId="7C4D87D7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54"/>
        <w:ind w:hanging="217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“parking</w:t>
      </w:r>
      <w:r>
        <w:rPr>
          <w:spacing w:val="-3"/>
          <w:sz w:val="24"/>
        </w:rPr>
        <w:t xml:space="preserve"> </w:t>
      </w:r>
      <w:r>
        <w:rPr>
          <w:sz w:val="24"/>
        </w:rPr>
        <w:t>lot”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meeting</w:t>
      </w:r>
      <w:proofErr w:type="gramEnd"/>
    </w:p>
    <w:p w14:paraId="45613DEA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ind w:hanging="217"/>
        <w:rPr>
          <w:sz w:val="24"/>
        </w:rPr>
      </w:pPr>
      <w:r>
        <w:rPr>
          <w:sz w:val="24"/>
        </w:rPr>
        <w:t>Summarize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take-aways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meeting</w:t>
      </w:r>
      <w:proofErr w:type="gramEnd"/>
    </w:p>
    <w:p w14:paraId="3E9108C2" w14:textId="77777777" w:rsidR="004A7024" w:rsidRDefault="00B5493D">
      <w:pPr>
        <w:pStyle w:val="ListParagraph"/>
        <w:numPr>
          <w:ilvl w:val="0"/>
          <w:numId w:val="4"/>
        </w:numPr>
        <w:tabs>
          <w:tab w:val="left" w:pos="1239"/>
        </w:tabs>
        <w:spacing w:before="153"/>
        <w:ind w:hanging="217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if/how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them</w:t>
      </w:r>
      <w:proofErr w:type="gramEnd"/>
    </w:p>
    <w:p w14:paraId="1A8DC434" w14:textId="4B01CFAA" w:rsidR="004A7024" w:rsidRPr="001F7361" w:rsidRDefault="00B5493D" w:rsidP="001F7361">
      <w:pPr>
        <w:pStyle w:val="ListParagraph"/>
        <w:numPr>
          <w:ilvl w:val="0"/>
          <w:numId w:val="4"/>
        </w:numPr>
        <w:tabs>
          <w:tab w:val="left" w:pos="1239"/>
          <w:tab w:val="left" w:pos="1383"/>
        </w:tabs>
        <w:spacing w:before="157"/>
        <w:ind w:hanging="217"/>
        <w:rPr>
          <w:sz w:val="24"/>
        </w:rPr>
      </w:pPr>
      <w:r w:rsidRPr="001F7361">
        <w:rPr>
          <w:sz w:val="24"/>
        </w:rPr>
        <w:t>Set</w:t>
      </w:r>
      <w:r w:rsidRPr="001F7361">
        <w:rPr>
          <w:spacing w:val="-2"/>
          <w:sz w:val="24"/>
        </w:rPr>
        <w:t xml:space="preserve"> </w:t>
      </w:r>
      <w:r w:rsidRPr="001F7361">
        <w:rPr>
          <w:sz w:val="24"/>
        </w:rPr>
        <w:t>upcoming</w:t>
      </w:r>
      <w:r w:rsidRPr="001F7361">
        <w:rPr>
          <w:spacing w:val="-3"/>
          <w:sz w:val="24"/>
        </w:rPr>
        <w:t xml:space="preserve"> </w:t>
      </w:r>
      <w:proofErr w:type="gramStart"/>
      <w:r w:rsidRPr="001F7361">
        <w:rPr>
          <w:sz w:val="24"/>
        </w:rPr>
        <w:t>expectations</w:t>
      </w:r>
      <w:proofErr w:type="gramEnd"/>
    </w:p>
    <w:sectPr w:rsidR="004A7024" w:rsidRPr="001F7361">
      <w:footerReference w:type="default" r:id="rId28"/>
      <w:pgSz w:w="12240" w:h="15840"/>
      <w:pgMar w:top="1400" w:right="880" w:bottom="820" w:left="78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62A28" w14:textId="77777777" w:rsidR="00905CB3" w:rsidRDefault="00905CB3">
      <w:r>
        <w:separator/>
      </w:r>
    </w:p>
  </w:endnote>
  <w:endnote w:type="continuationSeparator" w:id="0">
    <w:p w14:paraId="096EA79E" w14:textId="77777777" w:rsidR="00905CB3" w:rsidRDefault="0090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4EA6" w14:textId="77777777" w:rsidR="004A7024" w:rsidRDefault="00905CB3">
    <w:pPr>
      <w:pStyle w:val="BodyText"/>
      <w:spacing w:line="14" w:lineRule="auto"/>
      <w:rPr>
        <w:sz w:val="19"/>
      </w:rPr>
    </w:pPr>
    <w:r>
      <w:pict w14:anchorId="0E012EA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.1pt;margin-top:749.3pt;width:17.45pt;height:15.45pt;z-index:-16222720;mso-position-horizontal-relative:page;mso-position-vertical-relative:page" filled="f" stroked="f">
          <v:textbox inset="0,0,0,0">
            <w:txbxContent>
              <w:p w14:paraId="29F6A6C1" w14:textId="360D6DF9" w:rsidR="004A7024" w:rsidRDefault="004A7024" w:rsidP="00863B61">
                <w:pPr>
                  <w:spacing w:before="12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5E66A9E2">
        <v:shape id="_x0000_s2056" type="#_x0000_t202" style="position:absolute;margin-left:270.75pt;margin-top:749.3pt;width:71.4pt;height:15.45pt;z-index:-16222208;mso-position-horizontal-relative:page;mso-position-vertical-relative:page" filled="f" stroked="f">
          <v:textbox inset="0,0,0,0">
            <w:txbxContent>
              <w:p w14:paraId="0D8DFA76" w14:textId="77777777" w:rsidR="004A7024" w:rsidRDefault="00B5493D">
                <w:pPr>
                  <w:pStyle w:val="BodyText"/>
                  <w:spacing w:before="12"/>
                  <w:ind w:left="20"/>
                </w:pPr>
                <w:r>
                  <w:rPr>
                    <w:color w:val="7E7E7E"/>
                  </w:rPr>
                  <w:t>WebJunction</w:t>
                </w:r>
              </w:p>
            </w:txbxContent>
          </v:textbox>
          <w10:wrap anchorx="page" anchory="page"/>
        </v:shape>
      </w:pict>
    </w:r>
    <w:r>
      <w:pict w14:anchorId="23902350">
        <v:shape id="_x0000_s2055" type="#_x0000_t202" style="position:absolute;margin-left:493.4pt;margin-top:749.3pt;width:65.45pt;height:15.45pt;z-index:-16221696;mso-position-horizontal-relative:page;mso-position-vertical-relative:page" filled="f" stroked="f">
          <v:textbox inset="0,0,0,0">
            <w:txbxContent>
              <w:p w14:paraId="72A6F20E" w14:textId="77777777" w:rsidR="004A7024" w:rsidRDefault="00B5493D">
                <w:pPr>
                  <w:pStyle w:val="BodyText"/>
                  <w:spacing w:before="12"/>
                  <w:ind w:left="20"/>
                </w:pPr>
                <w:r>
                  <w:rPr>
                    <w:color w:val="7E7E7E"/>
                  </w:rPr>
                  <w:t>OCLC</w:t>
                </w:r>
                <w:r>
                  <w:rPr>
                    <w:color w:val="7E7E7E"/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352C" w14:textId="77777777" w:rsidR="004A7024" w:rsidRDefault="00905CB3">
    <w:pPr>
      <w:pStyle w:val="BodyText"/>
      <w:spacing w:line="14" w:lineRule="auto"/>
      <w:rPr>
        <w:sz w:val="20"/>
      </w:rPr>
    </w:pPr>
    <w:r>
      <w:pict w14:anchorId="06AE289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1pt;margin-top:749.3pt;width:15.45pt;height:15.45pt;z-index:-16219648;mso-position-horizontal-relative:page;mso-position-vertical-relative:page" filled="f" stroked="f">
          <v:textbox inset="0,0,0,0">
            <w:txbxContent>
              <w:p w14:paraId="599E9D5D" w14:textId="3C40BAFB" w:rsidR="004A7024" w:rsidRDefault="004A7024" w:rsidP="00863B61">
                <w:pPr>
                  <w:spacing w:before="12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256C6F2">
        <v:shape id="_x0000_s2050" type="#_x0000_t202" style="position:absolute;margin-left:270.75pt;margin-top:749.3pt;width:71.4pt;height:15.45pt;z-index:-16219136;mso-position-horizontal-relative:page;mso-position-vertical-relative:page" filled="f" stroked="f">
          <v:textbox inset="0,0,0,0">
            <w:txbxContent>
              <w:p w14:paraId="0B3312C1" w14:textId="77777777" w:rsidR="004A7024" w:rsidRDefault="00B5493D">
                <w:pPr>
                  <w:pStyle w:val="BodyText"/>
                  <w:spacing w:before="12"/>
                  <w:ind w:left="20"/>
                </w:pPr>
                <w:r>
                  <w:rPr>
                    <w:color w:val="7E7E7E"/>
                  </w:rPr>
                  <w:t>WebJunction</w:t>
                </w:r>
              </w:p>
            </w:txbxContent>
          </v:textbox>
          <w10:wrap anchorx="page" anchory="page"/>
        </v:shape>
      </w:pict>
    </w:r>
    <w:r>
      <w:pict w14:anchorId="361B1951">
        <v:shape id="_x0000_s2049" type="#_x0000_t202" style="position:absolute;margin-left:493.4pt;margin-top:749.3pt;width:65.45pt;height:15.45pt;z-index:-16218624;mso-position-horizontal-relative:page;mso-position-vertical-relative:page" filled="f" stroked="f">
          <v:textbox inset="0,0,0,0">
            <w:txbxContent>
              <w:p w14:paraId="138A3FAE" w14:textId="77777777" w:rsidR="004A7024" w:rsidRDefault="00B5493D">
                <w:pPr>
                  <w:pStyle w:val="BodyText"/>
                  <w:spacing w:before="12"/>
                  <w:ind w:left="20"/>
                </w:pPr>
                <w:r>
                  <w:rPr>
                    <w:color w:val="7E7E7E"/>
                  </w:rPr>
                  <w:t>OCLC</w:t>
                </w:r>
                <w:r>
                  <w:rPr>
                    <w:color w:val="7E7E7E"/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F45D" w14:textId="77777777" w:rsidR="00905CB3" w:rsidRDefault="00905CB3">
      <w:r>
        <w:separator/>
      </w:r>
    </w:p>
  </w:footnote>
  <w:footnote w:type="continuationSeparator" w:id="0">
    <w:p w14:paraId="455B5B5F" w14:textId="77777777" w:rsidR="00905CB3" w:rsidRDefault="0090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8A6"/>
    <w:multiLevelType w:val="hybridMultilevel"/>
    <w:tmpl w:val="D93C6EAC"/>
    <w:lvl w:ilvl="0" w:tplc="34F05A7E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F6F8163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6D50FF7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557CE41A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41C206F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FB847A6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BBE4D49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4AFE4BE2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A70849F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EC5C3E"/>
    <w:multiLevelType w:val="hybridMultilevel"/>
    <w:tmpl w:val="F37A35A2"/>
    <w:lvl w:ilvl="0" w:tplc="E696B000">
      <w:numFmt w:val="bullet"/>
      <w:lvlText w:val=""/>
      <w:lvlJc w:val="left"/>
      <w:pPr>
        <w:ind w:left="560" w:hanging="361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6BEA68C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2" w:tplc="E6029424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3" w:tplc="AE102CC0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06CAE358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269460E2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4D9E0796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4EF0D4DE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8" w:tplc="F8963DE2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94420B"/>
    <w:multiLevelType w:val="hybridMultilevel"/>
    <w:tmpl w:val="E46A42AA"/>
    <w:lvl w:ilvl="0" w:tplc="D1E863F4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EC6C8FFC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5082F896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24787BD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71D43D0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19623FD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81FAB5A8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958800A0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6D18CDE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34304B"/>
    <w:multiLevelType w:val="hybridMultilevel"/>
    <w:tmpl w:val="B46C07E8"/>
    <w:lvl w:ilvl="0" w:tplc="B874BA76">
      <w:numFmt w:val="bullet"/>
      <w:lvlText w:val=""/>
      <w:lvlJc w:val="left"/>
      <w:pPr>
        <w:ind w:left="1097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F7E0202">
      <w:numFmt w:val="bullet"/>
      <w:lvlText w:val="•"/>
      <w:lvlJc w:val="left"/>
      <w:pPr>
        <w:ind w:left="2048" w:hanging="216"/>
      </w:pPr>
      <w:rPr>
        <w:rFonts w:hint="default"/>
        <w:lang w:val="en-US" w:eastAsia="en-US" w:bidi="ar-SA"/>
      </w:rPr>
    </w:lvl>
    <w:lvl w:ilvl="2" w:tplc="5F781906">
      <w:numFmt w:val="bullet"/>
      <w:lvlText w:val="•"/>
      <w:lvlJc w:val="left"/>
      <w:pPr>
        <w:ind w:left="2996" w:hanging="216"/>
      </w:pPr>
      <w:rPr>
        <w:rFonts w:hint="default"/>
        <w:lang w:val="en-US" w:eastAsia="en-US" w:bidi="ar-SA"/>
      </w:rPr>
    </w:lvl>
    <w:lvl w:ilvl="3" w:tplc="5152362A">
      <w:numFmt w:val="bullet"/>
      <w:lvlText w:val="•"/>
      <w:lvlJc w:val="left"/>
      <w:pPr>
        <w:ind w:left="3944" w:hanging="216"/>
      </w:pPr>
      <w:rPr>
        <w:rFonts w:hint="default"/>
        <w:lang w:val="en-US" w:eastAsia="en-US" w:bidi="ar-SA"/>
      </w:rPr>
    </w:lvl>
    <w:lvl w:ilvl="4" w:tplc="6032E92A">
      <w:numFmt w:val="bullet"/>
      <w:lvlText w:val="•"/>
      <w:lvlJc w:val="left"/>
      <w:pPr>
        <w:ind w:left="4892" w:hanging="216"/>
      </w:pPr>
      <w:rPr>
        <w:rFonts w:hint="default"/>
        <w:lang w:val="en-US" w:eastAsia="en-US" w:bidi="ar-SA"/>
      </w:rPr>
    </w:lvl>
    <w:lvl w:ilvl="5" w:tplc="7B2813B6">
      <w:numFmt w:val="bullet"/>
      <w:lvlText w:val="•"/>
      <w:lvlJc w:val="left"/>
      <w:pPr>
        <w:ind w:left="5840" w:hanging="216"/>
      </w:pPr>
      <w:rPr>
        <w:rFonts w:hint="default"/>
        <w:lang w:val="en-US" w:eastAsia="en-US" w:bidi="ar-SA"/>
      </w:rPr>
    </w:lvl>
    <w:lvl w:ilvl="6" w:tplc="779AEED6">
      <w:numFmt w:val="bullet"/>
      <w:lvlText w:val="•"/>
      <w:lvlJc w:val="left"/>
      <w:pPr>
        <w:ind w:left="6788" w:hanging="216"/>
      </w:pPr>
      <w:rPr>
        <w:rFonts w:hint="default"/>
        <w:lang w:val="en-US" w:eastAsia="en-US" w:bidi="ar-SA"/>
      </w:rPr>
    </w:lvl>
    <w:lvl w:ilvl="7" w:tplc="430A3FAC">
      <w:numFmt w:val="bullet"/>
      <w:lvlText w:val="•"/>
      <w:lvlJc w:val="left"/>
      <w:pPr>
        <w:ind w:left="7736" w:hanging="216"/>
      </w:pPr>
      <w:rPr>
        <w:rFonts w:hint="default"/>
        <w:lang w:val="en-US" w:eastAsia="en-US" w:bidi="ar-SA"/>
      </w:rPr>
    </w:lvl>
    <w:lvl w:ilvl="8" w:tplc="FA44874C">
      <w:numFmt w:val="bullet"/>
      <w:lvlText w:val="•"/>
      <w:lvlJc w:val="left"/>
      <w:pPr>
        <w:ind w:left="8684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25125731"/>
    <w:multiLevelType w:val="hybridMultilevel"/>
    <w:tmpl w:val="70D89B2E"/>
    <w:lvl w:ilvl="0" w:tplc="C1763C0C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F40AA404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9F564FC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3DCE5996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30DEFB6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AA56398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602606E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08445A54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D55CD8D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AE748B"/>
    <w:multiLevelType w:val="hybridMultilevel"/>
    <w:tmpl w:val="8CB0DBD2"/>
    <w:lvl w:ilvl="0" w:tplc="8B4ECF92">
      <w:numFmt w:val="bullet"/>
      <w:lvlText w:val=""/>
      <w:lvlJc w:val="left"/>
      <w:pPr>
        <w:ind w:left="560" w:hanging="361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96D28BA0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2" w:tplc="1E9247F4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3" w:tplc="B1EE8E08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6F8CBCCE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090E050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E94C939C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48EC0AF8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8" w:tplc="274E4E8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0B3082C"/>
    <w:multiLevelType w:val="hybridMultilevel"/>
    <w:tmpl w:val="73C84452"/>
    <w:lvl w:ilvl="0" w:tplc="57108A5A">
      <w:numFmt w:val="bullet"/>
      <w:lvlText w:val=""/>
      <w:lvlJc w:val="left"/>
      <w:pPr>
        <w:ind w:left="560" w:hanging="361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38E86DAE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2" w:tplc="231EB138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3" w:tplc="54BAE364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F4C2506C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8DE64D7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FF3E8BD0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0DF8207E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8" w:tplc="FD0E8CB8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AF4714D"/>
    <w:multiLevelType w:val="hybridMultilevel"/>
    <w:tmpl w:val="AFC8262E"/>
    <w:lvl w:ilvl="0" w:tplc="09D0EDC0">
      <w:start w:val="1"/>
      <w:numFmt w:val="decimal"/>
      <w:lvlText w:val="%1."/>
      <w:lvlJc w:val="left"/>
      <w:pPr>
        <w:ind w:left="599" w:hanging="298"/>
        <w:jc w:val="left"/>
      </w:pPr>
      <w:rPr>
        <w:rFonts w:ascii="Arial" w:eastAsia="Arial" w:hAnsi="Arial" w:cs="Arial" w:hint="default"/>
        <w:color w:val="226092"/>
        <w:spacing w:val="-1"/>
        <w:w w:val="100"/>
        <w:sz w:val="28"/>
        <w:szCs w:val="28"/>
        <w:lang w:val="en-US" w:eastAsia="en-US" w:bidi="ar-SA"/>
      </w:rPr>
    </w:lvl>
    <w:lvl w:ilvl="1" w:tplc="6436DAF6">
      <w:numFmt w:val="bullet"/>
      <w:lvlText w:val=""/>
      <w:lvlJc w:val="left"/>
      <w:pPr>
        <w:ind w:left="11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953A512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 w:tplc="8E4427B2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2EBEAAA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57CA582A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 w:tplc="9F1CA3CA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 w:tplc="ED5A1F04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5E94F17C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64769D"/>
    <w:multiLevelType w:val="hybridMultilevel"/>
    <w:tmpl w:val="8326AE1E"/>
    <w:lvl w:ilvl="0" w:tplc="66D6AD18">
      <w:numFmt w:val="bullet"/>
      <w:lvlText w:val=""/>
      <w:lvlJc w:val="left"/>
      <w:pPr>
        <w:ind w:left="1382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523882">
      <w:numFmt w:val="bullet"/>
      <w:lvlText w:val=""/>
      <w:lvlJc w:val="left"/>
      <w:pPr>
        <w:ind w:left="1958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B128B60">
      <w:numFmt w:val="bullet"/>
      <w:lvlText w:val="•"/>
      <w:lvlJc w:val="left"/>
      <w:pPr>
        <w:ind w:left="2917" w:hanging="216"/>
      </w:pPr>
      <w:rPr>
        <w:rFonts w:hint="default"/>
        <w:lang w:val="en-US" w:eastAsia="en-US" w:bidi="ar-SA"/>
      </w:rPr>
    </w:lvl>
    <w:lvl w:ilvl="3" w:tplc="8DDE2A42">
      <w:numFmt w:val="bullet"/>
      <w:lvlText w:val="•"/>
      <w:lvlJc w:val="left"/>
      <w:pPr>
        <w:ind w:left="3875" w:hanging="216"/>
      </w:pPr>
      <w:rPr>
        <w:rFonts w:hint="default"/>
        <w:lang w:val="en-US" w:eastAsia="en-US" w:bidi="ar-SA"/>
      </w:rPr>
    </w:lvl>
    <w:lvl w:ilvl="4" w:tplc="A33CCBE0">
      <w:numFmt w:val="bullet"/>
      <w:lvlText w:val="•"/>
      <w:lvlJc w:val="left"/>
      <w:pPr>
        <w:ind w:left="4833" w:hanging="216"/>
      </w:pPr>
      <w:rPr>
        <w:rFonts w:hint="default"/>
        <w:lang w:val="en-US" w:eastAsia="en-US" w:bidi="ar-SA"/>
      </w:rPr>
    </w:lvl>
    <w:lvl w:ilvl="5" w:tplc="D83E74CA">
      <w:numFmt w:val="bullet"/>
      <w:lvlText w:val="•"/>
      <w:lvlJc w:val="left"/>
      <w:pPr>
        <w:ind w:left="5791" w:hanging="216"/>
      </w:pPr>
      <w:rPr>
        <w:rFonts w:hint="default"/>
        <w:lang w:val="en-US" w:eastAsia="en-US" w:bidi="ar-SA"/>
      </w:rPr>
    </w:lvl>
    <w:lvl w:ilvl="6" w:tplc="036CA264">
      <w:numFmt w:val="bullet"/>
      <w:lvlText w:val="•"/>
      <w:lvlJc w:val="left"/>
      <w:pPr>
        <w:ind w:left="6748" w:hanging="216"/>
      </w:pPr>
      <w:rPr>
        <w:rFonts w:hint="default"/>
        <w:lang w:val="en-US" w:eastAsia="en-US" w:bidi="ar-SA"/>
      </w:rPr>
    </w:lvl>
    <w:lvl w:ilvl="7" w:tplc="720CC30C">
      <w:numFmt w:val="bullet"/>
      <w:lvlText w:val="•"/>
      <w:lvlJc w:val="left"/>
      <w:pPr>
        <w:ind w:left="7706" w:hanging="216"/>
      </w:pPr>
      <w:rPr>
        <w:rFonts w:hint="default"/>
        <w:lang w:val="en-US" w:eastAsia="en-US" w:bidi="ar-SA"/>
      </w:rPr>
    </w:lvl>
    <w:lvl w:ilvl="8" w:tplc="24F05150">
      <w:numFmt w:val="bullet"/>
      <w:lvlText w:val="•"/>
      <w:lvlJc w:val="left"/>
      <w:pPr>
        <w:ind w:left="8664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3C816E88"/>
    <w:multiLevelType w:val="hybridMultilevel"/>
    <w:tmpl w:val="6ACED2AA"/>
    <w:lvl w:ilvl="0" w:tplc="3FCE48E2">
      <w:numFmt w:val="bullet"/>
      <w:lvlText w:val=""/>
      <w:lvlJc w:val="left"/>
      <w:pPr>
        <w:ind w:left="1374" w:hanging="454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7BF033DE">
      <w:numFmt w:val="bullet"/>
      <w:lvlText w:val="•"/>
      <w:lvlJc w:val="left"/>
      <w:pPr>
        <w:ind w:left="2056" w:hanging="454"/>
      </w:pPr>
      <w:rPr>
        <w:rFonts w:hint="default"/>
        <w:lang w:val="en-US" w:eastAsia="en-US" w:bidi="ar-SA"/>
      </w:rPr>
    </w:lvl>
    <w:lvl w:ilvl="2" w:tplc="2F9E3D58">
      <w:numFmt w:val="bullet"/>
      <w:lvlText w:val="•"/>
      <w:lvlJc w:val="left"/>
      <w:pPr>
        <w:ind w:left="2733" w:hanging="454"/>
      </w:pPr>
      <w:rPr>
        <w:rFonts w:hint="default"/>
        <w:lang w:val="en-US" w:eastAsia="en-US" w:bidi="ar-SA"/>
      </w:rPr>
    </w:lvl>
    <w:lvl w:ilvl="3" w:tplc="E196B504">
      <w:numFmt w:val="bullet"/>
      <w:lvlText w:val="•"/>
      <w:lvlJc w:val="left"/>
      <w:pPr>
        <w:ind w:left="3409" w:hanging="454"/>
      </w:pPr>
      <w:rPr>
        <w:rFonts w:hint="default"/>
        <w:lang w:val="en-US" w:eastAsia="en-US" w:bidi="ar-SA"/>
      </w:rPr>
    </w:lvl>
    <w:lvl w:ilvl="4" w:tplc="EA324026">
      <w:numFmt w:val="bullet"/>
      <w:lvlText w:val="•"/>
      <w:lvlJc w:val="left"/>
      <w:pPr>
        <w:ind w:left="4086" w:hanging="454"/>
      </w:pPr>
      <w:rPr>
        <w:rFonts w:hint="default"/>
        <w:lang w:val="en-US" w:eastAsia="en-US" w:bidi="ar-SA"/>
      </w:rPr>
    </w:lvl>
    <w:lvl w:ilvl="5" w:tplc="8342F1A0">
      <w:numFmt w:val="bullet"/>
      <w:lvlText w:val="•"/>
      <w:lvlJc w:val="left"/>
      <w:pPr>
        <w:ind w:left="4762" w:hanging="454"/>
      </w:pPr>
      <w:rPr>
        <w:rFonts w:hint="default"/>
        <w:lang w:val="en-US" w:eastAsia="en-US" w:bidi="ar-SA"/>
      </w:rPr>
    </w:lvl>
    <w:lvl w:ilvl="6" w:tplc="37C867B6">
      <w:numFmt w:val="bullet"/>
      <w:lvlText w:val="•"/>
      <w:lvlJc w:val="left"/>
      <w:pPr>
        <w:ind w:left="5439" w:hanging="454"/>
      </w:pPr>
      <w:rPr>
        <w:rFonts w:hint="default"/>
        <w:lang w:val="en-US" w:eastAsia="en-US" w:bidi="ar-SA"/>
      </w:rPr>
    </w:lvl>
    <w:lvl w:ilvl="7" w:tplc="2320FBA4">
      <w:numFmt w:val="bullet"/>
      <w:lvlText w:val="•"/>
      <w:lvlJc w:val="left"/>
      <w:pPr>
        <w:ind w:left="6115" w:hanging="454"/>
      </w:pPr>
      <w:rPr>
        <w:rFonts w:hint="default"/>
        <w:lang w:val="en-US" w:eastAsia="en-US" w:bidi="ar-SA"/>
      </w:rPr>
    </w:lvl>
    <w:lvl w:ilvl="8" w:tplc="6F9E9942">
      <w:numFmt w:val="bullet"/>
      <w:lvlText w:val="•"/>
      <w:lvlJc w:val="left"/>
      <w:pPr>
        <w:ind w:left="6792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3CE72D03"/>
    <w:multiLevelType w:val="hybridMultilevel"/>
    <w:tmpl w:val="E9528AA8"/>
    <w:lvl w:ilvl="0" w:tplc="C0DEBD7E">
      <w:start w:val="1"/>
      <w:numFmt w:val="decimal"/>
      <w:lvlText w:val="%1."/>
      <w:lvlJc w:val="left"/>
      <w:pPr>
        <w:ind w:left="1123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30FEFE06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E7EE487A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C908EC3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22E987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760161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3C2E0D66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6DA24D1C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8C2AA02E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B80062"/>
    <w:multiLevelType w:val="hybridMultilevel"/>
    <w:tmpl w:val="D37CF30E"/>
    <w:lvl w:ilvl="0" w:tplc="E42611A4">
      <w:numFmt w:val="bullet"/>
      <w:lvlText w:val=""/>
      <w:lvlJc w:val="left"/>
      <w:pPr>
        <w:ind w:left="1374" w:hanging="454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081C9532">
      <w:numFmt w:val="bullet"/>
      <w:lvlText w:val="•"/>
      <w:lvlJc w:val="left"/>
      <w:pPr>
        <w:ind w:left="2056" w:hanging="454"/>
      </w:pPr>
      <w:rPr>
        <w:rFonts w:hint="default"/>
        <w:lang w:val="en-US" w:eastAsia="en-US" w:bidi="ar-SA"/>
      </w:rPr>
    </w:lvl>
    <w:lvl w:ilvl="2" w:tplc="049659BA">
      <w:numFmt w:val="bullet"/>
      <w:lvlText w:val="•"/>
      <w:lvlJc w:val="left"/>
      <w:pPr>
        <w:ind w:left="2733" w:hanging="454"/>
      </w:pPr>
      <w:rPr>
        <w:rFonts w:hint="default"/>
        <w:lang w:val="en-US" w:eastAsia="en-US" w:bidi="ar-SA"/>
      </w:rPr>
    </w:lvl>
    <w:lvl w:ilvl="3" w:tplc="BC4ADE9C">
      <w:numFmt w:val="bullet"/>
      <w:lvlText w:val="•"/>
      <w:lvlJc w:val="left"/>
      <w:pPr>
        <w:ind w:left="3409" w:hanging="454"/>
      </w:pPr>
      <w:rPr>
        <w:rFonts w:hint="default"/>
        <w:lang w:val="en-US" w:eastAsia="en-US" w:bidi="ar-SA"/>
      </w:rPr>
    </w:lvl>
    <w:lvl w:ilvl="4" w:tplc="A9326DEC">
      <w:numFmt w:val="bullet"/>
      <w:lvlText w:val="•"/>
      <w:lvlJc w:val="left"/>
      <w:pPr>
        <w:ind w:left="4086" w:hanging="454"/>
      </w:pPr>
      <w:rPr>
        <w:rFonts w:hint="default"/>
        <w:lang w:val="en-US" w:eastAsia="en-US" w:bidi="ar-SA"/>
      </w:rPr>
    </w:lvl>
    <w:lvl w:ilvl="5" w:tplc="775431F4">
      <w:numFmt w:val="bullet"/>
      <w:lvlText w:val="•"/>
      <w:lvlJc w:val="left"/>
      <w:pPr>
        <w:ind w:left="4762" w:hanging="454"/>
      </w:pPr>
      <w:rPr>
        <w:rFonts w:hint="default"/>
        <w:lang w:val="en-US" w:eastAsia="en-US" w:bidi="ar-SA"/>
      </w:rPr>
    </w:lvl>
    <w:lvl w:ilvl="6" w:tplc="B3F8B18C">
      <w:numFmt w:val="bullet"/>
      <w:lvlText w:val="•"/>
      <w:lvlJc w:val="left"/>
      <w:pPr>
        <w:ind w:left="5439" w:hanging="454"/>
      </w:pPr>
      <w:rPr>
        <w:rFonts w:hint="default"/>
        <w:lang w:val="en-US" w:eastAsia="en-US" w:bidi="ar-SA"/>
      </w:rPr>
    </w:lvl>
    <w:lvl w:ilvl="7" w:tplc="D1289066">
      <w:numFmt w:val="bullet"/>
      <w:lvlText w:val="•"/>
      <w:lvlJc w:val="left"/>
      <w:pPr>
        <w:ind w:left="6115" w:hanging="454"/>
      </w:pPr>
      <w:rPr>
        <w:rFonts w:hint="default"/>
        <w:lang w:val="en-US" w:eastAsia="en-US" w:bidi="ar-SA"/>
      </w:rPr>
    </w:lvl>
    <w:lvl w:ilvl="8" w:tplc="FEDE1748">
      <w:numFmt w:val="bullet"/>
      <w:lvlText w:val="•"/>
      <w:lvlJc w:val="left"/>
      <w:pPr>
        <w:ind w:left="6792" w:hanging="454"/>
      </w:pPr>
      <w:rPr>
        <w:rFonts w:hint="default"/>
        <w:lang w:val="en-US" w:eastAsia="en-US" w:bidi="ar-SA"/>
      </w:rPr>
    </w:lvl>
  </w:abstractNum>
  <w:abstractNum w:abstractNumId="12" w15:restartNumberingAfterBreak="0">
    <w:nsid w:val="62C44C9D"/>
    <w:multiLevelType w:val="hybridMultilevel"/>
    <w:tmpl w:val="AC48F88A"/>
    <w:lvl w:ilvl="0" w:tplc="704A65FA">
      <w:numFmt w:val="bullet"/>
      <w:lvlText w:val=""/>
      <w:lvlJc w:val="left"/>
      <w:pPr>
        <w:ind w:left="1382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4DC29B6">
      <w:numFmt w:val="bullet"/>
      <w:lvlText w:val="•"/>
      <w:lvlJc w:val="left"/>
      <w:pPr>
        <w:ind w:left="2300" w:hanging="216"/>
      </w:pPr>
      <w:rPr>
        <w:rFonts w:hint="default"/>
        <w:lang w:val="en-US" w:eastAsia="en-US" w:bidi="ar-SA"/>
      </w:rPr>
    </w:lvl>
    <w:lvl w:ilvl="2" w:tplc="9D845C58">
      <w:numFmt w:val="bullet"/>
      <w:lvlText w:val="•"/>
      <w:lvlJc w:val="left"/>
      <w:pPr>
        <w:ind w:left="3220" w:hanging="216"/>
      </w:pPr>
      <w:rPr>
        <w:rFonts w:hint="default"/>
        <w:lang w:val="en-US" w:eastAsia="en-US" w:bidi="ar-SA"/>
      </w:rPr>
    </w:lvl>
    <w:lvl w:ilvl="3" w:tplc="124EBB62">
      <w:numFmt w:val="bullet"/>
      <w:lvlText w:val="•"/>
      <w:lvlJc w:val="left"/>
      <w:pPr>
        <w:ind w:left="4140" w:hanging="216"/>
      </w:pPr>
      <w:rPr>
        <w:rFonts w:hint="default"/>
        <w:lang w:val="en-US" w:eastAsia="en-US" w:bidi="ar-SA"/>
      </w:rPr>
    </w:lvl>
    <w:lvl w:ilvl="4" w:tplc="1B284160">
      <w:numFmt w:val="bullet"/>
      <w:lvlText w:val="•"/>
      <w:lvlJc w:val="left"/>
      <w:pPr>
        <w:ind w:left="5060" w:hanging="216"/>
      </w:pPr>
      <w:rPr>
        <w:rFonts w:hint="default"/>
        <w:lang w:val="en-US" w:eastAsia="en-US" w:bidi="ar-SA"/>
      </w:rPr>
    </w:lvl>
    <w:lvl w:ilvl="5" w:tplc="884C5F4C">
      <w:numFmt w:val="bullet"/>
      <w:lvlText w:val="•"/>
      <w:lvlJc w:val="left"/>
      <w:pPr>
        <w:ind w:left="5980" w:hanging="216"/>
      </w:pPr>
      <w:rPr>
        <w:rFonts w:hint="default"/>
        <w:lang w:val="en-US" w:eastAsia="en-US" w:bidi="ar-SA"/>
      </w:rPr>
    </w:lvl>
    <w:lvl w:ilvl="6" w:tplc="81F65AE4">
      <w:numFmt w:val="bullet"/>
      <w:lvlText w:val="•"/>
      <w:lvlJc w:val="left"/>
      <w:pPr>
        <w:ind w:left="6900" w:hanging="216"/>
      </w:pPr>
      <w:rPr>
        <w:rFonts w:hint="default"/>
        <w:lang w:val="en-US" w:eastAsia="en-US" w:bidi="ar-SA"/>
      </w:rPr>
    </w:lvl>
    <w:lvl w:ilvl="7" w:tplc="483694DE">
      <w:numFmt w:val="bullet"/>
      <w:lvlText w:val="•"/>
      <w:lvlJc w:val="left"/>
      <w:pPr>
        <w:ind w:left="7820" w:hanging="216"/>
      </w:pPr>
      <w:rPr>
        <w:rFonts w:hint="default"/>
        <w:lang w:val="en-US" w:eastAsia="en-US" w:bidi="ar-SA"/>
      </w:rPr>
    </w:lvl>
    <w:lvl w:ilvl="8" w:tplc="7836347E">
      <w:numFmt w:val="bullet"/>
      <w:lvlText w:val="•"/>
      <w:lvlJc w:val="left"/>
      <w:pPr>
        <w:ind w:left="8740" w:hanging="216"/>
      </w:pPr>
      <w:rPr>
        <w:rFonts w:hint="default"/>
        <w:lang w:val="en-US" w:eastAsia="en-US" w:bidi="ar-SA"/>
      </w:rPr>
    </w:lvl>
  </w:abstractNum>
  <w:abstractNum w:abstractNumId="13" w15:restartNumberingAfterBreak="0">
    <w:nsid w:val="64AA0C1D"/>
    <w:multiLevelType w:val="hybridMultilevel"/>
    <w:tmpl w:val="CF822F7E"/>
    <w:lvl w:ilvl="0" w:tplc="6950B0F2">
      <w:numFmt w:val="bullet"/>
      <w:lvlText w:val=""/>
      <w:lvlJc w:val="left"/>
      <w:pPr>
        <w:ind w:left="1382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2619DC">
      <w:numFmt w:val="bullet"/>
      <w:lvlText w:val=""/>
      <w:lvlJc w:val="left"/>
      <w:pPr>
        <w:ind w:left="1958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B364EEC">
      <w:numFmt w:val="bullet"/>
      <w:lvlText w:val="•"/>
      <w:lvlJc w:val="left"/>
      <w:pPr>
        <w:ind w:left="2917" w:hanging="216"/>
      </w:pPr>
      <w:rPr>
        <w:rFonts w:hint="default"/>
        <w:lang w:val="en-US" w:eastAsia="en-US" w:bidi="ar-SA"/>
      </w:rPr>
    </w:lvl>
    <w:lvl w:ilvl="3" w:tplc="45C64A44">
      <w:numFmt w:val="bullet"/>
      <w:lvlText w:val="•"/>
      <w:lvlJc w:val="left"/>
      <w:pPr>
        <w:ind w:left="3875" w:hanging="216"/>
      </w:pPr>
      <w:rPr>
        <w:rFonts w:hint="default"/>
        <w:lang w:val="en-US" w:eastAsia="en-US" w:bidi="ar-SA"/>
      </w:rPr>
    </w:lvl>
    <w:lvl w:ilvl="4" w:tplc="834EAA2C">
      <w:numFmt w:val="bullet"/>
      <w:lvlText w:val="•"/>
      <w:lvlJc w:val="left"/>
      <w:pPr>
        <w:ind w:left="4833" w:hanging="216"/>
      </w:pPr>
      <w:rPr>
        <w:rFonts w:hint="default"/>
        <w:lang w:val="en-US" w:eastAsia="en-US" w:bidi="ar-SA"/>
      </w:rPr>
    </w:lvl>
    <w:lvl w:ilvl="5" w:tplc="C7FA35C8">
      <w:numFmt w:val="bullet"/>
      <w:lvlText w:val="•"/>
      <w:lvlJc w:val="left"/>
      <w:pPr>
        <w:ind w:left="5791" w:hanging="216"/>
      </w:pPr>
      <w:rPr>
        <w:rFonts w:hint="default"/>
        <w:lang w:val="en-US" w:eastAsia="en-US" w:bidi="ar-SA"/>
      </w:rPr>
    </w:lvl>
    <w:lvl w:ilvl="6" w:tplc="9BEC512E">
      <w:numFmt w:val="bullet"/>
      <w:lvlText w:val="•"/>
      <w:lvlJc w:val="left"/>
      <w:pPr>
        <w:ind w:left="6748" w:hanging="216"/>
      </w:pPr>
      <w:rPr>
        <w:rFonts w:hint="default"/>
        <w:lang w:val="en-US" w:eastAsia="en-US" w:bidi="ar-SA"/>
      </w:rPr>
    </w:lvl>
    <w:lvl w:ilvl="7" w:tplc="D1007078">
      <w:numFmt w:val="bullet"/>
      <w:lvlText w:val="•"/>
      <w:lvlJc w:val="left"/>
      <w:pPr>
        <w:ind w:left="7706" w:hanging="216"/>
      </w:pPr>
      <w:rPr>
        <w:rFonts w:hint="default"/>
        <w:lang w:val="en-US" w:eastAsia="en-US" w:bidi="ar-SA"/>
      </w:rPr>
    </w:lvl>
    <w:lvl w:ilvl="8" w:tplc="4B0C64D8">
      <w:numFmt w:val="bullet"/>
      <w:lvlText w:val="•"/>
      <w:lvlJc w:val="left"/>
      <w:pPr>
        <w:ind w:left="8664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65D31907"/>
    <w:multiLevelType w:val="hybridMultilevel"/>
    <w:tmpl w:val="CB946A48"/>
    <w:lvl w:ilvl="0" w:tplc="D1A2B6FA">
      <w:numFmt w:val="bullet"/>
      <w:lvlText w:val=""/>
      <w:lvlJc w:val="left"/>
      <w:pPr>
        <w:ind w:left="1238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F687738">
      <w:numFmt w:val="bullet"/>
      <w:lvlText w:val="•"/>
      <w:lvlJc w:val="left"/>
      <w:pPr>
        <w:ind w:left="2174" w:hanging="216"/>
      </w:pPr>
      <w:rPr>
        <w:rFonts w:hint="default"/>
        <w:lang w:val="en-US" w:eastAsia="en-US" w:bidi="ar-SA"/>
      </w:rPr>
    </w:lvl>
    <w:lvl w:ilvl="2" w:tplc="2D544AB8">
      <w:numFmt w:val="bullet"/>
      <w:lvlText w:val="•"/>
      <w:lvlJc w:val="left"/>
      <w:pPr>
        <w:ind w:left="3108" w:hanging="216"/>
      </w:pPr>
      <w:rPr>
        <w:rFonts w:hint="default"/>
        <w:lang w:val="en-US" w:eastAsia="en-US" w:bidi="ar-SA"/>
      </w:rPr>
    </w:lvl>
    <w:lvl w:ilvl="3" w:tplc="DF403E64">
      <w:numFmt w:val="bullet"/>
      <w:lvlText w:val="•"/>
      <w:lvlJc w:val="left"/>
      <w:pPr>
        <w:ind w:left="4042" w:hanging="216"/>
      </w:pPr>
      <w:rPr>
        <w:rFonts w:hint="default"/>
        <w:lang w:val="en-US" w:eastAsia="en-US" w:bidi="ar-SA"/>
      </w:rPr>
    </w:lvl>
    <w:lvl w:ilvl="4" w:tplc="0322A1F2">
      <w:numFmt w:val="bullet"/>
      <w:lvlText w:val="•"/>
      <w:lvlJc w:val="left"/>
      <w:pPr>
        <w:ind w:left="4976" w:hanging="216"/>
      </w:pPr>
      <w:rPr>
        <w:rFonts w:hint="default"/>
        <w:lang w:val="en-US" w:eastAsia="en-US" w:bidi="ar-SA"/>
      </w:rPr>
    </w:lvl>
    <w:lvl w:ilvl="5" w:tplc="5994E9E0">
      <w:numFmt w:val="bullet"/>
      <w:lvlText w:val="•"/>
      <w:lvlJc w:val="left"/>
      <w:pPr>
        <w:ind w:left="5910" w:hanging="216"/>
      </w:pPr>
      <w:rPr>
        <w:rFonts w:hint="default"/>
        <w:lang w:val="en-US" w:eastAsia="en-US" w:bidi="ar-SA"/>
      </w:rPr>
    </w:lvl>
    <w:lvl w:ilvl="6" w:tplc="C48E3516">
      <w:numFmt w:val="bullet"/>
      <w:lvlText w:val="•"/>
      <w:lvlJc w:val="left"/>
      <w:pPr>
        <w:ind w:left="6844" w:hanging="216"/>
      </w:pPr>
      <w:rPr>
        <w:rFonts w:hint="default"/>
        <w:lang w:val="en-US" w:eastAsia="en-US" w:bidi="ar-SA"/>
      </w:rPr>
    </w:lvl>
    <w:lvl w:ilvl="7" w:tplc="F5C67932">
      <w:numFmt w:val="bullet"/>
      <w:lvlText w:val="•"/>
      <w:lvlJc w:val="left"/>
      <w:pPr>
        <w:ind w:left="7778" w:hanging="216"/>
      </w:pPr>
      <w:rPr>
        <w:rFonts w:hint="default"/>
        <w:lang w:val="en-US" w:eastAsia="en-US" w:bidi="ar-SA"/>
      </w:rPr>
    </w:lvl>
    <w:lvl w:ilvl="8" w:tplc="0F28DE7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66866C0A"/>
    <w:multiLevelType w:val="hybridMultilevel"/>
    <w:tmpl w:val="2BB2AF86"/>
    <w:lvl w:ilvl="0" w:tplc="467A410C">
      <w:numFmt w:val="bullet"/>
      <w:lvlText w:val=""/>
      <w:lvlJc w:val="left"/>
      <w:pPr>
        <w:ind w:left="1238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43E2AC0">
      <w:numFmt w:val="bullet"/>
      <w:lvlText w:val="•"/>
      <w:lvlJc w:val="left"/>
      <w:pPr>
        <w:ind w:left="2174" w:hanging="216"/>
      </w:pPr>
      <w:rPr>
        <w:rFonts w:hint="default"/>
        <w:lang w:val="en-US" w:eastAsia="en-US" w:bidi="ar-SA"/>
      </w:rPr>
    </w:lvl>
    <w:lvl w:ilvl="2" w:tplc="5202A32A">
      <w:numFmt w:val="bullet"/>
      <w:lvlText w:val="•"/>
      <w:lvlJc w:val="left"/>
      <w:pPr>
        <w:ind w:left="3108" w:hanging="216"/>
      </w:pPr>
      <w:rPr>
        <w:rFonts w:hint="default"/>
        <w:lang w:val="en-US" w:eastAsia="en-US" w:bidi="ar-SA"/>
      </w:rPr>
    </w:lvl>
    <w:lvl w:ilvl="3" w:tplc="F02EC812">
      <w:numFmt w:val="bullet"/>
      <w:lvlText w:val="•"/>
      <w:lvlJc w:val="left"/>
      <w:pPr>
        <w:ind w:left="4042" w:hanging="216"/>
      </w:pPr>
      <w:rPr>
        <w:rFonts w:hint="default"/>
        <w:lang w:val="en-US" w:eastAsia="en-US" w:bidi="ar-SA"/>
      </w:rPr>
    </w:lvl>
    <w:lvl w:ilvl="4" w:tplc="FE9C3D28">
      <w:numFmt w:val="bullet"/>
      <w:lvlText w:val="•"/>
      <w:lvlJc w:val="left"/>
      <w:pPr>
        <w:ind w:left="4976" w:hanging="216"/>
      </w:pPr>
      <w:rPr>
        <w:rFonts w:hint="default"/>
        <w:lang w:val="en-US" w:eastAsia="en-US" w:bidi="ar-SA"/>
      </w:rPr>
    </w:lvl>
    <w:lvl w:ilvl="5" w:tplc="9DA8A15E">
      <w:numFmt w:val="bullet"/>
      <w:lvlText w:val="•"/>
      <w:lvlJc w:val="left"/>
      <w:pPr>
        <w:ind w:left="5910" w:hanging="216"/>
      </w:pPr>
      <w:rPr>
        <w:rFonts w:hint="default"/>
        <w:lang w:val="en-US" w:eastAsia="en-US" w:bidi="ar-SA"/>
      </w:rPr>
    </w:lvl>
    <w:lvl w:ilvl="6" w:tplc="0D0AAAA0">
      <w:numFmt w:val="bullet"/>
      <w:lvlText w:val="•"/>
      <w:lvlJc w:val="left"/>
      <w:pPr>
        <w:ind w:left="6844" w:hanging="216"/>
      </w:pPr>
      <w:rPr>
        <w:rFonts w:hint="default"/>
        <w:lang w:val="en-US" w:eastAsia="en-US" w:bidi="ar-SA"/>
      </w:rPr>
    </w:lvl>
    <w:lvl w:ilvl="7" w:tplc="6974FC94">
      <w:numFmt w:val="bullet"/>
      <w:lvlText w:val="•"/>
      <w:lvlJc w:val="left"/>
      <w:pPr>
        <w:ind w:left="7778" w:hanging="216"/>
      </w:pPr>
      <w:rPr>
        <w:rFonts w:hint="default"/>
        <w:lang w:val="en-US" w:eastAsia="en-US" w:bidi="ar-SA"/>
      </w:rPr>
    </w:lvl>
    <w:lvl w:ilvl="8" w:tplc="51907C28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6D2162C7"/>
    <w:multiLevelType w:val="hybridMultilevel"/>
    <w:tmpl w:val="8DE6169A"/>
    <w:lvl w:ilvl="0" w:tplc="7A1AC7F4">
      <w:numFmt w:val="bullet"/>
      <w:lvlText w:val=""/>
      <w:lvlJc w:val="left"/>
      <w:pPr>
        <w:ind w:left="1238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B62D940">
      <w:numFmt w:val="bullet"/>
      <w:lvlText w:val="•"/>
      <w:lvlJc w:val="left"/>
      <w:pPr>
        <w:ind w:left="2174" w:hanging="216"/>
      </w:pPr>
      <w:rPr>
        <w:rFonts w:hint="default"/>
        <w:lang w:val="en-US" w:eastAsia="en-US" w:bidi="ar-SA"/>
      </w:rPr>
    </w:lvl>
    <w:lvl w:ilvl="2" w:tplc="FB80FB1E">
      <w:numFmt w:val="bullet"/>
      <w:lvlText w:val="•"/>
      <w:lvlJc w:val="left"/>
      <w:pPr>
        <w:ind w:left="3108" w:hanging="216"/>
      </w:pPr>
      <w:rPr>
        <w:rFonts w:hint="default"/>
        <w:lang w:val="en-US" w:eastAsia="en-US" w:bidi="ar-SA"/>
      </w:rPr>
    </w:lvl>
    <w:lvl w:ilvl="3" w:tplc="6690FDDA">
      <w:numFmt w:val="bullet"/>
      <w:lvlText w:val="•"/>
      <w:lvlJc w:val="left"/>
      <w:pPr>
        <w:ind w:left="4042" w:hanging="216"/>
      </w:pPr>
      <w:rPr>
        <w:rFonts w:hint="default"/>
        <w:lang w:val="en-US" w:eastAsia="en-US" w:bidi="ar-SA"/>
      </w:rPr>
    </w:lvl>
    <w:lvl w:ilvl="4" w:tplc="4BBA9FFA">
      <w:numFmt w:val="bullet"/>
      <w:lvlText w:val="•"/>
      <w:lvlJc w:val="left"/>
      <w:pPr>
        <w:ind w:left="4976" w:hanging="216"/>
      </w:pPr>
      <w:rPr>
        <w:rFonts w:hint="default"/>
        <w:lang w:val="en-US" w:eastAsia="en-US" w:bidi="ar-SA"/>
      </w:rPr>
    </w:lvl>
    <w:lvl w:ilvl="5" w:tplc="CE3A39A4">
      <w:numFmt w:val="bullet"/>
      <w:lvlText w:val="•"/>
      <w:lvlJc w:val="left"/>
      <w:pPr>
        <w:ind w:left="5910" w:hanging="216"/>
      </w:pPr>
      <w:rPr>
        <w:rFonts w:hint="default"/>
        <w:lang w:val="en-US" w:eastAsia="en-US" w:bidi="ar-SA"/>
      </w:rPr>
    </w:lvl>
    <w:lvl w:ilvl="6" w:tplc="C76E56BC">
      <w:numFmt w:val="bullet"/>
      <w:lvlText w:val="•"/>
      <w:lvlJc w:val="left"/>
      <w:pPr>
        <w:ind w:left="6844" w:hanging="216"/>
      </w:pPr>
      <w:rPr>
        <w:rFonts w:hint="default"/>
        <w:lang w:val="en-US" w:eastAsia="en-US" w:bidi="ar-SA"/>
      </w:rPr>
    </w:lvl>
    <w:lvl w:ilvl="7" w:tplc="C6ECE368">
      <w:numFmt w:val="bullet"/>
      <w:lvlText w:val="•"/>
      <w:lvlJc w:val="left"/>
      <w:pPr>
        <w:ind w:left="7778" w:hanging="216"/>
      </w:pPr>
      <w:rPr>
        <w:rFonts w:hint="default"/>
        <w:lang w:val="en-US" w:eastAsia="en-US" w:bidi="ar-SA"/>
      </w:rPr>
    </w:lvl>
    <w:lvl w:ilvl="8" w:tplc="C23AB128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ar-SA"/>
      </w:rPr>
    </w:lvl>
  </w:abstractNum>
  <w:abstractNum w:abstractNumId="17" w15:restartNumberingAfterBreak="0">
    <w:nsid w:val="71C309C3"/>
    <w:multiLevelType w:val="hybridMultilevel"/>
    <w:tmpl w:val="7B9801C2"/>
    <w:lvl w:ilvl="0" w:tplc="B7C46438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4372EBC2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0854D976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018C9DF8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DA00C2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A1DA9E0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6F1C0618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24E24CFC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C616BCF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3DB68A2"/>
    <w:multiLevelType w:val="hybridMultilevel"/>
    <w:tmpl w:val="BA6A0268"/>
    <w:lvl w:ilvl="0" w:tplc="A5BEDC66">
      <w:numFmt w:val="bullet"/>
      <w:lvlText w:val=""/>
      <w:lvlJc w:val="left"/>
      <w:pPr>
        <w:ind w:left="1238" w:hanging="216"/>
      </w:pPr>
      <w:rPr>
        <w:rFonts w:hint="default"/>
        <w:w w:val="100"/>
        <w:lang w:val="en-US" w:eastAsia="en-US" w:bidi="ar-SA"/>
      </w:rPr>
    </w:lvl>
    <w:lvl w:ilvl="1" w:tplc="D666B54E">
      <w:numFmt w:val="bullet"/>
      <w:lvlText w:val=""/>
      <w:lvlJc w:val="left"/>
      <w:pPr>
        <w:ind w:left="1382" w:hanging="21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1E249CDC">
      <w:numFmt w:val="bullet"/>
      <w:lvlText w:val="•"/>
      <w:lvlJc w:val="left"/>
      <w:pPr>
        <w:ind w:left="2402" w:hanging="216"/>
      </w:pPr>
      <w:rPr>
        <w:rFonts w:hint="default"/>
        <w:lang w:val="en-US" w:eastAsia="en-US" w:bidi="ar-SA"/>
      </w:rPr>
    </w:lvl>
    <w:lvl w:ilvl="3" w:tplc="37680EAA">
      <w:numFmt w:val="bullet"/>
      <w:lvlText w:val="•"/>
      <w:lvlJc w:val="left"/>
      <w:pPr>
        <w:ind w:left="3424" w:hanging="216"/>
      </w:pPr>
      <w:rPr>
        <w:rFonts w:hint="default"/>
        <w:lang w:val="en-US" w:eastAsia="en-US" w:bidi="ar-SA"/>
      </w:rPr>
    </w:lvl>
    <w:lvl w:ilvl="4" w:tplc="0CE65222">
      <w:numFmt w:val="bullet"/>
      <w:lvlText w:val="•"/>
      <w:lvlJc w:val="left"/>
      <w:pPr>
        <w:ind w:left="4446" w:hanging="216"/>
      </w:pPr>
      <w:rPr>
        <w:rFonts w:hint="default"/>
        <w:lang w:val="en-US" w:eastAsia="en-US" w:bidi="ar-SA"/>
      </w:rPr>
    </w:lvl>
    <w:lvl w:ilvl="5" w:tplc="65B428B8">
      <w:numFmt w:val="bullet"/>
      <w:lvlText w:val="•"/>
      <w:lvlJc w:val="left"/>
      <w:pPr>
        <w:ind w:left="5468" w:hanging="216"/>
      </w:pPr>
      <w:rPr>
        <w:rFonts w:hint="default"/>
        <w:lang w:val="en-US" w:eastAsia="en-US" w:bidi="ar-SA"/>
      </w:rPr>
    </w:lvl>
    <w:lvl w:ilvl="6" w:tplc="7EB2D93E">
      <w:numFmt w:val="bullet"/>
      <w:lvlText w:val="•"/>
      <w:lvlJc w:val="left"/>
      <w:pPr>
        <w:ind w:left="6491" w:hanging="216"/>
      </w:pPr>
      <w:rPr>
        <w:rFonts w:hint="default"/>
        <w:lang w:val="en-US" w:eastAsia="en-US" w:bidi="ar-SA"/>
      </w:rPr>
    </w:lvl>
    <w:lvl w:ilvl="7" w:tplc="A98626A8">
      <w:numFmt w:val="bullet"/>
      <w:lvlText w:val="•"/>
      <w:lvlJc w:val="left"/>
      <w:pPr>
        <w:ind w:left="7513" w:hanging="216"/>
      </w:pPr>
      <w:rPr>
        <w:rFonts w:hint="default"/>
        <w:lang w:val="en-US" w:eastAsia="en-US" w:bidi="ar-SA"/>
      </w:rPr>
    </w:lvl>
    <w:lvl w:ilvl="8" w:tplc="426A4A90">
      <w:numFmt w:val="bullet"/>
      <w:lvlText w:val="•"/>
      <w:lvlJc w:val="left"/>
      <w:pPr>
        <w:ind w:left="8535" w:hanging="216"/>
      </w:pPr>
      <w:rPr>
        <w:rFonts w:hint="default"/>
        <w:lang w:val="en-US" w:eastAsia="en-US" w:bidi="ar-SA"/>
      </w:rPr>
    </w:lvl>
  </w:abstractNum>
  <w:abstractNum w:abstractNumId="19" w15:restartNumberingAfterBreak="0">
    <w:nsid w:val="76381BAD"/>
    <w:multiLevelType w:val="hybridMultilevel"/>
    <w:tmpl w:val="ED2C7A3C"/>
    <w:lvl w:ilvl="0" w:tplc="AE740446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6180EA7C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5A26EDF2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E634EBC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ADA8881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E37EF86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369A0E5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5C4C2CA2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AACAB6EC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011CE8"/>
    <w:multiLevelType w:val="hybridMultilevel"/>
    <w:tmpl w:val="51AC8278"/>
    <w:lvl w:ilvl="0" w:tplc="9A868100">
      <w:numFmt w:val="bullet"/>
      <w:lvlText w:val=""/>
      <w:lvlJc w:val="left"/>
      <w:pPr>
        <w:ind w:left="1280" w:hanging="360"/>
      </w:pPr>
      <w:rPr>
        <w:rFonts w:ascii="Symbol" w:eastAsia="Symbol" w:hAnsi="Symbol" w:cs="Symbol" w:hint="default"/>
        <w:color w:val="226092"/>
        <w:w w:val="99"/>
        <w:sz w:val="20"/>
        <w:szCs w:val="20"/>
        <w:lang w:val="en-US" w:eastAsia="en-US" w:bidi="ar-SA"/>
      </w:rPr>
    </w:lvl>
    <w:lvl w:ilvl="1" w:tplc="701AF242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50507A1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898A1EEA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172529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14B8405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2478556E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B34AC5C4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A888DBE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C842E00"/>
    <w:multiLevelType w:val="hybridMultilevel"/>
    <w:tmpl w:val="F8EE5B04"/>
    <w:lvl w:ilvl="0" w:tplc="265E5DB6">
      <w:numFmt w:val="bullet"/>
      <w:lvlText w:val=""/>
      <w:lvlJc w:val="left"/>
      <w:pPr>
        <w:ind w:left="553" w:hanging="3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7842E8">
      <w:numFmt w:val="bullet"/>
      <w:lvlText w:val="•"/>
      <w:lvlJc w:val="left"/>
      <w:pPr>
        <w:ind w:left="1318" w:hanging="354"/>
      </w:pPr>
      <w:rPr>
        <w:rFonts w:hint="default"/>
        <w:lang w:val="en-US" w:eastAsia="en-US" w:bidi="ar-SA"/>
      </w:rPr>
    </w:lvl>
    <w:lvl w:ilvl="2" w:tplc="20AA8FE6">
      <w:numFmt w:val="bullet"/>
      <w:lvlText w:val="•"/>
      <w:lvlJc w:val="left"/>
      <w:pPr>
        <w:ind w:left="2077" w:hanging="354"/>
      </w:pPr>
      <w:rPr>
        <w:rFonts w:hint="default"/>
        <w:lang w:val="en-US" w:eastAsia="en-US" w:bidi="ar-SA"/>
      </w:rPr>
    </w:lvl>
    <w:lvl w:ilvl="3" w:tplc="D8B666C4">
      <w:numFmt w:val="bullet"/>
      <w:lvlText w:val="•"/>
      <w:lvlJc w:val="left"/>
      <w:pPr>
        <w:ind w:left="2835" w:hanging="354"/>
      </w:pPr>
      <w:rPr>
        <w:rFonts w:hint="default"/>
        <w:lang w:val="en-US" w:eastAsia="en-US" w:bidi="ar-SA"/>
      </w:rPr>
    </w:lvl>
    <w:lvl w:ilvl="4" w:tplc="04B4DD4A">
      <w:numFmt w:val="bullet"/>
      <w:lvlText w:val="•"/>
      <w:lvlJc w:val="left"/>
      <w:pPr>
        <w:ind w:left="3594" w:hanging="354"/>
      </w:pPr>
      <w:rPr>
        <w:rFonts w:hint="default"/>
        <w:lang w:val="en-US" w:eastAsia="en-US" w:bidi="ar-SA"/>
      </w:rPr>
    </w:lvl>
    <w:lvl w:ilvl="5" w:tplc="FBF0AB60">
      <w:numFmt w:val="bullet"/>
      <w:lvlText w:val="•"/>
      <w:lvlJc w:val="left"/>
      <w:pPr>
        <w:ind w:left="4352" w:hanging="354"/>
      </w:pPr>
      <w:rPr>
        <w:rFonts w:hint="default"/>
        <w:lang w:val="en-US" w:eastAsia="en-US" w:bidi="ar-SA"/>
      </w:rPr>
    </w:lvl>
    <w:lvl w:ilvl="6" w:tplc="260AC7BE">
      <w:numFmt w:val="bullet"/>
      <w:lvlText w:val="•"/>
      <w:lvlJc w:val="left"/>
      <w:pPr>
        <w:ind w:left="5111" w:hanging="354"/>
      </w:pPr>
      <w:rPr>
        <w:rFonts w:hint="default"/>
        <w:lang w:val="en-US" w:eastAsia="en-US" w:bidi="ar-SA"/>
      </w:rPr>
    </w:lvl>
    <w:lvl w:ilvl="7" w:tplc="81367082">
      <w:numFmt w:val="bullet"/>
      <w:lvlText w:val="•"/>
      <w:lvlJc w:val="left"/>
      <w:pPr>
        <w:ind w:left="5869" w:hanging="354"/>
      </w:pPr>
      <w:rPr>
        <w:rFonts w:hint="default"/>
        <w:lang w:val="en-US" w:eastAsia="en-US" w:bidi="ar-SA"/>
      </w:rPr>
    </w:lvl>
    <w:lvl w:ilvl="8" w:tplc="B650B1D0">
      <w:numFmt w:val="bullet"/>
      <w:lvlText w:val="•"/>
      <w:lvlJc w:val="left"/>
      <w:pPr>
        <w:ind w:left="6628" w:hanging="35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4"/>
  </w:num>
  <w:num w:numId="12">
    <w:abstractNumId w:val="2"/>
  </w:num>
  <w:num w:numId="13">
    <w:abstractNumId w:val="17"/>
  </w:num>
  <w:num w:numId="14">
    <w:abstractNumId w:val="19"/>
  </w:num>
  <w:num w:numId="15">
    <w:abstractNumId w:val="1"/>
  </w:num>
  <w:num w:numId="16">
    <w:abstractNumId w:val="11"/>
  </w:num>
  <w:num w:numId="17">
    <w:abstractNumId w:val="9"/>
  </w:num>
  <w:num w:numId="18">
    <w:abstractNumId w:val="21"/>
  </w:num>
  <w:num w:numId="19">
    <w:abstractNumId w:val="0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24"/>
    <w:rsid w:val="001F7361"/>
    <w:rsid w:val="00255156"/>
    <w:rsid w:val="004A7024"/>
    <w:rsid w:val="0065135B"/>
    <w:rsid w:val="006B7CAB"/>
    <w:rsid w:val="00790E55"/>
    <w:rsid w:val="00863B61"/>
    <w:rsid w:val="00905CB3"/>
    <w:rsid w:val="00B5493D"/>
    <w:rsid w:val="00BB4C9B"/>
    <w:rsid w:val="00C34BE8"/>
    <w:rsid w:val="00D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32BE2B2"/>
  <w15:docId w15:val="{809CFAE9-6FFE-4C5D-B02E-DF7649F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30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30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1666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156"/>
      <w:ind w:left="1382" w:hanging="217"/>
    </w:pPr>
  </w:style>
  <w:style w:type="paragraph" w:customStyle="1" w:styleId="TableParagraph">
    <w:name w:val="Table Paragraph"/>
    <w:basedOn w:val="Normal"/>
    <w:uiPriority w:val="1"/>
    <w:qFormat/>
    <w:pPr>
      <w:ind w:left="497"/>
    </w:pPr>
  </w:style>
  <w:style w:type="paragraph" w:styleId="Header">
    <w:name w:val="header"/>
    <w:basedOn w:val="Normal"/>
    <w:link w:val="HeaderChar"/>
    <w:uiPriority w:val="99"/>
    <w:unhideWhenUsed/>
    <w:rsid w:val="00BB4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4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9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2pu.org/assets/uploads/learning_circle_downloads/facilitator_handbook.pd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p2pu.org/assets/uploads/learning_circle_downloads/facilitator_handbook.pdf" TargetMode="External"/><Relationship Id="rId12" Type="http://schemas.openxmlformats.org/officeDocument/2006/relationships/hyperlink" Target="https://www.webjunction.org/explore-topics/access-civil-legal-justice.htm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hyperlink" Target="https://www.dropbox.com/s/xru0bfdzhezbpq4/Supervisor%20Learning%20Circles%20Facilitator%20Guide%20FINAL.pdf?dl=0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xru0bfdzhezbpq4/Supervisor%20Learning%20Circles%20Facilitator%20Guide%20FINAL.pdf?dl=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Gutsche,Betha</dc:creator>
  <cp:lastModifiedBy>Peterson,Jennifer</cp:lastModifiedBy>
  <cp:revision>3</cp:revision>
  <dcterms:created xsi:type="dcterms:W3CDTF">2021-05-03T19:50:00Z</dcterms:created>
  <dcterms:modified xsi:type="dcterms:W3CDTF">2021-05-03T19:52:00Z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2021-05-03T00:00:00Z</vt:filetime>
  </property>
</Properties>
</file>