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97EEA" w14:textId="79A0D576" w:rsidR="00FD5451" w:rsidRPr="000D1A02" w:rsidRDefault="00FD5451" w:rsidP="00FD5451">
      <w:pPr>
        <w:pStyle w:val="NormalWeb"/>
        <w:shd w:val="clear" w:color="auto" w:fill="FFFFFF"/>
        <w:spacing w:before="0" w:beforeAutospacing="0" w:after="0" w:afterAutospacing="0"/>
        <w:rPr>
          <w:rFonts w:asciiTheme="minorHAnsi" w:hAnsiTheme="minorHAnsi" w:cstheme="minorHAnsi"/>
          <w:b/>
          <w:bCs/>
          <w:color w:val="000000"/>
          <w:sz w:val="40"/>
          <w:szCs w:val="40"/>
        </w:rPr>
      </w:pPr>
      <w:r w:rsidRPr="000D1A02">
        <w:rPr>
          <w:rFonts w:asciiTheme="minorHAnsi" w:hAnsiTheme="minorHAnsi" w:cstheme="minorHAnsi"/>
          <w:b/>
          <w:bCs/>
          <w:color w:val="000000"/>
          <w:sz w:val="40"/>
          <w:szCs w:val="40"/>
        </w:rPr>
        <w:t>“We’re Not Complete without You”: A Collaborative Art Project</w:t>
      </w:r>
    </w:p>
    <w:p w14:paraId="0214C6D6" w14:textId="59C49888" w:rsidR="000D1A02" w:rsidRDefault="000D1A02" w:rsidP="00362E7E">
      <w:pPr>
        <w:pStyle w:val="NormalWeb"/>
        <w:shd w:val="clear" w:color="auto" w:fill="FFFFFF"/>
        <w:spacing w:before="0" w:beforeAutospacing="0" w:after="0" w:afterAutospacing="0"/>
        <w:jc w:val="center"/>
        <w:rPr>
          <w:rFonts w:asciiTheme="minorHAnsi" w:hAnsiTheme="minorHAnsi" w:cstheme="minorHAnsi"/>
          <w:b/>
          <w:bCs/>
          <w:color w:val="000000"/>
          <w:sz w:val="36"/>
          <w:szCs w:val="36"/>
        </w:rPr>
      </w:pPr>
    </w:p>
    <w:p w14:paraId="6C4E869C" w14:textId="183114EB" w:rsidR="00C65F35" w:rsidRPr="00056051" w:rsidRDefault="00630E0D" w:rsidP="00C65F35">
      <w:pPr>
        <w:pStyle w:val="NormalWeb"/>
        <w:shd w:val="clear" w:color="auto" w:fill="FFFFFF"/>
        <w:spacing w:before="0" w:beforeAutospacing="0" w:after="150" w:afterAutospacing="0"/>
        <w:rPr>
          <w:rFonts w:asciiTheme="minorHAnsi" w:hAnsiTheme="minorHAnsi" w:cstheme="minorHAnsi"/>
          <w:color w:val="000000"/>
          <w:sz w:val="28"/>
          <w:szCs w:val="28"/>
        </w:rPr>
      </w:pPr>
      <w:r>
        <w:rPr>
          <w:rFonts w:asciiTheme="minorHAnsi" w:hAnsiTheme="minorHAnsi" w:cstheme="minorHAnsi"/>
          <w:b/>
          <w:bCs/>
          <w:noProof/>
          <w:color w:val="000000"/>
          <w:sz w:val="36"/>
          <w:szCs w:val="36"/>
        </w:rPr>
        <w:drawing>
          <wp:anchor distT="0" distB="0" distL="114300" distR="114300" simplePos="0" relativeHeight="251658240" behindDoc="0" locked="0" layoutInCell="1" allowOverlap="1" wp14:anchorId="26FC1A42" wp14:editId="66E78A1A">
            <wp:simplePos x="0" y="0"/>
            <wp:positionH relativeFrom="margin">
              <wp:align>left</wp:align>
            </wp:positionH>
            <wp:positionV relativeFrom="paragraph">
              <wp:posOffset>12065</wp:posOffset>
            </wp:positionV>
            <wp:extent cx="2447925" cy="18230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192583_10224196482446524_4637109407098832398_o.jpg"/>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139" t="2963" r="10417" b="13148"/>
                    <a:stretch/>
                  </pic:blipFill>
                  <pic:spPr bwMode="auto">
                    <a:xfrm>
                      <a:off x="0" y="0"/>
                      <a:ext cx="2456168" cy="1829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451">
        <w:rPr>
          <w:rFonts w:asciiTheme="minorHAnsi" w:hAnsiTheme="minorHAnsi" w:cstheme="minorHAnsi"/>
          <w:color w:val="000000"/>
          <w:sz w:val="28"/>
          <w:szCs w:val="28"/>
        </w:rPr>
        <w:t xml:space="preserve">Decorate your puzzle piece on the SIDE WITHOUT THE WRITING. Use the </w:t>
      </w:r>
      <w:r w:rsidR="00612D83">
        <w:rPr>
          <w:rFonts w:asciiTheme="minorHAnsi" w:hAnsiTheme="minorHAnsi" w:cstheme="minorHAnsi"/>
          <w:color w:val="000000"/>
          <w:sz w:val="28"/>
          <w:szCs w:val="28"/>
        </w:rPr>
        <w:t>grid letter/number</w:t>
      </w:r>
      <w:r w:rsidR="00FD5451">
        <w:rPr>
          <w:rFonts w:asciiTheme="minorHAnsi" w:hAnsiTheme="minorHAnsi" w:cstheme="minorHAnsi"/>
          <w:color w:val="000000"/>
          <w:sz w:val="28"/>
          <w:szCs w:val="28"/>
        </w:rPr>
        <w:t xml:space="preserve"> on the back of the piece to see which way it will be displayed. This will be important if you have words or an image that needs to be turned a certain way. </w:t>
      </w:r>
      <w:r w:rsidR="00056051" w:rsidRPr="00056051">
        <w:rPr>
          <w:rFonts w:asciiTheme="minorHAnsi" w:hAnsiTheme="minorHAnsi" w:cstheme="minorHAnsi"/>
          <w:color w:val="000000"/>
          <w:sz w:val="28"/>
          <w:szCs w:val="28"/>
        </w:rPr>
        <w:t>The finished puzzle will be assembled to hang near the Reference Desk.</w:t>
      </w:r>
      <w:r w:rsidR="00DB257B" w:rsidRPr="00DB257B">
        <w:rPr>
          <w:rFonts w:cstheme="minorHAnsi"/>
          <w:noProof/>
          <w:sz w:val="28"/>
          <w:szCs w:val="28"/>
        </w:rPr>
        <w:t xml:space="preserve"> </w:t>
      </w:r>
    </w:p>
    <w:p w14:paraId="5BE7A036" w14:textId="7745C7FE" w:rsidR="00630E0D" w:rsidRDefault="00630E0D">
      <w:pPr>
        <w:rPr>
          <w:rFonts w:cstheme="minorHAnsi"/>
          <w:sz w:val="28"/>
          <w:szCs w:val="28"/>
        </w:rPr>
      </w:pPr>
      <w:r>
        <w:rPr>
          <w:rFonts w:cstheme="minorHAnsi"/>
          <w:noProof/>
          <w:sz w:val="28"/>
          <w:szCs w:val="28"/>
        </w:rPr>
        <w:drawing>
          <wp:anchor distT="0" distB="0" distL="114300" distR="114300" simplePos="0" relativeHeight="251660288" behindDoc="1" locked="0" layoutInCell="1" allowOverlap="1" wp14:anchorId="4B165AE0" wp14:editId="0505A6C5">
            <wp:simplePos x="0" y="0"/>
            <wp:positionH relativeFrom="column">
              <wp:posOffset>2971801</wp:posOffset>
            </wp:positionH>
            <wp:positionV relativeFrom="paragraph">
              <wp:posOffset>3811</wp:posOffset>
            </wp:positionV>
            <wp:extent cx="419100" cy="419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L logo w white backgrou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1A84A443" w14:textId="77777777" w:rsidR="00630E0D" w:rsidRDefault="00630E0D">
      <w:pPr>
        <w:rPr>
          <w:rFonts w:cstheme="minorHAnsi"/>
          <w:sz w:val="28"/>
          <w:szCs w:val="28"/>
        </w:rPr>
      </w:pPr>
    </w:p>
    <w:p w14:paraId="1B8F0343" w14:textId="6D9E5137" w:rsidR="00372F94" w:rsidRPr="00DB257B" w:rsidRDefault="00A04FB9">
      <w:pPr>
        <w:rPr>
          <w:rFonts w:cstheme="minorHAnsi"/>
          <w:sz w:val="28"/>
          <w:szCs w:val="28"/>
        </w:rPr>
      </w:pPr>
      <w:r w:rsidRPr="00DB257B">
        <w:rPr>
          <w:rFonts w:cstheme="minorHAnsi"/>
          <w:sz w:val="28"/>
          <w:szCs w:val="28"/>
        </w:rPr>
        <w:t>Rules:</w:t>
      </w:r>
    </w:p>
    <w:p w14:paraId="567C98D9" w14:textId="77777777" w:rsidR="000D1A02" w:rsidRPr="00DB257B" w:rsidRDefault="000D1A02" w:rsidP="000D1A02">
      <w:pPr>
        <w:pStyle w:val="NormalWeb"/>
        <w:numPr>
          <w:ilvl w:val="0"/>
          <w:numId w:val="1"/>
        </w:numPr>
        <w:shd w:val="clear" w:color="auto" w:fill="FFFFFF"/>
        <w:spacing w:before="0" w:beforeAutospacing="0" w:after="0" w:afterAutospacing="0"/>
        <w:rPr>
          <w:rFonts w:asciiTheme="minorHAnsi" w:hAnsiTheme="minorHAnsi" w:cstheme="minorHAnsi"/>
          <w:color w:val="000000"/>
          <w:sz w:val="28"/>
          <w:szCs w:val="28"/>
        </w:rPr>
      </w:pPr>
      <w:r w:rsidRPr="00DB257B">
        <w:rPr>
          <w:rFonts w:asciiTheme="minorHAnsi" w:hAnsiTheme="minorHAnsi" w:cstheme="minorHAnsi"/>
          <w:color w:val="000000"/>
          <w:sz w:val="28"/>
          <w:szCs w:val="28"/>
        </w:rPr>
        <w:t>For adults and teens aged 16 and up.</w:t>
      </w:r>
    </w:p>
    <w:p w14:paraId="26ED321D" w14:textId="15D59565" w:rsidR="00A04FB9" w:rsidRPr="00DB257B" w:rsidRDefault="00A04FB9" w:rsidP="00A04FB9">
      <w:pPr>
        <w:pStyle w:val="ListParagraph"/>
        <w:numPr>
          <w:ilvl w:val="0"/>
          <w:numId w:val="1"/>
        </w:numPr>
        <w:rPr>
          <w:rFonts w:cstheme="minorHAnsi"/>
          <w:sz w:val="28"/>
          <w:szCs w:val="28"/>
        </w:rPr>
      </w:pPr>
      <w:r w:rsidRPr="00DB257B">
        <w:rPr>
          <w:rFonts w:cstheme="minorHAnsi"/>
          <w:sz w:val="28"/>
          <w:szCs w:val="28"/>
        </w:rPr>
        <w:t>You may paint/Sharpie, decoupage, attach 3D embellishments, etc., but do not decorate the edges or alter the shape of the piece.</w:t>
      </w:r>
    </w:p>
    <w:p w14:paraId="735DF0A4" w14:textId="77777777" w:rsidR="00B92A14" w:rsidRPr="00DB257B" w:rsidRDefault="00A04FB9" w:rsidP="00B92A14">
      <w:pPr>
        <w:pStyle w:val="ListParagraph"/>
        <w:numPr>
          <w:ilvl w:val="0"/>
          <w:numId w:val="1"/>
        </w:numPr>
        <w:rPr>
          <w:rFonts w:cstheme="minorHAnsi"/>
          <w:sz w:val="28"/>
          <w:szCs w:val="28"/>
        </w:rPr>
      </w:pPr>
      <w:r w:rsidRPr="00DB257B">
        <w:rPr>
          <w:rFonts w:cstheme="minorHAnsi"/>
          <w:sz w:val="28"/>
          <w:szCs w:val="28"/>
        </w:rPr>
        <w:t>No profanity, politics, or hate speech allowed.</w:t>
      </w:r>
    </w:p>
    <w:p w14:paraId="45251E02" w14:textId="7B5C28AA" w:rsidR="00362E7E" w:rsidRPr="00630E0D" w:rsidRDefault="00A04FB9" w:rsidP="00B92A14">
      <w:pPr>
        <w:pStyle w:val="ListParagraph"/>
        <w:numPr>
          <w:ilvl w:val="0"/>
          <w:numId w:val="1"/>
        </w:numPr>
        <w:rPr>
          <w:rFonts w:cstheme="minorHAnsi"/>
          <w:sz w:val="28"/>
          <w:szCs w:val="28"/>
        </w:rPr>
      </w:pPr>
      <w:r w:rsidRPr="00DB257B">
        <w:rPr>
          <w:rFonts w:cstheme="minorHAnsi"/>
          <w:color w:val="000000"/>
          <w:sz w:val="28"/>
          <w:szCs w:val="28"/>
        </w:rPr>
        <w:t xml:space="preserve">Puzzle pieces must be returned to the library by </w:t>
      </w:r>
      <w:r w:rsidR="00612D83">
        <w:rPr>
          <w:rFonts w:cstheme="minorHAnsi"/>
          <w:color w:val="000000"/>
          <w:sz w:val="28"/>
          <w:szCs w:val="28"/>
        </w:rPr>
        <w:t>1/12/21</w:t>
      </w:r>
      <w:r w:rsidR="000D1A02" w:rsidRPr="00DB257B">
        <w:rPr>
          <w:rFonts w:cstheme="minorHAnsi"/>
          <w:color w:val="000000"/>
          <w:sz w:val="28"/>
          <w:szCs w:val="28"/>
        </w:rPr>
        <w:t>.</w:t>
      </w:r>
      <w:r w:rsidR="00362E7E" w:rsidRPr="00DB257B">
        <w:rPr>
          <w:rFonts w:cstheme="minorHAnsi"/>
          <w:noProof/>
          <w:color w:val="000000"/>
          <w:sz w:val="28"/>
          <w:szCs w:val="28"/>
        </w:rPr>
        <w:t xml:space="preserve"> </w:t>
      </w:r>
    </w:p>
    <w:p w14:paraId="62C8E51C" w14:textId="561BA016" w:rsidR="00630E0D" w:rsidRDefault="00630E0D" w:rsidP="00630E0D">
      <w:pPr>
        <w:rPr>
          <w:rFonts w:cstheme="minorHAnsi"/>
          <w:sz w:val="28"/>
          <w:szCs w:val="28"/>
        </w:rPr>
      </w:pPr>
    </w:p>
    <w:p w14:paraId="08D4AC06" w14:textId="77777777" w:rsidR="00D069ED" w:rsidRPr="000D1A02" w:rsidRDefault="00D069ED" w:rsidP="00D069ED">
      <w:pPr>
        <w:pStyle w:val="NormalWeb"/>
        <w:shd w:val="clear" w:color="auto" w:fill="FFFFFF"/>
        <w:spacing w:before="0" w:beforeAutospacing="0" w:after="0" w:afterAutospacing="0"/>
        <w:rPr>
          <w:rFonts w:asciiTheme="minorHAnsi" w:hAnsiTheme="minorHAnsi" w:cstheme="minorHAnsi"/>
          <w:b/>
          <w:bCs/>
          <w:color w:val="000000"/>
          <w:sz w:val="40"/>
          <w:szCs w:val="40"/>
        </w:rPr>
      </w:pPr>
      <w:r w:rsidRPr="000D1A02">
        <w:rPr>
          <w:rFonts w:asciiTheme="minorHAnsi" w:hAnsiTheme="minorHAnsi" w:cstheme="minorHAnsi"/>
          <w:b/>
          <w:bCs/>
          <w:color w:val="000000"/>
          <w:sz w:val="40"/>
          <w:szCs w:val="40"/>
        </w:rPr>
        <w:t>“We’re Not Complete without You”: A Collaborative Art Project</w:t>
      </w:r>
    </w:p>
    <w:p w14:paraId="61D81E6C" w14:textId="77777777" w:rsidR="00D069ED" w:rsidRDefault="00D069ED" w:rsidP="00D069ED">
      <w:pPr>
        <w:pStyle w:val="NormalWeb"/>
        <w:shd w:val="clear" w:color="auto" w:fill="FFFFFF"/>
        <w:spacing w:before="0" w:beforeAutospacing="0" w:after="0" w:afterAutospacing="0"/>
        <w:jc w:val="center"/>
        <w:rPr>
          <w:rFonts w:asciiTheme="minorHAnsi" w:hAnsiTheme="minorHAnsi" w:cstheme="minorHAnsi"/>
          <w:b/>
          <w:bCs/>
          <w:color w:val="000000"/>
          <w:sz w:val="36"/>
          <w:szCs w:val="36"/>
        </w:rPr>
      </w:pPr>
    </w:p>
    <w:p w14:paraId="3B13F093" w14:textId="77777777" w:rsidR="00D069ED" w:rsidRPr="00056051" w:rsidRDefault="00D069ED" w:rsidP="00D069ED">
      <w:pPr>
        <w:pStyle w:val="NormalWeb"/>
        <w:shd w:val="clear" w:color="auto" w:fill="FFFFFF"/>
        <w:spacing w:before="0" w:beforeAutospacing="0" w:after="150" w:afterAutospacing="0"/>
        <w:rPr>
          <w:rFonts w:asciiTheme="minorHAnsi" w:hAnsiTheme="minorHAnsi" w:cstheme="minorHAnsi"/>
          <w:color w:val="000000"/>
          <w:sz w:val="28"/>
          <w:szCs w:val="28"/>
        </w:rPr>
      </w:pPr>
      <w:r>
        <w:rPr>
          <w:rFonts w:asciiTheme="minorHAnsi" w:hAnsiTheme="minorHAnsi" w:cstheme="minorHAnsi"/>
          <w:b/>
          <w:bCs/>
          <w:noProof/>
          <w:color w:val="000000"/>
          <w:sz w:val="36"/>
          <w:szCs w:val="36"/>
        </w:rPr>
        <w:drawing>
          <wp:anchor distT="0" distB="0" distL="114300" distR="114300" simplePos="0" relativeHeight="251662336" behindDoc="0" locked="0" layoutInCell="1" allowOverlap="1" wp14:anchorId="39291B55" wp14:editId="790A5275">
            <wp:simplePos x="0" y="0"/>
            <wp:positionH relativeFrom="margin">
              <wp:align>left</wp:align>
            </wp:positionH>
            <wp:positionV relativeFrom="paragraph">
              <wp:posOffset>12065</wp:posOffset>
            </wp:positionV>
            <wp:extent cx="2447925" cy="18230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192583_10224196482446524_4637109407098832398_o.jpg"/>
                    <pic:cNvPicPr/>
                  </pic:nvPicPr>
                  <pic:blipFill rotWithShape="1">
                    <a:blip r:embed="rId5" cstate="print">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139" t="2963" r="10417" b="13148"/>
                    <a:stretch/>
                  </pic:blipFill>
                  <pic:spPr bwMode="auto">
                    <a:xfrm>
                      <a:off x="0" y="0"/>
                      <a:ext cx="2456168" cy="1829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sz w:val="28"/>
          <w:szCs w:val="28"/>
        </w:rPr>
        <w:t xml:space="preserve">Decorate your puzzle piece on the SIDE WITHOUT THE WRITING. Use the grid letter/number on the back of the piece to see which way it will be displayed. This will be important if you have words or an image that needs to be turned a certain way. </w:t>
      </w:r>
      <w:r w:rsidRPr="00056051">
        <w:rPr>
          <w:rFonts w:asciiTheme="minorHAnsi" w:hAnsiTheme="minorHAnsi" w:cstheme="minorHAnsi"/>
          <w:color w:val="000000"/>
          <w:sz w:val="28"/>
          <w:szCs w:val="28"/>
        </w:rPr>
        <w:t>The finished puzzle will be assembled to hang near the Reference Desk.</w:t>
      </w:r>
      <w:r w:rsidRPr="00DB257B">
        <w:rPr>
          <w:rFonts w:cstheme="minorHAnsi"/>
          <w:noProof/>
          <w:sz w:val="28"/>
          <w:szCs w:val="28"/>
        </w:rPr>
        <w:t xml:space="preserve"> </w:t>
      </w:r>
    </w:p>
    <w:p w14:paraId="0700FAFE" w14:textId="77777777" w:rsidR="00D069ED" w:rsidRDefault="00D069ED" w:rsidP="00D069ED">
      <w:pPr>
        <w:rPr>
          <w:rFonts w:cstheme="minorHAnsi"/>
          <w:sz w:val="28"/>
          <w:szCs w:val="28"/>
        </w:rPr>
      </w:pPr>
      <w:r>
        <w:rPr>
          <w:rFonts w:cstheme="minorHAnsi"/>
          <w:noProof/>
          <w:sz w:val="28"/>
          <w:szCs w:val="28"/>
        </w:rPr>
        <w:drawing>
          <wp:anchor distT="0" distB="0" distL="114300" distR="114300" simplePos="0" relativeHeight="251663360" behindDoc="1" locked="0" layoutInCell="1" allowOverlap="1" wp14:anchorId="1C0A56C1" wp14:editId="53AEF484">
            <wp:simplePos x="0" y="0"/>
            <wp:positionH relativeFrom="column">
              <wp:posOffset>2971801</wp:posOffset>
            </wp:positionH>
            <wp:positionV relativeFrom="paragraph">
              <wp:posOffset>3811</wp:posOffset>
            </wp:positionV>
            <wp:extent cx="419100" cy="419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L logo w white backgrou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4BA98F9B" w14:textId="77777777" w:rsidR="00D069ED" w:rsidRDefault="00D069ED" w:rsidP="00D069ED">
      <w:pPr>
        <w:rPr>
          <w:rFonts w:cstheme="minorHAnsi"/>
          <w:sz w:val="28"/>
          <w:szCs w:val="28"/>
        </w:rPr>
      </w:pPr>
    </w:p>
    <w:p w14:paraId="42F70307" w14:textId="77777777" w:rsidR="00D069ED" w:rsidRPr="00DB257B" w:rsidRDefault="00D069ED" w:rsidP="00D069ED">
      <w:pPr>
        <w:rPr>
          <w:rFonts w:cstheme="minorHAnsi"/>
          <w:sz w:val="28"/>
          <w:szCs w:val="28"/>
        </w:rPr>
      </w:pPr>
      <w:r w:rsidRPr="00DB257B">
        <w:rPr>
          <w:rFonts w:cstheme="minorHAnsi"/>
          <w:sz w:val="28"/>
          <w:szCs w:val="28"/>
        </w:rPr>
        <w:t>Rules:</w:t>
      </w:r>
    </w:p>
    <w:p w14:paraId="193BF598" w14:textId="77777777" w:rsidR="00D069ED" w:rsidRPr="00DB257B" w:rsidRDefault="00D069ED" w:rsidP="00D069ED">
      <w:pPr>
        <w:pStyle w:val="NormalWeb"/>
        <w:numPr>
          <w:ilvl w:val="0"/>
          <w:numId w:val="4"/>
        </w:numPr>
        <w:shd w:val="clear" w:color="auto" w:fill="FFFFFF"/>
        <w:spacing w:before="0" w:beforeAutospacing="0" w:after="0" w:afterAutospacing="0"/>
        <w:rPr>
          <w:rFonts w:asciiTheme="minorHAnsi" w:hAnsiTheme="minorHAnsi" w:cstheme="minorHAnsi"/>
          <w:color w:val="000000"/>
          <w:sz w:val="28"/>
          <w:szCs w:val="28"/>
        </w:rPr>
      </w:pPr>
      <w:r w:rsidRPr="00DB257B">
        <w:rPr>
          <w:rFonts w:asciiTheme="minorHAnsi" w:hAnsiTheme="minorHAnsi" w:cstheme="minorHAnsi"/>
          <w:color w:val="000000"/>
          <w:sz w:val="28"/>
          <w:szCs w:val="28"/>
        </w:rPr>
        <w:t>For adults and teens aged 16 and up.</w:t>
      </w:r>
    </w:p>
    <w:p w14:paraId="2C4977BA" w14:textId="77777777" w:rsidR="00D069ED" w:rsidRPr="00DB257B" w:rsidRDefault="00D069ED" w:rsidP="00D069ED">
      <w:pPr>
        <w:pStyle w:val="ListParagraph"/>
        <w:numPr>
          <w:ilvl w:val="0"/>
          <w:numId w:val="4"/>
        </w:numPr>
        <w:rPr>
          <w:rFonts w:cstheme="minorHAnsi"/>
          <w:sz w:val="28"/>
          <w:szCs w:val="28"/>
        </w:rPr>
      </w:pPr>
      <w:r w:rsidRPr="00DB257B">
        <w:rPr>
          <w:rFonts w:cstheme="minorHAnsi"/>
          <w:sz w:val="28"/>
          <w:szCs w:val="28"/>
        </w:rPr>
        <w:t>You may paint/Sharpie, decoupage, attach 3D embellishments, etc., but do not decorate the edges or alter the shape of the piece.</w:t>
      </w:r>
    </w:p>
    <w:p w14:paraId="1982D431" w14:textId="77777777" w:rsidR="00D069ED" w:rsidRPr="00DB257B" w:rsidRDefault="00D069ED" w:rsidP="00D069ED">
      <w:pPr>
        <w:pStyle w:val="ListParagraph"/>
        <w:numPr>
          <w:ilvl w:val="0"/>
          <w:numId w:val="4"/>
        </w:numPr>
        <w:rPr>
          <w:rFonts w:cstheme="minorHAnsi"/>
          <w:sz w:val="28"/>
          <w:szCs w:val="28"/>
        </w:rPr>
      </w:pPr>
      <w:r w:rsidRPr="00DB257B">
        <w:rPr>
          <w:rFonts w:cstheme="minorHAnsi"/>
          <w:sz w:val="28"/>
          <w:szCs w:val="28"/>
        </w:rPr>
        <w:t>No profanity, politics, or hate speech allowed.</w:t>
      </w:r>
    </w:p>
    <w:p w14:paraId="4B13296D" w14:textId="77777777" w:rsidR="00D069ED" w:rsidRPr="00630E0D" w:rsidRDefault="00D069ED" w:rsidP="00D069ED">
      <w:pPr>
        <w:pStyle w:val="ListParagraph"/>
        <w:numPr>
          <w:ilvl w:val="0"/>
          <w:numId w:val="4"/>
        </w:numPr>
        <w:rPr>
          <w:rFonts w:cstheme="minorHAnsi"/>
          <w:sz w:val="28"/>
          <w:szCs w:val="28"/>
        </w:rPr>
      </w:pPr>
      <w:r w:rsidRPr="00DB257B">
        <w:rPr>
          <w:rFonts w:cstheme="minorHAnsi"/>
          <w:color w:val="000000"/>
          <w:sz w:val="28"/>
          <w:szCs w:val="28"/>
        </w:rPr>
        <w:t xml:space="preserve">Puzzle pieces must be returned to the library by </w:t>
      </w:r>
      <w:r>
        <w:rPr>
          <w:rFonts w:cstheme="minorHAnsi"/>
          <w:color w:val="000000"/>
          <w:sz w:val="28"/>
          <w:szCs w:val="28"/>
        </w:rPr>
        <w:t>1/12/21</w:t>
      </w:r>
      <w:r w:rsidRPr="00DB257B">
        <w:rPr>
          <w:rFonts w:cstheme="minorHAnsi"/>
          <w:color w:val="000000"/>
          <w:sz w:val="28"/>
          <w:szCs w:val="28"/>
        </w:rPr>
        <w:t>.</w:t>
      </w:r>
      <w:r w:rsidRPr="00DB257B">
        <w:rPr>
          <w:rFonts w:cstheme="minorHAnsi"/>
          <w:noProof/>
          <w:color w:val="000000"/>
          <w:sz w:val="28"/>
          <w:szCs w:val="28"/>
        </w:rPr>
        <w:t xml:space="preserve"> </w:t>
      </w:r>
    </w:p>
    <w:p w14:paraId="7CD9515E" w14:textId="77777777" w:rsidR="00630E0D" w:rsidRDefault="00630E0D" w:rsidP="00D069ED">
      <w:pPr>
        <w:pStyle w:val="NormalWeb"/>
        <w:shd w:val="clear" w:color="auto" w:fill="FFFFFF"/>
        <w:spacing w:before="0" w:beforeAutospacing="0" w:after="0" w:afterAutospacing="0"/>
        <w:rPr>
          <w:rFonts w:cstheme="minorHAnsi"/>
          <w:sz w:val="28"/>
          <w:szCs w:val="28"/>
        </w:rPr>
      </w:pPr>
    </w:p>
    <w:sectPr w:rsidR="00630E0D" w:rsidSect="000D1A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F9529C"/>
    <w:multiLevelType w:val="hybridMultilevel"/>
    <w:tmpl w:val="00087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5A1AFD"/>
    <w:multiLevelType w:val="hybridMultilevel"/>
    <w:tmpl w:val="00087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E7935"/>
    <w:multiLevelType w:val="hybridMultilevel"/>
    <w:tmpl w:val="00087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E63A8C"/>
    <w:multiLevelType w:val="hybridMultilevel"/>
    <w:tmpl w:val="00087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F35"/>
    <w:rsid w:val="000236B1"/>
    <w:rsid w:val="00056051"/>
    <w:rsid w:val="000D1A02"/>
    <w:rsid w:val="001619D5"/>
    <w:rsid w:val="001B68C3"/>
    <w:rsid w:val="00346157"/>
    <w:rsid w:val="00362E7E"/>
    <w:rsid w:val="00384412"/>
    <w:rsid w:val="00457B82"/>
    <w:rsid w:val="00612D83"/>
    <w:rsid w:val="00630E0D"/>
    <w:rsid w:val="00844136"/>
    <w:rsid w:val="008D32EC"/>
    <w:rsid w:val="00911BFE"/>
    <w:rsid w:val="00A04FB9"/>
    <w:rsid w:val="00B92A14"/>
    <w:rsid w:val="00BA7DA1"/>
    <w:rsid w:val="00C65F35"/>
    <w:rsid w:val="00D069ED"/>
    <w:rsid w:val="00DB257B"/>
    <w:rsid w:val="00EF3029"/>
    <w:rsid w:val="00FD5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2441"/>
  <w15:chartTrackingRefBased/>
  <w15:docId w15:val="{D0A07D05-7FA5-40F0-992B-273169D5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5F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da7l9dhr7">
    <w:name w:val="markda7l9dhr7"/>
    <w:basedOn w:val="DefaultParagraphFont"/>
    <w:rsid w:val="00C65F35"/>
  </w:style>
  <w:style w:type="paragraph" w:styleId="ListParagraph">
    <w:name w:val="List Paragraph"/>
    <w:basedOn w:val="Normal"/>
    <w:uiPriority w:val="34"/>
    <w:qFormat/>
    <w:rsid w:val="00A04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612212">
      <w:bodyDiv w:val="1"/>
      <w:marLeft w:val="0"/>
      <w:marRight w:val="0"/>
      <w:marTop w:val="0"/>
      <w:marBottom w:val="0"/>
      <w:divBdr>
        <w:top w:val="none" w:sz="0" w:space="0" w:color="auto"/>
        <w:left w:val="none" w:sz="0" w:space="0" w:color="auto"/>
        <w:bottom w:val="none" w:sz="0" w:space="0" w:color="auto"/>
        <w:right w:val="none" w:sz="0" w:space="0" w:color="auto"/>
      </w:divBdr>
    </w:div>
    <w:div w:id="125844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Wagner</dc:creator>
  <cp:keywords/>
  <dc:description/>
  <cp:lastModifiedBy>Peterson,Jennifer</cp:lastModifiedBy>
  <cp:revision>2</cp:revision>
  <cp:lastPrinted>2020-10-22T21:01:00Z</cp:lastPrinted>
  <dcterms:created xsi:type="dcterms:W3CDTF">2021-03-23T00:10:00Z</dcterms:created>
  <dcterms:modified xsi:type="dcterms:W3CDTF">2021-03-23T00:10:00Z</dcterms:modified>
</cp:coreProperties>
</file>