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15" w:rsidRDefault="006029C3" w:rsidP="006029C3">
      <w:pPr>
        <w:pStyle w:val="p1"/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3660775" cy="14519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LifeExp-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126" cy="145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Thanks to our grant funding, we were able to try out several different headsets.</w:t>
      </w:r>
      <w:r>
        <w:rPr>
          <w:rStyle w:val="apple-converted-space"/>
          <w:rFonts w:ascii="Century Gothic" w:hAnsi="Century Gothic"/>
          <w:sz w:val="22"/>
          <w:szCs w:val="22"/>
        </w:rPr>
        <w:t> </w:t>
      </w:r>
    </w:p>
    <w:p w:rsidR="00712B15" w:rsidRDefault="00712B15" w:rsidP="00712B15">
      <w:pPr>
        <w:pStyle w:val="p2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HTC Vive</w:t>
      </w:r>
    </w:p>
    <w:p w:rsidR="00712B15" w:rsidRDefault="00712B15" w:rsidP="00712B15">
      <w:pPr>
        <w:pStyle w:val="p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Oculus Rift CV1</w:t>
      </w:r>
    </w:p>
    <w:p w:rsidR="00712B15" w:rsidRDefault="00712B15" w:rsidP="00712B15">
      <w:pPr>
        <w:pStyle w:val="p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Oculus Quest</w:t>
      </w:r>
    </w:p>
    <w:p w:rsidR="00712B15" w:rsidRDefault="00712B15" w:rsidP="00712B15">
      <w:pPr>
        <w:pStyle w:val="p1"/>
        <w:numPr>
          <w:ilvl w:val="0"/>
          <w:numId w:val="2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Oculus Go</w:t>
      </w:r>
    </w:p>
    <w:p w:rsidR="00712B15" w:rsidRDefault="00712B15" w:rsidP="00712B15">
      <w:pPr>
        <w:pStyle w:val="p2"/>
        <w:rPr>
          <w:rFonts w:ascii="Century Gothic" w:hAnsi="Century Gothic"/>
          <w:sz w:val="22"/>
          <w:szCs w:val="22"/>
        </w:rPr>
      </w:pPr>
    </w:p>
    <w:p w:rsidR="00712B15" w:rsidRPr="00712B15" w:rsidRDefault="00712B15" w:rsidP="00712B15">
      <w:pPr>
        <w:pStyle w:val="p1"/>
        <w:rPr>
          <w:rFonts w:ascii="Century Gothic" w:hAnsi="Century Gothic"/>
          <w:b/>
          <w:sz w:val="22"/>
          <w:szCs w:val="22"/>
          <w:u w:val="single"/>
        </w:rPr>
      </w:pPr>
      <w:r w:rsidRPr="00712B15">
        <w:rPr>
          <w:rFonts w:ascii="Century Gothic" w:hAnsi="Century Gothic"/>
          <w:b/>
          <w:sz w:val="22"/>
          <w:szCs w:val="22"/>
          <w:u w:val="single"/>
        </w:rPr>
        <w:t>Empathy Lab software: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6" w:history="1">
        <w:r>
          <w:rPr>
            <w:rStyle w:val="Hyperlink"/>
            <w:rFonts w:ascii="Century Gothic" w:hAnsi="Century Gothic"/>
            <w:sz w:val="22"/>
            <w:szCs w:val="22"/>
          </w:rPr>
          <w:t xml:space="preserve">We Wait </w:t>
        </w:r>
      </w:hyperlink>
      <w:r>
        <w:rPr>
          <w:rFonts w:ascii="Century Gothic" w:hAnsi="Century Gothic"/>
          <w:sz w:val="22"/>
          <w:szCs w:val="22"/>
        </w:rPr>
        <w:t>(Rift)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7" w:history="1">
        <w:r>
          <w:rPr>
            <w:rStyle w:val="Hyperlink"/>
            <w:rFonts w:ascii="Century Gothic" w:hAnsi="Century Gothic"/>
            <w:sz w:val="22"/>
            <w:szCs w:val="22"/>
          </w:rPr>
          <w:t>Becoming Homeless</w:t>
        </w:r>
      </w:hyperlink>
      <w:r>
        <w:rPr>
          <w:rFonts w:ascii="Century Gothic" w:hAnsi="Century Gothic"/>
          <w:sz w:val="22"/>
          <w:szCs w:val="22"/>
        </w:rPr>
        <w:t xml:space="preserve"> (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 xml:space="preserve"> - Vive &amp; Rift)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8" w:history="1">
        <w:r>
          <w:rPr>
            <w:rStyle w:val="Hyperlink"/>
            <w:rFonts w:ascii="Century Gothic" w:hAnsi="Century Gothic"/>
            <w:sz w:val="22"/>
            <w:szCs w:val="22"/>
          </w:rPr>
          <w:t>Traveling While Black</w:t>
        </w:r>
      </w:hyperlink>
      <w:r>
        <w:rPr>
          <w:rFonts w:ascii="Century Gothic" w:hAnsi="Century Gothic"/>
          <w:sz w:val="22"/>
          <w:szCs w:val="22"/>
        </w:rPr>
        <w:t xml:space="preserve"> (Rift, Quest, Go)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9" w:history="1">
        <w:r>
          <w:rPr>
            <w:rStyle w:val="Hyperlink"/>
            <w:rFonts w:ascii="Century Gothic" w:hAnsi="Century Gothic"/>
            <w:sz w:val="22"/>
            <w:szCs w:val="22"/>
          </w:rPr>
          <w:t>Notes on Blindness</w:t>
        </w:r>
      </w:hyperlink>
      <w:r>
        <w:rPr>
          <w:rFonts w:ascii="Century Gothic" w:hAnsi="Century Gothic"/>
          <w:sz w:val="22"/>
          <w:szCs w:val="22"/>
        </w:rPr>
        <w:t xml:space="preserve"> (Rift, Quest)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0" w:history="1">
        <w:r>
          <w:rPr>
            <w:rStyle w:val="Hyperlink"/>
            <w:rFonts w:ascii="Century Gothic" w:hAnsi="Century Gothic"/>
            <w:sz w:val="22"/>
            <w:szCs w:val="22"/>
          </w:rPr>
          <w:t>Testimony</w:t>
        </w:r>
      </w:hyperlink>
      <w:r>
        <w:rPr>
          <w:rFonts w:ascii="Century Gothic" w:hAnsi="Century Gothic"/>
          <w:sz w:val="22"/>
          <w:szCs w:val="22"/>
        </w:rPr>
        <w:t xml:space="preserve"> (Rift, Go)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1" w:history="1">
        <w:r>
          <w:rPr>
            <w:rStyle w:val="Hyperlink"/>
            <w:rFonts w:ascii="Century Gothic" w:hAnsi="Century Gothic"/>
            <w:sz w:val="22"/>
            <w:szCs w:val="22"/>
          </w:rPr>
          <w:t>6x9</w:t>
        </w:r>
      </w:hyperlink>
      <w:r>
        <w:rPr>
          <w:rFonts w:ascii="Century Gothic" w:hAnsi="Century Gothic"/>
          <w:sz w:val="22"/>
          <w:szCs w:val="22"/>
        </w:rPr>
        <w:t xml:space="preserve"> (Go)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2" w:history="1">
        <w:r>
          <w:rPr>
            <w:rStyle w:val="Hyperlink"/>
            <w:rFonts w:ascii="Century Gothic" w:hAnsi="Century Gothic"/>
            <w:sz w:val="22"/>
            <w:szCs w:val="22"/>
          </w:rPr>
          <w:t>Anne Frank House</w:t>
        </w:r>
      </w:hyperlink>
      <w:r>
        <w:rPr>
          <w:rFonts w:ascii="Century Gothic" w:hAnsi="Century Gothic"/>
          <w:sz w:val="22"/>
          <w:szCs w:val="22"/>
        </w:rPr>
        <w:t xml:space="preserve"> (Rift)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3" w:history="1">
        <w:r>
          <w:rPr>
            <w:rStyle w:val="Hyperlink"/>
            <w:rFonts w:ascii="Century Gothic" w:hAnsi="Century Gothic"/>
            <w:sz w:val="22"/>
            <w:szCs w:val="22"/>
          </w:rPr>
          <w:t>Clouds Over Sidra</w:t>
        </w:r>
      </w:hyperlink>
      <w:r>
        <w:rPr>
          <w:rFonts w:ascii="Century Gothic" w:hAnsi="Century Gothic"/>
          <w:sz w:val="22"/>
          <w:szCs w:val="22"/>
        </w:rPr>
        <w:t xml:space="preserve"> (from the Within app)</w:t>
      </w:r>
    </w:p>
    <w:p w:rsidR="00712B15" w:rsidRDefault="00712B15" w:rsidP="00712B15">
      <w:pPr>
        <w:pStyle w:val="p2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rPr>
          <w:rFonts w:ascii="Century Gothic" w:hAnsi="Century Gothic"/>
          <w:b/>
          <w:sz w:val="22"/>
          <w:szCs w:val="22"/>
          <w:u w:val="single"/>
        </w:rPr>
      </w:pPr>
      <w:r w:rsidRPr="00712B15">
        <w:rPr>
          <w:rFonts w:ascii="Century Gothic" w:hAnsi="Century Gothic"/>
          <w:b/>
          <w:sz w:val="22"/>
          <w:szCs w:val="22"/>
          <w:u w:val="single"/>
        </w:rPr>
        <w:t>Other software:</w:t>
      </w:r>
    </w:p>
    <w:p w:rsidR="00712B15" w:rsidRPr="00712B15" w:rsidRDefault="00712B15" w:rsidP="00712B15">
      <w:pPr>
        <w:pStyle w:val="p1"/>
        <w:rPr>
          <w:rFonts w:ascii="Century Gothic" w:hAnsi="Century Gothic"/>
          <w:b/>
          <w:sz w:val="22"/>
          <w:szCs w:val="22"/>
          <w:u w:val="single"/>
        </w:rPr>
      </w:pP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4" w:history="1">
        <w:r>
          <w:rPr>
            <w:rStyle w:val="Hyperlink"/>
            <w:rFonts w:ascii="Century Gothic" w:hAnsi="Century Gothic"/>
            <w:sz w:val="22"/>
            <w:szCs w:val="22"/>
          </w:rPr>
          <w:t>Within</w:t>
        </w:r>
      </w:hyperlink>
      <w:r>
        <w:rPr>
          <w:rFonts w:ascii="Century Gothic" w:hAnsi="Century Gothic"/>
          <w:sz w:val="22"/>
          <w:szCs w:val="22"/>
        </w:rPr>
        <w:t xml:space="preserve"> (Oculus, 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5" w:history="1">
        <w:proofErr w:type="spellStart"/>
        <w:r>
          <w:rPr>
            <w:rStyle w:val="Hyperlink"/>
            <w:rFonts w:ascii="Century Gothic" w:hAnsi="Century Gothic"/>
            <w:sz w:val="22"/>
            <w:szCs w:val="22"/>
          </w:rPr>
          <w:t>theBlu</w:t>
        </w:r>
        <w:proofErr w:type="spellEnd"/>
      </w:hyperlink>
      <w:r>
        <w:rPr>
          <w:rFonts w:ascii="Century Gothic" w:hAnsi="Century Gothic"/>
          <w:sz w:val="22"/>
          <w:szCs w:val="22"/>
        </w:rPr>
        <w:t xml:space="preserve"> (Oculus, 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6" w:history="1">
        <w:r>
          <w:rPr>
            <w:rStyle w:val="Hyperlink"/>
            <w:rFonts w:ascii="Century Gothic" w:hAnsi="Century Gothic"/>
            <w:sz w:val="22"/>
            <w:szCs w:val="22"/>
          </w:rPr>
          <w:t xml:space="preserve">Fantastic Contraption </w:t>
        </w:r>
      </w:hyperlink>
      <w:r>
        <w:rPr>
          <w:rFonts w:ascii="Century Gothic" w:hAnsi="Century Gothic"/>
          <w:sz w:val="22"/>
          <w:szCs w:val="22"/>
        </w:rPr>
        <w:t xml:space="preserve">(Oculus, 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7" w:history="1">
        <w:r>
          <w:rPr>
            <w:rStyle w:val="Hyperlink"/>
            <w:rFonts w:ascii="Century Gothic" w:hAnsi="Century Gothic"/>
            <w:sz w:val="22"/>
            <w:szCs w:val="22"/>
          </w:rPr>
          <w:t>Dreams of Dali</w:t>
        </w:r>
      </w:hyperlink>
      <w:r>
        <w:rPr>
          <w:rFonts w:ascii="Century Gothic" w:hAnsi="Century Gothic"/>
          <w:sz w:val="22"/>
          <w:szCs w:val="22"/>
        </w:rPr>
        <w:t xml:space="preserve"> (Oculus, 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8" w:history="1">
        <w:r>
          <w:rPr>
            <w:rStyle w:val="Hyperlink"/>
            <w:rFonts w:ascii="Century Gothic" w:hAnsi="Century Gothic"/>
            <w:sz w:val="22"/>
            <w:szCs w:val="22"/>
          </w:rPr>
          <w:t>Remembering</w:t>
        </w:r>
      </w:hyperlink>
      <w:r>
        <w:rPr>
          <w:rFonts w:ascii="Century Gothic" w:hAnsi="Century Gothic"/>
          <w:sz w:val="22"/>
          <w:szCs w:val="22"/>
        </w:rPr>
        <w:t xml:space="preserve"> (Oculus)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19" w:history="1">
        <w:r>
          <w:rPr>
            <w:rStyle w:val="Hyperlink"/>
            <w:rFonts w:ascii="Century Gothic" w:hAnsi="Century Gothic"/>
            <w:sz w:val="22"/>
            <w:szCs w:val="22"/>
          </w:rPr>
          <w:t>Google Tilt Brush</w:t>
        </w:r>
      </w:hyperlink>
      <w:r>
        <w:rPr>
          <w:rFonts w:ascii="Century Gothic" w:hAnsi="Century Gothic"/>
          <w:sz w:val="22"/>
          <w:szCs w:val="22"/>
        </w:rPr>
        <w:t xml:space="preserve"> (Oculus, 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  <w:hyperlink r:id="rId20" w:history="1">
        <w:r>
          <w:rPr>
            <w:rStyle w:val="Hyperlink"/>
            <w:rFonts w:ascii="Century Gothic" w:hAnsi="Century Gothic"/>
            <w:sz w:val="22"/>
            <w:szCs w:val="22"/>
          </w:rPr>
          <w:t>Google Earth VR</w:t>
        </w:r>
      </w:hyperlink>
      <w:r>
        <w:rPr>
          <w:rFonts w:ascii="Century Gothic" w:hAnsi="Century Gothic"/>
          <w:sz w:val="22"/>
          <w:szCs w:val="22"/>
        </w:rPr>
        <w:t xml:space="preserve"> (Oculus, </w:t>
      </w:r>
      <w:proofErr w:type="spellStart"/>
      <w:r>
        <w:rPr>
          <w:rFonts w:ascii="Century Gothic" w:hAnsi="Century Gothic"/>
          <w:sz w:val="22"/>
          <w:szCs w:val="22"/>
        </w:rPr>
        <w:t>SteamVR</w:t>
      </w:r>
      <w:proofErr w:type="spellEnd"/>
      <w:r>
        <w:rPr>
          <w:rFonts w:ascii="Century Gothic" w:hAnsi="Century Gothic"/>
          <w:sz w:val="22"/>
          <w:szCs w:val="22"/>
        </w:rPr>
        <w:t>)</w:t>
      </w:r>
    </w:p>
    <w:p w:rsidR="00712B15" w:rsidRDefault="00712B15" w:rsidP="00712B15">
      <w:pPr>
        <w:pStyle w:val="p2"/>
        <w:rPr>
          <w:rFonts w:ascii="Century Gothic" w:hAnsi="Century Gothic"/>
          <w:sz w:val="22"/>
          <w:szCs w:val="22"/>
        </w:rPr>
      </w:pPr>
    </w:p>
    <w:p w:rsidR="00712B15" w:rsidRPr="00712B15" w:rsidRDefault="00712B15" w:rsidP="00712B15">
      <w:pPr>
        <w:pStyle w:val="p2"/>
        <w:rPr>
          <w:rFonts w:ascii="Century Gothic" w:hAnsi="Century Gothic"/>
          <w:b/>
          <w:sz w:val="22"/>
          <w:szCs w:val="22"/>
          <w:u w:val="single"/>
        </w:rPr>
      </w:pPr>
      <w:r w:rsidRPr="00712B15">
        <w:rPr>
          <w:rFonts w:ascii="Century Gothic" w:hAnsi="Century Gothic"/>
          <w:b/>
          <w:sz w:val="22"/>
          <w:szCs w:val="22"/>
          <w:u w:val="single"/>
        </w:rPr>
        <w:t xml:space="preserve">Experience Notes </w:t>
      </w:r>
    </w:p>
    <w:p w:rsidR="00712B15" w:rsidRDefault="00712B15" w:rsidP="00712B15">
      <w:pPr>
        <w:pStyle w:val="p1"/>
        <w:rPr>
          <w:rFonts w:ascii="Century Gothic" w:hAnsi="Century Gothic"/>
          <w:sz w:val="22"/>
          <w:szCs w:val="22"/>
        </w:rPr>
      </w:pPr>
    </w:p>
    <w:p w:rsidR="00712B15" w:rsidRDefault="00712B15" w:rsidP="00712B15">
      <w:pPr>
        <w:pStyle w:val="p1"/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In general, we found the room-scale experiences available for Rift and Quest to be the most affecting for customers. </w:t>
      </w:r>
    </w:p>
    <w:p w:rsidR="00712B15" w:rsidRDefault="00712B15" w:rsidP="00712B15">
      <w:pPr>
        <w:pStyle w:val="p1"/>
        <w:ind w:left="720"/>
        <w:rPr>
          <w:rFonts w:ascii="Century Gothic" w:hAnsi="Century Gothic"/>
          <w:sz w:val="22"/>
          <w:szCs w:val="22"/>
        </w:rPr>
      </w:pPr>
    </w:p>
    <w:p w:rsidR="00AD7385" w:rsidRDefault="00712B15" w:rsidP="0047312B">
      <w:pPr>
        <w:pStyle w:val="p1"/>
        <w:numPr>
          <w:ilvl w:val="0"/>
          <w:numId w:val="1"/>
        </w:numPr>
      </w:pPr>
      <w:r w:rsidRPr="00A05BD6">
        <w:rPr>
          <w:rFonts w:ascii="Century Gothic" w:hAnsi="Century Gothic"/>
          <w:sz w:val="22"/>
          <w:szCs w:val="22"/>
        </w:rPr>
        <w:t xml:space="preserve">For the empathy lab, we used the Oculus Rift head set the most because it had the widest amount of content available. </w:t>
      </w:r>
      <w:bookmarkStart w:id="0" w:name="_GoBack"/>
      <w:bookmarkEnd w:id="0"/>
    </w:p>
    <w:sectPr w:rsidR="00AD73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55F54"/>
    <w:multiLevelType w:val="hybridMultilevel"/>
    <w:tmpl w:val="ED42A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F1B88"/>
    <w:multiLevelType w:val="hybridMultilevel"/>
    <w:tmpl w:val="E9A6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F4"/>
    <w:rsid w:val="006029C3"/>
    <w:rsid w:val="00712B15"/>
    <w:rsid w:val="00A05BD6"/>
    <w:rsid w:val="00AD7385"/>
    <w:rsid w:val="00B9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3268"/>
  <w15:chartTrackingRefBased/>
  <w15:docId w15:val="{AED28071-75D4-4CF2-A61D-3F42C755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B1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2B15"/>
    <w:rPr>
      <w:color w:val="0000FF"/>
      <w:u w:val="single"/>
    </w:rPr>
  </w:style>
  <w:style w:type="paragraph" w:customStyle="1" w:styleId="p1">
    <w:name w:val="p1"/>
    <w:basedOn w:val="Normal"/>
    <w:rsid w:val="00712B15"/>
    <w:rPr>
      <w:rFonts w:ascii="Helvetica" w:hAnsi="Helvetica"/>
      <w:sz w:val="18"/>
      <w:szCs w:val="18"/>
    </w:rPr>
  </w:style>
  <w:style w:type="paragraph" w:customStyle="1" w:styleId="p2">
    <w:name w:val="p2"/>
    <w:basedOn w:val="Normal"/>
    <w:rsid w:val="00712B15"/>
    <w:rPr>
      <w:rFonts w:ascii="Helvetica" w:hAnsi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71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ulus.com/experiences/quest/2121787737926354/" TargetMode="External"/><Relationship Id="rId13" Type="http://schemas.openxmlformats.org/officeDocument/2006/relationships/hyperlink" Target="https://www.with.in/watch/clouds-over-sidra" TargetMode="External"/><Relationship Id="rId18" Type="http://schemas.openxmlformats.org/officeDocument/2006/relationships/hyperlink" Target="https://www.oculus.com/experiences/rift/1120742688022916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tore.steampowered.com/app/738100/Becoming_Homeless_A_Human_Experience/" TargetMode="External"/><Relationship Id="rId12" Type="http://schemas.openxmlformats.org/officeDocument/2006/relationships/hyperlink" Target="https://www.oculus.com/experiences/rift/1801263533272595/" TargetMode="External"/><Relationship Id="rId17" Type="http://schemas.openxmlformats.org/officeDocument/2006/relationships/hyperlink" Target="https://www.oculus.com/experiences/rift/187309967942992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culus.com/experiences/rift/922076897882360" TargetMode="External"/><Relationship Id="rId20" Type="http://schemas.openxmlformats.org/officeDocument/2006/relationships/hyperlink" Target="https://store.steampowered.com/app/348250/Google_Earth_V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culus.com/experiences/rift/1248924088498899/" TargetMode="External"/><Relationship Id="rId11" Type="http://schemas.openxmlformats.org/officeDocument/2006/relationships/hyperlink" Target="https://www.oculus.com/experiences/go/1073856559366835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oculus.com/experiences/rift/984294025016007/" TargetMode="External"/><Relationship Id="rId10" Type="http://schemas.openxmlformats.org/officeDocument/2006/relationships/hyperlink" Target="https://www.oculus.com/experiences/rift/1555619871128645" TargetMode="External"/><Relationship Id="rId19" Type="http://schemas.openxmlformats.org/officeDocument/2006/relationships/hyperlink" Target="https://store.steampowered.com/app/327140/Tilt_Brus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ulus.com/experiences/quest/1946326588770583" TargetMode="External"/><Relationship Id="rId14" Type="http://schemas.openxmlformats.org/officeDocument/2006/relationships/hyperlink" Target="https://www.with.i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Tamara</dc:creator>
  <cp:keywords/>
  <dc:description/>
  <cp:lastModifiedBy>King, Tamara</cp:lastModifiedBy>
  <cp:revision>2</cp:revision>
  <dcterms:created xsi:type="dcterms:W3CDTF">2019-12-13T21:40:00Z</dcterms:created>
  <dcterms:modified xsi:type="dcterms:W3CDTF">2019-12-13T21:44:00Z</dcterms:modified>
</cp:coreProperties>
</file>