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050A" w14:textId="77777777" w:rsidR="00F46738" w:rsidRDefault="00DA3AFE" w:rsidP="00F46738">
      <w:pPr>
        <w:pStyle w:val="Body"/>
        <w:spacing w:after="0" w:line="240" w:lineRule="auto"/>
        <w:contextualSpacing/>
        <w:rPr>
          <w:rFonts w:ascii="Cambria" w:eastAsia="Cambria" w:hAnsi="Cambria" w:cs="Cambria"/>
          <w:b/>
          <w:bCs/>
          <w:color w:val="365F91"/>
          <w:sz w:val="24"/>
          <w:szCs w:val="24"/>
          <w:u w:color="365F91"/>
        </w:rPr>
      </w:pPr>
      <w:r w:rsidRPr="00DA3AFE">
        <w:rPr>
          <w:rFonts w:ascii="Cambria" w:eastAsia="Cambria" w:hAnsi="Cambria" w:cs="Cambria"/>
          <w:b/>
          <w:bCs/>
          <w:color w:val="365F91"/>
          <w:sz w:val="24"/>
          <w:szCs w:val="24"/>
          <w:u w:color="365F91"/>
        </w:rPr>
        <w:t>Revitalizing Library Volunteer Engagement</w:t>
      </w:r>
      <w:r>
        <w:rPr>
          <w:rFonts w:ascii="Cambria" w:eastAsia="Cambria" w:hAnsi="Cambria" w:cs="Cambria"/>
          <w:b/>
          <w:bCs/>
          <w:color w:val="365F91"/>
          <w:sz w:val="24"/>
          <w:szCs w:val="24"/>
          <w:u w:color="365F91"/>
        </w:rPr>
        <w:t xml:space="preserve"> </w:t>
      </w:r>
      <w:r w:rsidR="000B3999">
        <w:rPr>
          <w:rFonts w:ascii="Cambria" w:eastAsia="Cambria" w:hAnsi="Cambria" w:cs="Cambria"/>
          <w:b/>
          <w:bCs/>
          <w:color w:val="365F91"/>
          <w:sz w:val="24"/>
          <w:szCs w:val="24"/>
          <w:u w:color="365F91"/>
        </w:rPr>
        <w:t xml:space="preserve">- </w:t>
      </w:r>
      <w:r w:rsidR="00B209B0" w:rsidRPr="005F59F0">
        <w:rPr>
          <w:rFonts w:ascii="Cambria" w:eastAsia="Cambria" w:hAnsi="Cambria" w:cs="Cambria"/>
          <w:b/>
          <w:bCs/>
          <w:color w:val="365F91"/>
          <w:sz w:val="24"/>
          <w:szCs w:val="24"/>
          <w:u w:color="365F91"/>
        </w:rPr>
        <w:t>Learner Guide</w:t>
      </w:r>
    </w:p>
    <w:p w14:paraId="01EA4261" w14:textId="77777777" w:rsidR="006F1FBF" w:rsidRPr="00914E8A" w:rsidRDefault="00093287" w:rsidP="006F1FBF">
      <w:pPr>
        <w:rPr>
          <w:rFonts w:ascii="Calibri" w:eastAsia="Times New Roman" w:hAnsi="Calibri"/>
          <w:iCs/>
          <w:color w:val="0000FF"/>
          <w:sz w:val="22"/>
          <w:szCs w:val="22"/>
          <w:u w:val="single"/>
          <w:bdr w:val="none" w:sz="0" w:space="0" w:color="auto"/>
        </w:rPr>
      </w:pPr>
      <w:hyperlink r:id="rId8" w:history="1">
        <w:r w:rsidR="00DA3AFE" w:rsidRPr="00914E8A">
          <w:rPr>
            <w:rFonts w:ascii="Calibri" w:eastAsia="Times New Roman" w:hAnsi="Calibri"/>
            <w:iCs/>
            <w:color w:val="0000FF"/>
            <w:sz w:val="22"/>
            <w:szCs w:val="22"/>
            <w:u w:val="single"/>
            <w:bdr w:val="none" w:sz="0" w:space="0" w:color="auto"/>
          </w:rPr>
          <w:t>https://www.webjunction.org/events/webjunction/revitalizing-library-volunteer-engagement.html</w:t>
        </w:r>
      </w:hyperlink>
      <w:r w:rsidR="00DA3AFE" w:rsidRPr="00914E8A">
        <w:rPr>
          <w:rFonts w:ascii="Calibri" w:eastAsia="Times New Roman" w:hAnsi="Calibri"/>
          <w:iCs/>
          <w:color w:val="0000FF"/>
          <w:sz w:val="22"/>
          <w:szCs w:val="22"/>
          <w:u w:val="single"/>
          <w:bdr w:val="none" w:sz="0" w:space="0" w:color="auto"/>
        </w:rPr>
        <w:t xml:space="preserve"> </w:t>
      </w:r>
    </w:p>
    <w:p w14:paraId="13012C61" w14:textId="77777777" w:rsidR="00DA3AFE" w:rsidRPr="00DA3AFE" w:rsidRDefault="00B209B0" w:rsidP="00DA3AFE">
      <w:pPr>
        <w:pStyle w:val="NormalWeb"/>
        <w:rPr>
          <w:rFonts w:ascii="Calibri" w:eastAsia="Times New Roman" w:hAnsi="Calibri" w:cs="Times New Roman"/>
          <w:color w:val="auto"/>
          <w:sz w:val="22"/>
          <w:szCs w:val="22"/>
          <w:bdr w:val="none" w:sz="0" w:space="0" w:color="auto"/>
        </w:rPr>
      </w:pPr>
      <w:r w:rsidRPr="00DA3AFE">
        <w:rPr>
          <w:rFonts w:ascii="Calibri" w:eastAsia="Calibri" w:hAnsi="Calibri" w:cs="Calibri"/>
          <w:b/>
          <w:bCs/>
          <w:sz w:val="22"/>
          <w:szCs w:val="22"/>
        </w:rPr>
        <w:t xml:space="preserve">Event Description: </w:t>
      </w:r>
      <w:r w:rsidR="00DA3AFE" w:rsidRPr="00DA3AFE">
        <w:rPr>
          <w:rFonts w:ascii="Calibri" w:eastAsia="Times New Roman" w:hAnsi="Calibri" w:cs="Times New Roman"/>
          <w:color w:val="auto"/>
          <w:sz w:val="22"/>
          <w:szCs w:val="22"/>
          <w:bdr w:val="none" w:sz="0" w:space="0" w:color="auto"/>
        </w:rPr>
        <w:t xml:space="preserve">Library volunteerism is evolving. Gone are the days of looking for tasks to keep your </w:t>
      </w:r>
      <w:bookmarkStart w:id="0" w:name="_GoBack"/>
      <w:bookmarkEnd w:id="0"/>
      <w:r w:rsidR="00DA3AFE" w:rsidRPr="00DA3AFE">
        <w:rPr>
          <w:rFonts w:ascii="Calibri" w:eastAsia="Times New Roman" w:hAnsi="Calibri" w:cs="Times New Roman"/>
          <w:color w:val="auto"/>
          <w:sz w:val="22"/>
          <w:szCs w:val="22"/>
          <w:bdr w:val="none" w:sz="0" w:space="0" w:color="auto"/>
        </w:rPr>
        <w:t>volunteers busy. Libraries are now enlisting high impact volunteers who are bringing unique skills and expertise to enhance the library’s mission. Join us to learn how you can harness the power of skilled volunteers in your community and hear success stories of innovative volunteer engagement in libraries of all sizes and budgets.</w:t>
      </w:r>
    </w:p>
    <w:p w14:paraId="2F102E01" w14:textId="77777777" w:rsidR="00DA3AFE" w:rsidRPr="00DA3AFE" w:rsidRDefault="00DA3AFE" w:rsidP="00DA3A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rPr>
      </w:pPr>
      <w:r w:rsidRPr="00DA3AFE">
        <w:rPr>
          <w:rFonts w:ascii="Calibri" w:eastAsia="Times New Roman" w:hAnsi="Calibri"/>
          <w:sz w:val="22"/>
          <w:szCs w:val="22"/>
          <w:bdr w:val="none" w:sz="0" w:space="0" w:color="auto"/>
        </w:rPr>
        <w:t xml:space="preserve">Presented by: </w:t>
      </w:r>
      <w:r w:rsidRPr="00DA3AFE">
        <w:rPr>
          <w:rFonts w:ascii="Calibri" w:eastAsia="Times New Roman" w:hAnsi="Calibri"/>
          <w:b/>
          <w:bCs/>
          <w:sz w:val="22"/>
          <w:szCs w:val="22"/>
          <w:bdr w:val="none" w:sz="0" w:space="0" w:color="auto"/>
        </w:rPr>
        <w:t>Carla Lehn</w:t>
      </w:r>
      <w:r w:rsidRPr="00DA3AFE">
        <w:rPr>
          <w:rFonts w:ascii="Calibri" w:eastAsia="Times New Roman" w:hAnsi="Calibri"/>
          <w:sz w:val="22"/>
          <w:szCs w:val="22"/>
          <w:bdr w:val="none" w:sz="0" w:space="0" w:color="auto"/>
        </w:rPr>
        <w:t xml:space="preserve">, principal consultant of the Lehn Group, former Library Programs Consultant of California State Library, and author of the new book, </w:t>
      </w:r>
      <w:hyperlink r:id="rId9" w:history="1">
        <w:r w:rsidRPr="00DA3AFE">
          <w:rPr>
            <w:rFonts w:ascii="Calibri" w:eastAsia="Times New Roman" w:hAnsi="Calibri"/>
            <w:i/>
            <w:iCs/>
            <w:color w:val="0000FF"/>
            <w:sz w:val="22"/>
            <w:szCs w:val="22"/>
            <w:u w:val="single"/>
            <w:bdr w:val="none" w:sz="0" w:space="0" w:color="auto"/>
          </w:rPr>
          <w:t>From Library Volunteer to Library Advocate: Tapping into the Power of Community Engagement</w:t>
        </w:r>
      </w:hyperlink>
      <w:r w:rsidRPr="00DA3AFE">
        <w:rPr>
          <w:rFonts w:ascii="Calibri" w:eastAsia="Times New Roman" w:hAnsi="Calibri"/>
          <w:sz w:val="22"/>
          <w:szCs w:val="22"/>
          <w:bdr w:val="none" w:sz="0" w:space="0" w:color="auto"/>
        </w:rPr>
        <w:t>.</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572"/>
        <w:gridCol w:w="180"/>
      </w:tblGrid>
      <w:tr w:rsidR="00C91FEA" w14:paraId="27727E9D" w14:textId="77777777">
        <w:trPr>
          <w:trHeight w:val="34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AC19FA7" w14:textId="77777777" w:rsidR="00685E49" w:rsidRPr="00685E49" w:rsidRDefault="00B209B0">
            <w:pPr>
              <w:pStyle w:val="Body"/>
              <w:rPr>
                <w:b/>
                <w:bCs/>
                <w:color w:val="FFFFFF"/>
                <w:sz w:val="24"/>
                <w:szCs w:val="24"/>
                <w:u w:color="FFFFFF"/>
              </w:rPr>
            </w:pPr>
            <w:r w:rsidRPr="00685E49">
              <w:rPr>
                <w:b/>
                <w:bCs/>
                <w:color w:val="FFFFFF"/>
                <w:sz w:val="24"/>
                <w:szCs w:val="24"/>
                <w:u w:color="FFFFFF"/>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116817E" w14:textId="77777777" w:rsidR="00C91FEA" w:rsidRDefault="00C91FEA"/>
        </w:tc>
      </w:tr>
      <w:tr w:rsidR="00C91FEA" w14:paraId="0E6BE494" w14:textId="77777777">
        <w:trPr>
          <w:trHeight w:val="490"/>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6E701D95" w14:textId="77777777"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BC115"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F9B2875" w14:textId="77777777" w:rsidR="00C91FEA" w:rsidRDefault="00C91FEA"/>
        </w:tc>
      </w:tr>
      <w:tr w:rsidR="00C91FEA" w14:paraId="0A574122" w14:textId="77777777">
        <w:trPr>
          <w:trHeight w:val="488"/>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5C2CAD99" w14:textId="77777777"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CAA63"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5F16FB5" w14:textId="77777777" w:rsidR="00C91FEA" w:rsidRDefault="00C91FEA"/>
        </w:tc>
      </w:tr>
      <w:tr w:rsidR="00C91FEA" w14:paraId="06648B8D"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06A68AD" w14:textId="77777777" w:rsidR="00C91FEA" w:rsidRPr="00685E49" w:rsidRDefault="00E80E45">
            <w:pPr>
              <w:pStyle w:val="Body"/>
              <w:spacing w:after="0" w:line="240" w:lineRule="auto"/>
              <w:rPr>
                <w:sz w:val="24"/>
                <w:szCs w:val="24"/>
              </w:rPr>
            </w:pPr>
            <w:r>
              <w:rPr>
                <w:b/>
                <w:color w:val="FFFFFF" w:themeColor="background1"/>
              </w:rPr>
              <w:t>Benefits of Volunteer Engagement</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D3E9EF3" w14:textId="77777777" w:rsidR="00C91FEA" w:rsidRDefault="00C91FEA"/>
        </w:tc>
      </w:tr>
      <w:tr w:rsidR="00C91FEA" w14:paraId="09C25F05" w14:textId="77777777">
        <w:trPr>
          <w:trHeight w:val="393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A4755" w14:textId="77777777" w:rsidR="00DA3AFE" w:rsidRDefault="00DA3AFE" w:rsidP="00DA3AFE">
            <w:pPr>
              <w:rPr>
                <w:rFonts w:ascii="Calibri" w:hAnsi="Calibri"/>
                <w:sz w:val="22"/>
                <w:szCs w:val="22"/>
              </w:rPr>
            </w:pPr>
            <w:r w:rsidRPr="00DA3AFE">
              <w:rPr>
                <w:rFonts w:ascii="Calibri" w:hAnsi="Calibri"/>
                <w:sz w:val="22"/>
                <w:szCs w:val="22"/>
              </w:rPr>
              <w:t>What are some ways your library and your community could benefit by implementing these volunteer engagement strategies?</w:t>
            </w:r>
          </w:p>
          <w:p w14:paraId="6E9F8109" w14:textId="77777777" w:rsidR="00E80E45" w:rsidRPr="00DA3AFE" w:rsidRDefault="00E80E45" w:rsidP="00DA3AFE">
            <w:pPr>
              <w:rPr>
                <w:rFonts w:ascii="Calibri" w:hAnsi="Calibri"/>
                <w:sz w:val="22"/>
                <w:szCs w:val="22"/>
              </w:rPr>
            </w:pPr>
          </w:p>
          <w:p w14:paraId="78262B74" w14:textId="77777777" w:rsidR="00DA3AFE" w:rsidRDefault="00DA3AFE" w:rsidP="00E80E45">
            <w:pPr>
              <w:pStyle w:val="ListParagraph"/>
              <w:numPr>
                <w:ilvl w:val="0"/>
                <w:numId w:val="19"/>
              </w:numPr>
            </w:pPr>
            <w:r w:rsidRPr="00DA3AFE">
              <w:t>Enhance or expand services with more help</w:t>
            </w:r>
          </w:p>
          <w:p w14:paraId="6B5E04A3" w14:textId="77777777" w:rsidR="00E80E45" w:rsidRPr="00DA3AFE" w:rsidRDefault="00E80E45" w:rsidP="00E80E45">
            <w:pPr>
              <w:pStyle w:val="ListParagraph"/>
            </w:pPr>
          </w:p>
          <w:p w14:paraId="10E4D907" w14:textId="77777777" w:rsidR="00DA3AFE" w:rsidRDefault="00DA3AFE" w:rsidP="00E80E45">
            <w:pPr>
              <w:pStyle w:val="ListParagraph"/>
              <w:numPr>
                <w:ilvl w:val="0"/>
                <w:numId w:val="19"/>
              </w:numPr>
            </w:pPr>
            <w:r w:rsidRPr="00DA3AFE">
              <w:t>Gain skills we don't currently have on staff</w:t>
            </w:r>
          </w:p>
          <w:p w14:paraId="3666A61A" w14:textId="77777777" w:rsidR="00E80E45" w:rsidRPr="00DA3AFE" w:rsidRDefault="00E80E45" w:rsidP="00E80E45"/>
          <w:p w14:paraId="1AFF1501" w14:textId="77777777" w:rsidR="00DA3AFE" w:rsidRDefault="00DA3AFE" w:rsidP="00E80E45">
            <w:pPr>
              <w:pStyle w:val="ListParagraph"/>
              <w:numPr>
                <w:ilvl w:val="0"/>
                <w:numId w:val="19"/>
              </w:numPr>
            </w:pPr>
            <w:r w:rsidRPr="00DA3AFE">
              <w:t>Engage with community members who don't use the library but have skills they wish to volunteer</w:t>
            </w:r>
          </w:p>
          <w:p w14:paraId="46D58DDF" w14:textId="77777777" w:rsidR="00E80E45" w:rsidRPr="00DA3AFE" w:rsidRDefault="00E80E45" w:rsidP="00E80E45">
            <w:pPr>
              <w:pStyle w:val="ListParagraph"/>
            </w:pPr>
          </w:p>
          <w:p w14:paraId="09B07AEF" w14:textId="77777777" w:rsidR="00DA3AFE" w:rsidRDefault="00DA3AFE" w:rsidP="00E80E45">
            <w:pPr>
              <w:pStyle w:val="ListParagraph"/>
              <w:numPr>
                <w:ilvl w:val="0"/>
                <w:numId w:val="19"/>
              </w:numPr>
            </w:pPr>
            <w:r w:rsidRPr="00DA3AFE">
              <w:t>Gain new community connections</w:t>
            </w:r>
          </w:p>
          <w:p w14:paraId="5268CAE9" w14:textId="77777777" w:rsidR="00E80E45" w:rsidRPr="00DA3AFE" w:rsidRDefault="00E80E45" w:rsidP="00E80E45">
            <w:pPr>
              <w:pStyle w:val="ListParagraph"/>
            </w:pPr>
          </w:p>
          <w:p w14:paraId="193D2D4E" w14:textId="77777777" w:rsidR="00DA3AFE" w:rsidRDefault="00DA3AFE" w:rsidP="00E80E45">
            <w:pPr>
              <w:pStyle w:val="ListParagraph"/>
              <w:numPr>
                <w:ilvl w:val="0"/>
                <w:numId w:val="19"/>
              </w:numPr>
            </w:pPr>
            <w:r w:rsidRPr="00DA3AFE">
              <w:t>Free up staff time for other duties or to design a new program or service</w:t>
            </w:r>
          </w:p>
          <w:p w14:paraId="5AFFC8F3" w14:textId="77777777" w:rsidR="00E80E45" w:rsidRPr="00DA3AFE" w:rsidRDefault="00E80E45" w:rsidP="00E80E45">
            <w:pPr>
              <w:pStyle w:val="ListParagraph"/>
            </w:pPr>
          </w:p>
          <w:p w14:paraId="21CCF449" w14:textId="398972D7" w:rsidR="00DA3AFE" w:rsidRDefault="00DA3AFE" w:rsidP="00E80E45">
            <w:pPr>
              <w:pStyle w:val="ListParagraph"/>
              <w:numPr>
                <w:ilvl w:val="0"/>
                <w:numId w:val="19"/>
              </w:numPr>
            </w:pPr>
            <w:r w:rsidRPr="00DA3AFE">
              <w:t>Develop a group of strong supporters and advocates who are familiar with the</w:t>
            </w:r>
            <w:r w:rsidRPr="00914E8A">
              <w:rPr>
                <w:color w:val="auto"/>
              </w:rPr>
              <w:t xml:space="preserve"> </w:t>
            </w:r>
            <w:r w:rsidR="0051227F" w:rsidRPr="00914E8A">
              <w:rPr>
                <w:color w:val="auto"/>
              </w:rPr>
              <w:t>library’s</w:t>
            </w:r>
            <w:r w:rsidR="0051227F">
              <w:rPr>
                <w:color w:val="FF0000"/>
              </w:rPr>
              <w:t xml:space="preserve"> </w:t>
            </w:r>
            <w:r w:rsidRPr="00DA3AFE">
              <w:t>services and needs</w:t>
            </w:r>
          </w:p>
          <w:p w14:paraId="4EC45E79" w14:textId="77777777" w:rsidR="00E80E45" w:rsidRDefault="00E80E45" w:rsidP="00E80E45"/>
          <w:p w14:paraId="5E692C82" w14:textId="77777777" w:rsidR="00DA3AFE" w:rsidRPr="00DA3AFE" w:rsidRDefault="00DA3AFE" w:rsidP="00E80E45">
            <w:pPr>
              <w:pStyle w:val="ListParagraph"/>
              <w:numPr>
                <w:ilvl w:val="0"/>
                <w:numId w:val="19"/>
              </w:numPr>
            </w:pPr>
            <w:r>
              <w:t>Other:</w:t>
            </w:r>
          </w:p>
          <w:p w14:paraId="03DD6E4B" w14:textId="77777777" w:rsidR="00DA3AFE" w:rsidRPr="00DA3AFE" w:rsidRDefault="00DA3AFE" w:rsidP="00DA3AFE">
            <w:pPr>
              <w:rPr>
                <w:rFonts w:ascii="Calibri" w:hAnsi="Calibri"/>
                <w:sz w:val="22"/>
                <w:szCs w:val="22"/>
              </w:rPr>
            </w:pPr>
          </w:p>
          <w:p w14:paraId="60DCD869" w14:textId="77777777" w:rsidR="00C850B0" w:rsidRDefault="00C850B0" w:rsidP="005657CF">
            <w:pPr>
              <w:pStyle w:val="NoSpacing"/>
              <w:rPr>
                <w:rFonts w:ascii="Calibri" w:hAnsi="Calibri"/>
                <w:sz w:val="22"/>
                <w:szCs w:val="22"/>
              </w:rPr>
            </w:pPr>
          </w:p>
          <w:p w14:paraId="13671195" w14:textId="77777777" w:rsidR="00E80E45" w:rsidRDefault="00E80E45" w:rsidP="005657CF">
            <w:pPr>
              <w:pStyle w:val="NoSpacing"/>
              <w:rPr>
                <w:rFonts w:ascii="Calibri" w:hAnsi="Calibri"/>
                <w:sz w:val="22"/>
                <w:szCs w:val="22"/>
              </w:rPr>
            </w:pPr>
          </w:p>
          <w:p w14:paraId="741A4802" w14:textId="77777777" w:rsidR="00E80E45" w:rsidRDefault="00E80E45" w:rsidP="005657CF">
            <w:pPr>
              <w:pStyle w:val="NoSpacing"/>
              <w:rPr>
                <w:rFonts w:ascii="Calibri" w:hAnsi="Calibri"/>
                <w:sz w:val="22"/>
                <w:szCs w:val="22"/>
              </w:rPr>
            </w:pPr>
          </w:p>
          <w:p w14:paraId="2F496E7D" w14:textId="77777777" w:rsidR="00E80E45" w:rsidRPr="009A1A47" w:rsidRDefault="00E80E45" w:rsidP="005657CF">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F206B55" w14:textId="77777777" w:rsidR="00C91FEA" w:rsidRDefault="00C91FEA"/>
        </w:tc>
      </w:tr>
      <w:tr w:rsidR="00C91FEA" w14:paraId="32465AC2"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0C3ECB5" w14:textId="77777777" w:rsidR="00C91FEA" w:rsidRPr="00685E49" w:rsidRDefault="00E80E45">
            <w:pPr>
              <w:pStyle w:val="Body"/>
              <w:spacing w:after="0" w:line="240" w:lineRule="auto"/>
              <w:rPr>
                <w:sz w:val="24"/>
                <w:szCs w:val="24"/>
              </w:rPr>
            </w:pPr>
            <w:r>
              <w:rPr>
                <w:b/>
                <w:color w:val="FFFFFF" w:themeColor="background1"/>
              </w:rPr>
              <w:lastRenderedPageBreak/>
              <w:t>Assessing Potential Programs or Services</w:t>
            </w:r>
            <w:r w:rsidR="00BA66C0">
              <w:rPr>
                <w:b/>
                <w:color w:val="FFFFFF" w:themeColor="background1"/>
              </w:rPr>
              <w:t xml:space="preserve">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75C7D78" w14:textId="77777777" w:rsidR="00C91FEA" w:rsidRDefault="00C91FEA"/>
        </w:tc>
      </w:tr>
      <w:tr w:rsidR="00C91FEA" w14:paraId="1CC952A9" w14:textId="77777777">
        <w:trPr>
          <w:trHeight w:val="38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494B9" w14:textId="77777777" w:rsidR="00BA66C0" w:rsidRPr="00DA3AFE" w:rsidRDefault="00DA3AFE" w:rsidP="00DA3AFE">
            <w:pPr>
              <w:pStyle w:val="NoSpacing"/>
              <w:rPr>
                <w:rFonts w:ascii="Calibri" w:hAnsi="Calibri"/>
                <w:sz w:val="22"/>
                <w:szCs w:val="22"/>
              </w:rPr>
            </w:pPr>
            <w:r w:rsidRPr="00DA3AFE">
              <w:rPr>
                <w:rFonts w:ascii="Calibri" w:hAnsi="Calibri"/>
                <w:sz w:val="22"/>
                <w:szCs w:val="22"/>
              </w:rPr>
              <w:t>What programs or services have you been wanting to expand or develop but haven't because there's not enough staff time?</w:t>
            </w:r>
            <w:r w:rsidR="00BA66C0" w:rsidRPr="00DA3AFE">
              <w:rPr>
                <w:rFonts w:ascii="Calibri" w:hAnsi="Calibri"/>
                <w:sz w:val="22"/>
                <w:szCs w:val="22"/>
              </w:rPr>
              <w:t xml:space="preserve">  </w:t>
            </w:r>
          </w:p>
          <w:p w14:paraId="409A6BA7" w14:textId="77777777" w:rsidR="00BA66C0" w:rsidRPr="00DA3AFE" w:rsidRDefault="00BA66C0" w:rsidP="00BA66C0">
            <w:pPr>
              <w:pStyle w:val="NoSpacing"/>
              <w:rPr>
                <w:rFonts w:ascii="Calibri" w:hAnsi="Calibri"/>
                <w:sz w:val="22"/>
                <w:szCs w:val="22"/>
              </w:rPr>
            </w:pPr>
          </w:p>
          <w:p w14:paraId="7F20B577" w14:textId="77777777" w:rsidR="00BA66C0" w:rsidRPr="00DA3AFE" w:rsidRDefault="00BA66C0" w:rsidP="00BA66C0">
            <w:pPr>
              <w:pStyle w:val="NoSpacing"/>
              <w:rPr>
                <w:rFonts w:ascii="Calibri" w:hAnsi="Calibri"/>
                <w:sz w:val="22"/>
                <w:szCs w:val="22"/>
              </w:rPr>
            </w:pPr>
          </w:p>
          <w:p w14:paraId="24DE813B" w14:textId="77777777" w:rsidR="00BA66C0" w:rsidRPr="00DA3AFE" w:rsidRDefault="00BA66C0" w:rsidP="00BA66C0">
            <w:pPr>
              <w:pStyle w:val="NoSpacing"/>
              <w:numPr>
                <w:ilvl w:val="0"/>
                <w:numId w:val="3"/>
              </w:numPr>
              <w:rPr>
                <w:rFonts w:ascii="Calibri" w:hAnsi="Calibri"/>
                <w:sz w:val="22"/>
                <w:szCs w:val="22"/>
              </w:rPr>
            </w:pPr>
            <w:r w:rsidRPr="00DA3AFE">
              <w:rPr>
                <w:rFonts w:ascii="Calibri" w:hAnsi="Calibri"/>
                <w:sz w:val="22"/>
                <w:szCs w:val="22"/>
              </w:rPr>
              <w:t xml:space="preserve"> </w:t>
            </w:r>
          </w:p>
          <w:p w14:paraId="07107699" w14:textId="77777777" w:rsidR="00BA66C0" w:rsidRPr="00DA3AFE" w:rsidRDefault="00BA66C0" w:rsidP="00BA66C0">
            <w:pPr>
              <w:pStyle w:val="NoSpacing"/>
              <w:rPr>
                <w:rFonts w:ascii="Calibri" w:hAnsi="Calibri"/>
                <w:sz w:val="22"/>
                <w:szCs w:val="22"/>
              </w:rPr>
            </w:pPr>
          </w:p>
          <w:p w14:paraId="1DA28DF9" w14:textId="77777777" w:rsidR="00BA66C0" w:rsidRPr="00DA3AFE" w:rsidRDefault="00BA66C0" w:rsidP="00BA66C0">
            <w:pPr>
              <w:pStyle w:val="NoSpacing"/>
              <w:rPr>
                <w:rFonts w:ascii="Calibri" w:hAnsi="Calibri"/>
                <w:sz w:val="22"/>
                <w:szCs w:val="22"/>
              </w:rPr>
            </w:pPr>
          </w:p>
          <w:p w14:paraId="002D3A64" w14:textId="77777777" w:rsidR="00BA66C0" w:rsidRPr="00DA3AFE" w:rsidRDefault="00BA66C0" w:rsidP="00BA66C0">
            <w:pPr>
              <w:pStyle w:val="NoSpacing"/>
              <w:numPr>
                <w:ilvl w:val="0"/>
                <w:numId w:val="3"/>
              </w:numPr>
              <w:rPr>
                <w:rFonts w:ascii="Calibri" w:hAnsi="Calibri"/>
                <w:sz w:val="22"/>
                <w:szCs w:val="22"/>
              </w:rPr>
            </w:pPr>
            <w:r w:rsidRPr="00DA3AFE">
              <w:rPr>
                <w:rFonts w:ascii="Calibri" w:hAnsi="Calibri"/>
                <w:sz w:val="22"/>
                <w:szCs w:val="22"/>
              </w:rPr>
              <w:t xml:space="preserve"> </w:t>
            </w:r>
          </w:p>
          <w:p w14:paraId="6225B2E4" w14:textId="77777777" w:rsidR="00BA66C0" w:rsidRPr="00DA3AFE" w:rsidRDefault="00BA66C0" w:rsidP="00BA66C0">
            <w:pPr>
              <w:pStyle w:val="NoSpacing"/>
              <w:rPr>
                <w:rFonts w:ascii="Calibri" w:hAnsi="Calibri"/>
                <w:sz w:val="22"/>
                <w:szCs w:val="22"/>
              </w:rPr>
            </w:pPr>
          </w:p>
          <w:p w14:paraId="5B4CC73E" w14:textId="77777777" w:rsidR="00BA66C0" w:rsidRPr="00DA3AFE" w:rsidRDefault="00BA66C0" w:rsidP="00BA66C0">
            <w:pPr>
              <w:pStyle w:val="NoSpacing"/>
              <w:rPr>
                <w:rFonts w:ascii="Calibri" w:hAnsi="Calibri"/>
                <w:sz w:val="22"/>
                <w:szCs w:val="22"/>
              </w:rPr>
            </w:pPr>
          </w:p>
          <w:p w14:paraId="2B848BC3" w14:textId="77777777" w:rsidR="00BA66C0" w:rsidRPr="00DA3AFE" w:rsidRDefault="00BA66C0" w:rsidP="00BA66C0">
            <w:pPr>
              <w:pStyle w:val="NoSpacing"/>
              <w:numPr>
                <w:ilvl w:val="0"/>
                <w:numId w:val="3"/>
              </w:numPr>
              <w:rPr>
                <w:rFonts w:ascii="Calibri" w:hAnsi="Calibri"/>
                <w:sz w:val="22"/>
                <w:szCs w:val="22"/>
              </w:rPr>
            </w:pPr>
            <w:r w:rsidRPr="00DA3AFE">
              <w:rPr>
                <w:rFonts w:ascii="Calibri" w:hAnsi="Calibri"/>
                <w:sz w:val="22"/>
                <w:szCs w:val="22"/>
              </w:rPr>
              <w:t xml:space="preserve"> </w:t>
            </w:r>
          </w:p>
          <w:p w14:paraId="16F28372" w14:textId="77777777" w:rsidR="00BA66C0" w:rsidRPr="00DA3AFE" w:rsidRDefault="00BA66C0" w:rsidP="00BA66C0">
            <w:pPr>
              <w:pStyle w:val="NoSpacing"/>
              <w:rPr>
                <w:rFonts w:ascii="Calibri" w:hAnsi="Calibri"/>
                <w:sz w:val="22"/>
                <w:szCs w:val="22"/>
              </w:rPr>
            </w:pPr>
          </w:p>
          <w:p w14:paraId="70A96A74" w14:textId="77777777" w:rsidR="00BA66C0" w:rsidRPr="00DA3AFE" w:rsidRDefault="00BA66C0" w:rsidP="00BA66C0">
            <w:pPr>
              <w:pStyle w:val="NoSpacing"/>
              <w:rPr>
                <w:rFonts w:ascii="Calibri" w:hAnsi="Calibri"/>
                <w:sz w:val="22"/>
                <w:szCs w:val="22"/>
              </w:rPr>
            </w:pPr>
          </w:p>
          <w:p w14:paraId="2E65CD44" w14:textId="77777777" w:rsidR="00BA66C0" w:rsidRPr="00DA3AFE" w:rsidRDefault="00BA66C0" w:rsidP="00BA66C0">
            <w:pPr>
              <w:pStyle w:val="NoSpacing"/>
              <w:numPr>
                <w:ilvl w:val="0"/>
                <w:numId w:val="3"/>
              </w:numPr>
              <w:rPr>
                <w:rFonts w:ascii="Calibri" w:hAnsi="Calibri"/>
                <w:sz w:val="22"/>
                <w:szCs w:val="22"/>
              </w:rPr>
            </w:pPr>
            <w:r w:rsidRPr="00DA3AFE">
              <w:rPr>
                <w:rFonts w:ascii="Calibri" w:hAnsi="Calibri"/>
                <w:sz w:val="22"/>
                <w:szCs w:val="22"/>
              </w:rPr>
              <w:t xml:space="preserve"> </w:t>
            </w:r>
          </w:p>
          <w:p w14:paraId="12807D8D" w14:textId="77777777" w:rsidR="00BA66C0" w:rsidRPr="00DA3AFE" w:rsidRDefault="00BA66C0" w:rsidP="00BA66C0">
            <w:pPr>
              <w:pStyle w:val="NoSpacing"/>
              <w:rPr>
                <w:rFonts w:ascii="Calibri" w:hAnsi="Calibri"/>
                <w:sz w:val="22"/>
                <w:szCs w:val="22"/>
              </w:rPr>
            </w:pPr>
          </w:p>
          <w:p w14:paraId="665D4783" w14:textId="77777777" w:rsidR="00BA66C0" w:rsidRDefault="00BA66C0" w:rsidP="00C850B0">
            <w:pPr>
              <w:pStyle w:val="NoSpacing"/>
              <w:rPr>
                <w:rFonts w:ascii="Calibri" w:hAnsi="Calibri"/>
                <w:sz w:val="22"/>
                <w:szCs w:val="22"/>
              </w:rPr>
            </w:pPr>
          </w:p>
          <w:p w14:paraId="238D5CC2" w14:textId="77777777" w:rsidR="00BA66C0" w:rsidRPr="00BA66C0" w:rsidRDefault="00BA66C0" w:rsidP="00BA66C0">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12C5519" w14:textId="77777777" w:rsidR="00C91FEA" w:rsidRDefault="00C91FEA"/>
        </w:tc>
      </w:tr>
      <w:tr w:rsidR="00C91FEA" w14:paraId="1C660F39"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7274E82C" w14:textId="77777777" w:rsidR="00C91FEA" w:rsidRPr="00BA66C0" w:rsidRDefault="00E80E45">
            <w:pPr>
              <w:rPr>
                <w:rFonts w:ascii="Calibri" w:hAnsi="Calibri"/>
                <w:sz w:val="22"/>
                <w:szCs w:val="22"/>
              </w:rPr>
            </w:pPr>
            <w:r>
              <w:rPr>
                <w:rFonts w:ascii="Calibri" w:hAnsi="Calibri"/>
                <w:b/>
                <w:color w:val="FFFFFF" w:themeColor="background1"/>
                <w:sz w:val="22"/>
                <w:szCs w:val="22"/>
              </w:rPr>
              <w:t>Potential Volunteer Roles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9FBCFF8" w14:textId="77777777" w:rsidR="00C91FEA" w:rsidRDefault="00C91FEA"/>
        </w:tc>
      </w:tr>
      <w:tr w:rsidR="00C91FEA" w14:paraId="1C1A24C4" w14:textId="77777777">
        <w:trPr>
          <w:trHeight w:val="33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2C50B" w14:textId="77777777" w:rsidR="00DA3AFE" w:rsidRPr="00E80E45" w:rsidRDefault="00DA3AFE" w:rsidP="00DA3AFE">
            <w:pPr>
              <w:rPr>
                <w:rFonts w:ascii="Calibri" w:hAnsi="Calibri"/>
                <w:sz w:val="22"/>
                <w:szCs w:val="22"/>
              </w:rPr>
            </w:pPr>
            <w:r w:rsidRPr="00E80E45">
              <w:rPr>
                <w:rFonts w:ascii="Calibri" w:hAnsi="Calibri"/>
                <w:sz w:val="22"/>
                <w:szCs w:val="22"/>
              </w:rPr>
              <w:t>Consider roles for volunteers to play in helping to expand or develop those services.</w:t>
            </w:r>
          </w:p>
          <w:p w14:paraId="722DE779" w14:textId="77777777" w:rsidR="00BA66C0" w:rsidRPr="00E80E45" w:rsidRDefault="00BA66C0" w:rsidP="00BA66C0">
            <w:pPr>
              <w:rPr>
                <w:rFonts w:ascii="Calibri" w:hAnsi="Calibri" w:cs="Arial"/>
                <w:sz w:val="22"/>
                <w:szCs w:val="22"/>
              </w:rPr>
            </w:pPr>
          </w:p>
          <w:p w14:paraId="6615FACD" w14:textId="77777777" w:rsidR="00DA3AFE" w:rsidRPr="00E80E45" w:rsidRDefault="00DA3AFE" w:rsidP="00DA3AFE">
            <w:pPr>
              <w:pStyle w:val="ListParagraph"/>
              <w:numPr>
                <w:ilvl w:val="0"/>
                <w:numId w:val="14"/>
              </w:numPr>
            </w:pPr>
            <w:r w:rsidRPr="00E80E45">
              <w:t>What skills are required to make the service happen?</w:t>
            </w:r>
          </w:p>
          <w:p w14:paraId="74436F66" w14:textId="77777777" w:rsidR="00DA3AFE" w:rsidRPr="00E80E45" w:rsidRDefault="00DA3AFE" w:rsidP="00DA3AFE">
            <w:pPr>
              <w:rPr>
                <w:rFonts w:ascii="Calibri" w:hAnsi="Calibri"/>
                <w:sz w:val="22"/>
                <w:szCs w:val="22"/>
              </w:rPr>
            </w:pPr>
          </w:p>
          <w:p w14:paraId="5A158F98" w14:textId="77777777" w:rsidR="00DA3AFE" w:rsidRPr="00E80E45" w:rsidRDefault="00DA3AFE" w:rsidP="00DA3AFE">
            <w:pPr>
              <w:rPr>
                <w:rFonts w:ascii="Calibri" w:hAnsi="Calibri"/>
                <w:sz w:val="22"/>
                <w:szCs w:val="22"/>
              </w:rPr>
            </w:pPr>
          </w:p>
          <w:p w14:paraId="083297A8" w14:textId="77777777" w:rsidR="00DA3AFE" w:rsidRPr="00E80E45" w:rsidRDefault="00DA3AFE" w:rsidP="00DA3AFE">
            <w:pPr>
              <w:rPr>
                <w:rFonts w:ascii="Calibri" w:hAnsi="Calibri"/>
                <w:sz w:val="22"/>
                <w:szCs w:val="22"/>
              </w:rPr>
            </w:pPr>
          </w:p>
          <w:p w14:paraId="17F0CEEB" w14:textId="77777777" w:rsidR="00DA3AFE" w:rsidRPr="00E80E45" w:rsidRDefault="00DA3AFE" w:rsidP="00DA3AFE">
            <w:pPr>
              <w:pStyle w:val="ListParagraph"/>
              <w:numPr>
                <w:ilvl w:val="0"/>
                <w:numId w:val="14"/>
              </w:numPr>
            </w:pPr>
            <w:r w:rsidRPr="00E80E45">
              <w:t xml:space="preserve">If volunteers can't be used in the service delivery for some reason, what other skilled roles could they play? </w:t>
            </w:r>
          </w:p>
          <w:p w14:paraId="0C3EBA68" w14:textId="77777777" w:rsidR="00DA3AFE" w:rsidRPr="00E80E45" w:rsidRDefault="00DA3AFE" w:rsidP="00DA3AFE">
            <w:pPr>
              <w:pStyle w:val="ListParagraph"/>
              <w:numPr>
                <w:ilvl w:val="1"/>
                <w:numId w:val="14"/>
              </w:numPr>
            </w:pPr>
            <w:r w:rsidRPr="00E80E45">
              <w:t>Graphic Design</w:t>
            </w:r>
          </w:p>
          <w:p w14:paraId="5D81E1A0" w14:textId="77777777" w:rsidR="00DA3AFE" w:rsidRPr="00E80E45" w:rsidRDefault="00DA3AFE" w:rsidP="00DA3AFE">
            <w:pPr>
              <w:pStyle w:val="ListParagraph"/>
              <w:numPr>
                <w:ilvl w:val="1"/>
                <w:numId w:val="14"/>
              </w:numPr>
            </w:pPr>
            <w:r w:rsidRPr="00E80E45">
              <w:t xml:space="preserve">Event Planning </w:t>
            </w:r>
          </w:p>
          <w:p w14:paraId="5AB999A8" w14:textId="77777777" w:rsidR="00DA3AFE" w:rsidRPr="00E80E45" w:rsidRDefault="00DA3AFE" w:rsidP="00DA3AFE">
            <w:pPr>
              <w:pStyle w:val="ListParagraph"/>
              <w:numPr>
                <w:ilvl w:val="1"/>
                <w:numId w:val="14"/>
              </w:numPr>
            </w:pPr>
            <w:r w:rsidRPr="00E80E45">
              <w:t>Public Relations</w:t>
            </w:r>
          </w:p>
          <w:p w14:paraId="1D489667" w14:textId="77777777" w:rsidR="00DA3AFE" w:rsidRPr="00E80E45" w:rsidRDefault="00DA3AFE" w:rsidP="00DA3AFE">
            <w:pPr>
              <w:pStyle w:val="ListParagraph"/>
              <w:numPr>
                <w:ilvl w:val="1"/>
                <w:numId w:val="14"/>
              </w:numPr>
            </w:pPr>
            <w:r w:rsidRPr="00E80E45">
              <w:t>Strategic Planning</w:t>
            </w:r>
          </w:p>
          <w:p w14:paraId="04BEB521" w14:textId="77777777" w:rsidR="00DA3AFE" w:rsidRPr="00E80E45" w:rsidRDefault="00DA3AFE" w:rsidP="00DA3AFE">
            <w:pPr>
              <w:pStyle w:val="ListParagraph"/>
              <w:numPr>
                <w:ilvl w:val="1"/>
                <w:numId w:val="14"/>
              </w:numPr>
            </w:pPr>
            <w:r w:rsidRPr="00E80E45">
              <w:t>Other</w:t>
            </w:r>
          </w:p>
          <w:p w14:paraId="23375FF3" w14:textId="77777777" w:rsidR="00DA3AFE" w:rsidRPr="00E80E45" w:rsidRDefault="00DA3AFE" w:rsidP="00DA3AFE">
            <w:pPr>
              <w:rPr>
                <w:rFonts w:ascii="Calibri" w:hAnsi="Calibri"/>
                <w:sz w:val="22"/>
                <w:szCs w:val="22"/>
              </w:rPr>
            </w:pPr>
          </w:p>
          <w:p w14:paraId="1E68A028" w14:textId="77777777" w:rsidR="00DA3AFE" w:rsidRPr="00E80E45" w:rsidRDefault="00DA3AFE" w:rsidP="00DA3AFE">
            <w:pPr>
              <w:rPr>
                <w:rFonts w:ascii="Calibri" w:hAnsi="Calibri"/>
                <w:sz w:val="22"/>
                <w:szCs w:val="22"/>
              </w:rPr>
            </w:pPr>
          </w:p>
          <w:p w14:paraId="2ED4DED2" w14:textId="77777777" w:rsidR="00DA3AFE" w:rsidRPr="00E80E45" w:rsidRDefault="00DA3AFE" w:rsidP="00DA3AFE">
            <w:pPr>
              <w:pStyle w:val="ListParagraph"/>
              <w:numPr>
                <w:ilvl w:val="0"/>
                <w:numId w:val="14"/>
              </w:numPr>
            </w:pPr>
            <w:r w:rsidRPr="00E80E45">
              <w:t xml:space="preserve">Will volunteers need to be on site at the library? </w:t>
            </w:r>
            <w:r w:rsidR="00E80E45">
              <w:t>A</w:t>
            </w:r>
            <w:r w:rsidRPr="00E80E45">
              <w:t>t sites outside the library?</w:t>
            </w:r>
          </w:p>
          <w:p w14:paraId="3774F249" w14:textId="77777777" w:rsidR="00DA3AFE" w:rsidRPr="00E80E45" w:rsidRDefault="00DA3AFE" w:rsidP="00DA3AFE">
            <w:pPr>
              <w:rPr>
                <w:rFonts w:ascii="Calibri" w:hAnsi="Calibri"/>
                <w:sz w:val="22"/>
                <w:szCs w:val="22"/>
              </w:rPr>
            </w:pPr>
          </w:p>
          <w:p w14:paraId="1C7FA5C0" w14:textId="77777777" w:rsidR="00DA3AFE" w:rsidRPr="00E80E45" w:rsidRDefault="00DA3AFE" w:rsidP="00DA3AFE">
            <w:pPr>
              <w:rPr>
                <w:rFonts w:ascii="Calibri" w:hAnsi="Calibri"/>
                <w:sz w:val="22"/>
                <w:szCs w:val="22"/>
              </w:rPr>
            </w:pPr>
          </w:p>
          <w:p w14:paraId="6806784F" w14:textId="77777777" w:rsidR="00DA3AFE" w:rsidRPr="00E80E45" w:rsidRDefault="00DA3AFE" w:rsidP="00DA3AFE">
            <w:pPr>
              <w:rPr>
                <w:rFonts w:ascii="Calibri" w:hAnsi="Calibri"/>
                <w:sz w:val="22"/>
                <w:szCs w:val="22"/>
              </w:rPr>
            </w:pPr>
          </w:p>
          <w:p w14:paraId="5B426C6D" w14:textId="77777777" w:rsidR="00DA3AFE" w:rsidRPr="00E80E45" w:rsidRDefault="00DA3AFE" w:rsidP="00DA3AFE">
            <w:pPr>
              <w:rPr>
                <w:rFonts w:ascii="Calibri" w:hAnsi="Calibri"/>
                <w:sz w:val="22"/>
                <w:szCs w:val="22"/>
              </w:rPr>
            </w:pPr>
          </w:p>
          <w:p w14:paraId="1E4689DC" w14:textId="77777777" w:rsidR="00DA3AFE" w:rsidRPr="00E80E45" w:rsidRDefault="00DA3AFE" w:rsidP="00DA3AFE">
            <w:pPr>
              <w:pStyle w:val="ListParagraph"/>
              <w:numPr>
                <w:ilvl w:val="0"/>
                <w:numId w:val="14"/>
              </w:numPr>
            </w:pPr>
            <w:r w:rsidRPr="00E80E45">
              <w:t>Is there a role for a virtual volunteer in making this happen?</w:t>
            </w:r>
          </w:p>
          <w:p w14:paraId="132384DB" w14:textId="77777777" w:rsidR="00DA3AFE" w:rsidRPr="00E80E45" w:rsidRDefault="00DA3AFE" w:rsidP="00DA3AFE">
            <w:pPr>
              <w:rPr>
                <w:rFonts w:ascii="Calibri" w:hAnsi="Calibri"/>
                <w:sz w:val="22"/>
                <w:szCs w:val="22"/>
              </w:rPr>
            </w:pPr>
          </w:p>
          <w:p w14:paraId="54AC876B" w14:textId="77777777" w:rsidR="00DA3AFE" w:rsidRPr="00E80E45" w:rsidRDefault="00DA3AFE" w:rsidP="00DA3AFE">
            <w:pPr>
              <w:rPr>
                <w:rFonts w:ascii="Calibri" w:hAnsi="Calibri"/>
                <w:sz w:val="22"/>
                <w:szCs w:val="22"/>
              </w:rPr>
            </w:pPr>
          </w:p>
          <w:p w14:paraId="79D4071C" w14:textId="77777777" w:rsidR="00BA66C0" w:rsidRDefault="00BA66C0" w:rsidP="00BA66C0">
            <w:pPr>
              <w:rPr>
                <w:rFonts w:cs="Arial"/>
              </w:rPr>
            </w:pPr>
          </w:p>
          <w:p w14:paraId="5621A4F2" w14:textId="77777777" w:rsidR="00BA66C0" w:rsidRPr="00BA66C0" w:rsidRDefault="00BA66C0" w:rsidP="00BA66C0">
            <w:pPr>
              <w:rPr>
                <w:rFonts w:cs="Arial"/>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3C1C7C8" w14:textId="77777777" w:rsidR="00C91FEA" w:rsidRDefault="00C91FEA"/>
        </w:tc>
      </w:tr>
      <w:tr w:rsidR="00C91FEA" w14:paraId="4D526AC0"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2013644" w14:textId="77777777" w:rsidR="00C91FEA" w:rsidRDefault="00E80E45">
            <w:pPr>
              <w:pStyle w:val="Body"/>
              <w:spacing w:after="0" w:line="240" w:lineRule="auto"/>
            </w:pPr>
            <w:r>
              <w:rPr>
                <w:b/>
                <w:color w:val="FFFFFF" w:themeColor="background1"/>
              </w:rPr>
              <w:lastRenderedPageBreak/>
              <w:t>Identifying Potential Volunteers through Partnerships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38B97FB" w14:textId="77777777" w:rsidR="00C91FEA" w:rsidRDefault="00C91FEA"/>
        </w:tc>
      </w:tr>
      <w:tr w:rsidR="00F46738" w14:paraId="6B9E766B" w14:textId="77777777">
        <w:trPr>
          <w:gridAfter w:val="1"/>
          <w:wAfter w:w="180" w:type="dxa"/>
          <w:trHeight w:val="409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D6173F" w14:textId="77777777" w:rsidR="00DA3AFE" w:rsidRDefault="00DA3AFE" w:rsidP="00DA3AFE">
            <w:pPr>
              <w:rPr>
                <w:rFonts w:ascii="Calibri" w:hAnsi="Calibri"/>
                <w:sz w:val="22"/>
                <w:szCs w:val="22"/>
              </w:rPr>
            </w:pPr>
            <w:r w:rsidRPr="00E80E45">
              <w:rPr>
                <w:rFonts w:ascii="Calibri" w:hAnsi="Calibri"/>
                <w:sz w:val="22"/>
                <w:szCs w:val="22"/>
              </w:rPr>
              <w:t>What potential partnerships can be developed through volunteer engagement?</w:t>
            </w:r>
          </w:p>
          <w:p w14:paraId="4946C160" w14:textId="77777777" w:rsidR="00E80E45" w:rsidRPr="00E80E45" w:rsidRDefault="00E80E45" w:rsidP="00DA3AFE">
            <w:pPr>
              <w:rPr>
                <w:rFonts w:ascii="Calibri" w:hAnsi="Calibri"/>
                <w:sz w:val="22"/>
                <w:szCs w:val="22"/>
              </w:rPr>
            </w:pPr>
          </w:p>
          <w:p w14:paraId="3A755286" w14:textId="77777777" w:rsidR="00E80E45" w:rsidRDefault="00DA3AFE" w:rsidP="00DA3AFE">
            <w:pPr>
              <w:pStyle w:val="ListParagraph"/>
              <w:numPr>
                <w:ilvl w:val="0"/>
                <w:numId w:val="16"/>
              </w:numPr>
            </w:pPr>
            <w:r w:rsidRPr="00E80E45">
              <w:t xml:space="preserve">Groups where people with skills you need "hang out" </w:t>
            </w:r>
          </w:p>
          <w:p w14:paraId="41EB9F91" w14:textId="77777777" w:rsidR="00E80E45" w:rsidRDefault="00E80E45" w:rsidP="00E80E45">
            <w:pPr>
              <w:pStyle w:val="ListParagraph"/>
              <w:numPr>
                <w:ilvl w:val="1"/>
                <w:numId w:val="16"/>
              </w:numPr>
            </w:pPr>
            <w:r w:rsidRPr="00E80E45">
              <w:t>C</w:t>
            </w:r>
            <w:r w:rsidR="00DA3AFE" w:rsidRPr="00E80E45">
              <w:t>ollege</w:t>
            </w:r>
            <w:r>
              <w:t>/University</w:t>
            </w:r>
          </w:p>
          <w:p w14:paraId="0755630F" w14:textId="77777777" w:rsidR="00E80E45" w:rsidRDefault="00E80E45" w:rsidP="00E80E45">
            <w:pPr>
              <w:pStyle w:val="ListParagraph"/>
              <w:numPr>
                <w:ilvl w:val="1"/>
                <w:numId w:val="16"/>
              </w:numPr>
            </w:pPr>
            <w:r>
              <w:t>C</w:t>
            </w:r>
            <w:r w:rsidR="00DA3AFE" w:rsidRPr="00E80E45">
              <w:t>orporate IT department</w:t>
            </w:r>
          </w:p>
          <w:p w14:paraId="71C5E0B5" w14:textId="77777777" w:rsidR="00E80E45" w:rsidRDefault="00DA3AFE" w:rsidP="00E80E45">
            <w:pPr>
              <w:pStyle w:val="ListParagraph"/>
              <w:numPr>
                <w:ilvl w:val="1"/>
                <w:numId w:val="16"/>
              </w:numPr>
            </w:pPr>
            <w:r w:rsidRPr="00E80E45">
              <w:t>Crochet Guild</w:t>
            </w:r>
          </w:p>
          <w:p w14:paraId="4F4A6AAD" w14:textId="77777777" w:rsidR="00E80E45" w:rsidRDefault="00DA3AFE" w:rsidP="00E80E45">
            <w:pPr>
              <w:pStyle w:val="ListParagraph"/>
              <w:numPr>
                <w:ilvl w:val="1"/>
                <w:numId w:val="16"/>
              </w:numPr>
            </w:pPr>
            <w:r w:rsidRPr="00E80E45">
              <w:t>Art Center</w:t>
            </w:r>
          </w:p>
          <w:p w14:paraId="74EB507A" w14:textId="77777777" w:rsidR="00E80E45" w:rsidRDefault="00E80E45" w:rsidP="00E80E45">
            <w:pPr>
              <w:pStyle w:val="ListParagraph"/>
            </w:pPr>
          </w:p>
          <w:p w14:paraId="027B4C2A" w14:textId="5C6F6FCA" w:rsidR="00DA3AFE" w:rsidRPr="00914E8A" w:rsidRDefault="00DA3AFE" w:rsidP="00DA3AFE">
            <w:pPr>
              <w:pStyle w:val="ListParagraph"/>
              <w:numPr>
                <w:ilvl w:val="0"/>
                <w:numId w:val="16"/>
              </w:numPr>
            </w:pPr>
            <w:r w:rsidRPr="00914E8A">
              <w:t>Professional Associations such as Public Relations Roundtable</w:t>
            </w:r>
            <w:r w:rsidR="00914E8A">
              <w:t>,</w:t>
            </w:r>
            <w:r w:rsidR="0051227F" w:rsidRPr="00914E8A">
              <w:t xml:space="preserve"> </w:t>
            </w:r>
            <w:r w:rsidRPr="00914E8A">
              <w:t>Academy of Nutrition and Dietetics</w:t>
            </w:r>
            <w:r w:rsidR="00914E8A" w:rsidRPr="00914E8A">
              <w:t>,</w:t>
            </w:r>
            <w:r w:rsidR="00566730" w:rsidRPr="00914E8A">
              <w:t xml:space="preserve"> </w:t>
            </w:r>
            <w:r w:rsidR="00914E8A" w:rsidRPr="00914E8A">
              <w:t>e</w:t>
            </w:r>
            <w:r w:rsidR="00566730" w:rsidRPr="00914E8A">
              <w:t>tc.</w:t>
            </w:r>
          </w:p>
          <w:p w14:paraId="4F2593D7" w14:textId="77777777" w:rsidR="00E80E45" w:rsidRPr="00E80E45" w:rsidRDefault="00E80E45" w:rsidP="00E80E45">
            <w:pPr>
              <w:pStyle w:val="ListParagraph"/>
            </w:pPr>
          </w:p>
          <w:p w14:paraId="6FA57BDE" w14:textId="77777777" w:rsidR="00DA3AFE" w:rsidRDefault="00DA3AFE" w:rsidP="00DA3AFE">
            <w:pPr>
              <w:pStyle w:val="ListParagraph"/>
              <w:numPr>
                <w:ilvl w:val="0"/>
                <w:numId w:val="16"/>
              </w:numPr>
            </w:pPr>
            <w:r w:rsidRPr="00E80E45">
              <w:t xml:space="preserve">Other organizations that your </w:t>
            </w:r>
            <w:r w:rsidR="00E80E45">
              <w:t xml:space="preserve">existing </w:t>
            </w:r>
            <w:r w:rsidRPr="00E80E45">
              <w:t xml:space="preserve">volunteers </w:t>
            </w:r>
            <w:proofErr w:type="gramStart"/>
            <w:r w:rsidRPr="00E80E45">
              <w:t>are connected with</w:t>
            </w:r>
            <w:proofErr w:type="gramEnd"/>
          </w:p>
          <w:p w14:paraId="3A8DDF8C" w14:textId="77777777" w:rsidR="00E80E45" w:rsidRPr="00E80E45" w:rsidRDefault="00E80E45" w:rsidP="00E80E45">
            <w:pPr>
              <w:pStyle w:val="ListParagraph"/>
            </w:pPr>
          </w:p>
          <w:p w14:paraId="6FC5C6E9" w14:textId="77777777" w:rsidR="00E80E45" w:rsidRDefault="00DA3AFE" w:rsidP="00DA3AFE">
            <w:pPr>
              <w:pStyle w:val="ListParagraph"/>
              <w:numPr>
                <w:ilvl w:val="0"/>
                <w:numId w:val="16"/>
              </w:numPr>
            </w:pPr>
            <w:r w:rsidRPr="00E80E45">
              <w:t xml:space="preserve">City or County departments who might share resources </w:t>
            </w:r>
            <w:proofErr w:type="gramStart"/>
            <w:r w:rsidRPr="00E80E45">
              <w:t>in order to</w:t>
            </w:r>
            <w:proofErr w:type="gramEnd"/>
            <w:r w:rsidRPr="00E80E45">
              <w:t xml:space="preserve"> reach a group of community members with their message</w:t>
            </w:r>
          </w:p>
          <w:p w14:paraId="116CDCAC" w14:textId="77777777" w:rsidR="00E80E45" w:rsidRDefault="00DA3AFE" w:rsidP="00E80E45">
            <w:pPr>
              <w:pStyle w:val="ListParagraph"/>
              <w:numPr>
                <w:ilvl w:val="1"/>
                <w:numId w:val="16"/>
              </w:numPr>
            </w:pPr>
            <w:r w:rsidRPr="00E80E45">
              <w:t>Police</w:t>
            </w:r>
          </w:p>
          <w:p w14:paraId="185A6810" w14:textId="77777777" w:rsidR="00E80E45" w:rsidRDefault="00DA3AFE" w:rsidP="00E80E45">
            <w:pPr>
              <w:pStyle w:val="ListParagraph"/>
              <w:numPr>
                <w:ilvl w:val="1"/>
                <w:numId w:val="16"/>
              </w:numPr>
            </w:pPr>
            <w:r w:rsidRPr="00E80E45">
              <w:t>Fire</w:t>
            </w:r>
          </w:p>
          <w:p w14:paraId="5F56DC6B" w14:textId="77777777" w:rsidR="00E80E45" w:rsidRDefault="00DA3AFE" w:rsidP="00E80E45">
            <w:pPr>
              <w:pStyle w:val="ListParagraph"/>
              <w:numPr>
                <w:ilvl w:val="1"/>
                <w:numId w:val="16"/>
              </w:numPr>
            </w:pPr>
            <w:r w:rsidRPr="00E80E45">
              <w:t>Hospital</w:t>
            </w:r>
          </w:p>
          <w:p w14:paraId="2252CDF7" w14:textId="77777777" w:rsidR="00DA3AFE" w:rsidRDefault="00DA3AFE" w:rsidP="00E80E45">
            <w:pPr>
              <w:pStyle w:val="ListParagraph"/>
              <w:numPr>
                <w:ilvl w:val="1"/>
                <w:numId w:val="16"/>
              </w:numPr>
            </w:pPr>
            <w:r w:rsidRPr="00E80E45">
              <w:t>Farmer's Market</w:t>
            </w:r>
          </w:p>
          <w:p w14:paraId="5DB42F15" w14:textId="77777777" w:rsidR="00E80E45" w:rsidRPr="00E80E45" w:rsidRDefault="00E80E45" w:rsidP="00E80E45">
            <w:pPr>
              <w:pStyle w:val="ListParagraph"/>
              <w:ind w:left="1440"/>
            </w:pPr>
          </w:p>
          <w:p w14:paraId="647F14DD" w14:textId="77777777" w:rsidR="00DA3AFE" w:rsidRPr="00E80E45" w:rsidRDefault="00DA3AFE" w:rsidP="00DA3AFE">
            <w:pPr>
              <w:pStyle w:val="ListParagraph"/>
              <w:numPr>
                <w:ilvl w:val="0"/>
                <w:numId w:val="16"/>
              </w:numPr>
            </w:pPr>
            <w:r w:rsidRPr="00E80E45">
              <w:t>What others can you think of?</w:t>
            </w:r>
          </w:p>
          <w:p w14:paraId="7A505320" w14:textId="77777777" w:rsidR="00C92B00" w:rsidRDefault="00C92B00" w:rsidP="00AD2099">
            <w:pPr>
              <w:pStyle w:val="Heading1"/>
              <w:rPr>
                <w:rFonts w:ascii="Calibri" w:hAnsi="Calibri" w:cs="Arial"/>
                <w:b w:val="0"/>
                <w:sz w:val="22"/>
                <w:szCs w:val="22"/>
              </w:rPr>
            </w:pPr>
          </w:p>
          <w:p w14:paraId="7691E197" w14:textId="77777777" w:rsidR="00C92B00" w:rsidRDefault="00C92B00" w:rsidP="00AD2099">
            <w:pPr>
              <w:pStyle w:val="Heading1"/>
              <w:rPr>
                <w:rFonts w:ascii="Calibri" w:hAnsi="Calibri" w:cs="Arial"/>
                <w:b w:val="0"/>
                <w:sz w:val="22"/>
                <w:szCs w:val="22"/>
              </w:rPr>
            </w:pPr>
          </w:p>
          <w:p w14:paraId="55885E82" w14:textId="77777777" w:rsidR="00C92B00" w:rsidRPr="00AD2099" w:rsidRDefault="00C92B00" w:rsidP="00AD2099">
            <w:pPr>
              <w:pStyle w:val="Heading1"/>
              <w:rPr>
                <w:rFonts w:ascii="Calibri" w:hAnsi="Calibri" w:cs="Arial"/>
                <w:b w:val="0"/>
                <w:sz w:val="22"/>
                <w:szCs w:val="22"/>
              </w:rPr>
            </w:pPr>
          </w:p>
        </w:tc>
      </w:tr>
      <w:tr w:rsidR="00C91FEA" w14:paraId="47C01500" w14:textId="77777777">
        <w:trPr>
          <w:gridAfter w:val="1"/>
          <w:wAfter w:w="180" w:type="dxa"/>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931D4DE" w14:textId="77777777" w:rsidR="00C91FEA" w:rsidRDefault="00B209B0" w:rsidP="00DA3AFE">
            <w:pPr>
              <w:pStyle w:val="Body"/>
              <w:spacing w:after="0" w:line="240" w:lineRule="auto"/>
            </w:pPr>
            <w:r w:rsidRPr="00DA3AFE">
              <w:rPr>
                <w:b/>
                <w:color w:val="FFFFFF" w:themeColor="background1"/>
              </w:rPr>
              <w:t>Action Plan</w:t>
            </w:r>
            <w:r w:rsidR="00DA3AFE">
              <w:rPr>
                <w:b/>
                <w:bCs/>
                <w:color w:val="FFFFFF"/>
                <w:u w:color="FFFFFF"/>
              </w:rPr>
              <w:t xml:space="preserve"> </w:t>
            </w:r>
          </w:p>
        </w:tc>
      </w:tr>
      <w:tr w:rsidR="00C91FEA" w14:paraId="11460DB4" w14:textId="77777777">
        <w:trPr>
          <w:gridAfter w:val="1"/>
          <w:wAfter w:w="180" w:type="dxa"/>
          <w:trHeight w:val="33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7E5D" w14:textId="77777777" w:rsidR="00DA3AFE" w:rsidRPr="00DA3AFE" w:rsidRDefault="00DA3AFE" w:rsidP="00DA3AFE">
            <w:pPr>
              <w:rPr>
                <w:rFonts w:ascii="Calibri" w:hAnsi="Calibri"/>
                <w:sz w:val="22"/>
                <w:szCs w:val="22"/>
              </w:rPr>
            </w:pPr>
            <w:r w:rsidRPr="00DA3AFE">
              <w:rPr>
                <w:rFonts w:ascii="Calibri" w:hAnsi="Calibri"/>
                <w:sz w:val="22"/>
                <w:szCs w:val="22"/>
              </w:rPr>
              <w:t xml:space="preserve">What ideas have you come up with that you would like to see implemented? What would be your first step? Who </w:t>
            </w:r>
            <w:r w:rsidRPr="00914E8A">
              <w:rPr>
                <w:rFonts w:ascii="Calibri" w:hAnsi="Calibri"/>
                <w:sz w:val="22"/>
                <w:szCs w:val="22"/>
              </w:rPr>
              <w:t>need</w:t>
            </w:r>
            <w:r w:rsidR="0051227F" w:rsidRPr="00914E8A">
              <w:rPr>
                <w:rFonts w:ascii="Calibri" w:hAnsi="Calibri"/>
                <w:sz w:val="22"/>
                <w:szCs w:val="22"/>
              </w:rPr>
              <w:t>s</w:t>
            </w:r>
            <w:r w:rsidRPr="00914E8A">
              <w:rPr>
                <w:rFonts w:ascii="Calibri" w:hAnsi="Calibri"/>
                <w:sz w:val="22"/>
                <w:szCs w:val="22"/>
              </w:rPr>
              <w:t xml:space="preserve"> </w:t>
            </w:r>
            <w:r w:rsidRPr="00DA3AFE">
              <w:rPr>
                <w:rFonts w:ascii="Calibri" w:hAnsi="Calibri"/>
                <w:sz w:val="22"/>
                <w:szCs w:val="22"/>
              </w:rPr>
              <w:t>to be involved? What sort of timeline would you like to target?</w:t>
            </w:r>
          </w:p>
          <w:p w14:paraId="27E675B3" w14:textId="77777777" w:rsidR="00C91FEA" w:rsidRDefault="00C91FEA">
            <w:pPr>
              <w:pStyle w:val="Body"/>
              <w:spacing w:after="0" w:line="240" w:lineRule="auto"/>
            </w:pPr>
          </w:p>
          <w:p w14:paraId="4F3E2B8B" w14:textId="77777777" w:rsidR="00C91FEA" w:rsidRDefault="00C91FEA">
            <w:pPr>
              <w:pStyle w:val="Body"/>
              <w:spacing w:after="0" w:line="240" w:lineRule="auto"/>
            </w:pPr>
          </w:p>
          <w:p w14:paraId="1F195355" w14:textId="77777777" w:rsidR="00545591" w:rsidRDefault="00545591">
            <w:pPr>
              <w:pStyle w:val="Body"/>
              <w:spacing w:after="0" w:line="240" w:lineRule="auto"/>
            </w:pPr>
          </w:p>
          <w:p w14:paraId="299EA392" w14:textId="77777777" w:rsidR="00E80E45" w:rsidRDefault="00E80E45">
            <w:pPr>
              <w:pStyle w:val="Body"/>
              <w:spacing w:after="0" w:line="240" w:lineRule="auto"/>
            </w:pPr>
          </w:p>
          <w:p w14:paraId="45F5DAA6" w14:textId="77777777" w:rsidR="00545591" w:rsidRDefault="00545591">
            <w:pPr>
              <w:pStyle w:val="Body"/>
              <w:spacing w:after="0" w:line="240" w:lineRule="auto"/>
            </w:pPr>
          </w:p>
          <w:p w14:paraId="03D1FE81" w14:textId="77777777" w:rsidR="00545591" w:rsidRDefault="00545591">
            <w:pPr>
              <w:pStyle w:val="Body"/>
              <w:spacing w:after="0" w:line="240" w:lineRule="auto"/>
            </w:pPr>
          </w:p>
          <w:p w14:paraId="2A1D596E" w14:textId="77777777" w:rsidR="00545591" w:rsidRDefault="00545591">
            <w:pPr>
              <w:pStyle w:val="Body"/>
              <w:spacing w:after="0" w:line="240" w:lineRule="auto"/>
            </w:pPr>
          </w:p>
          <w:p w14:paraId="42FC9E23" w14:textId="77777777" w:rsidR="00545591" w:rsidRDefault="00545591">
            <w:pPr>
              <w:pStyle w:val="Body"/>
              <w:spacing w:after="0" w:line="240" w:lineRule="auto"/>
            </w:pPr>
          </w:p>
          <w:p w14:paraId="704B81FF" w14:textId="77777777" w:rsidR="00545591" w:rsidRDefault="00545591">
            <w:pPr>
              <w:pStyle w:val="Body"/>
              <w:spacing w:after="0" w:line="240" w:lineRule="auto"/>
            </w:pPr>
          </w:p>
          <w:p w14:paraId="1BC71950" w14:textId="77777777" w:rsidR="00545591" w:rsidRDefault="00545591">
            <w:pPr>
              <w:pStyle w:val="Body"/>
              <w:spacing w:after="0" w:line="240" w:lineRule="auto"/>
            </w:pPr>
          </w:p>
          <w:p w14:paraId="4022C756" w14:textId="77777777" w:rsidR="00C91FEA" w:rsidRDefault="00C91FEA" w:rsidP="00C92B00">
            <w:pPr>
              <w:pStyle w:val="Body"/>
              <w:spacing w:after="0" w:line="240" w:lineRule="auto"/>
            </w:pPr>
          </w:p>
        </w:tc>
      </w:tr>
    </w:tbl>
    <w:p w14:paraId="4788759A" w14:textId="77777777" w:rsidR="00C91FEA" w:rsidRDefault="00C91FEA">
      <w:pPr>
        <w:pStyle w:val="NormalWeb"/>
        <w:widowControl w:val="0"/>
      </w:pPr>
    </w:p>
    <w:sectPr w:rsidR="00C91FEA" w:rsidSect="00BB11DA">
      <w:headerReference w:type="default" r:id="rId10"/>
      <w:footerReference w:type="default" r:id="rId11"/>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04FD" w14:textId="77777777" w:rsidR="00093287" w:rsidRDefault="00093287">
      <w:r>
        <w:separator/>
      </w:r>
    </w:p>
  </w:endnote>
  <w:endnote w:type="continuationSeparator" w:id="0">
    <w:p w14:paraId="3DC5C52D" w14:textId="77777777" w:rsidR="00093287" w:rsidRDefault="0009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4E8" w14:textId="77777777"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89082" w14:textId="77777777" w:rsidR="00093287" w:rsidRDefault="00093287">
      <w:r>
        <w:separator/>
      </w:r>
    </w:p>
  </w:footnote>
  <w:footnote w:type="continuationSeparator" w:id="0">
    <w:p w14:paraId="4B8F0853" w14:textId="77777777" w:rsidR="00093287" w:rsidRDefault="0009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23B9" w14:textId="77777777"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5B3"/>
    <w:multiLevelType w:val="hybridMultilevel"/>
    <w:tmpl w:val="46E8A51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C76BE"/>
    <w:multiLevelType w:val="hybridMultilevel"/>
    <w:tmpl w:val="E9EC845E"/>
    <w:lvl w:ilvl="0" w:tplc="569617D6">
      <w:numFmt w:val="bullet"/>
      <w:lvlText w:val="-"/>
      <w:lvlJc w:val="left"/>
      <w:pPr>
        <w:ind w:left="540" w:hanging="360"/>
      </w:pPr>
      <w:rPr>
        <w:rFonts w:ascii="Times New Roman" w:eastAsia="Arial Unicode MS"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4FF4B70"/>
    <w:multiLevelType w:val="hybridMultilevel"/>
    <w:tmpl w:val="8910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13FF1"/>
    <w:multiLevelType w:val="hybridMultilevel"/>
    <w:tmpl w:val="81A4FE44"/>
    <w:lvl w:ilvl="0" w:tplc="04090001">
      <w:start w:val="1"/>
      <w:numFmt w:val="bullet"/>
      <w:lvlText w:val=""/>
      <w:lvlJc w:val="left"/>
      <w:pPr>
        <w:ind w:left="720" w:hanging="360"/>
      </w:pPr>
      <w:rPr>
        <w:rFonts w:ascii="Symbol" w:hAnsi="Symbol" w:hint="default"/>
      </w:rPr>
    </w:lvl>
    <w:lvl w:ilvl="1" w:tplc="19D08BEC">
      <w:numFmt w:val="bullet"/>
      <w:lvlText w:val="-"/>
      <w:lvlJc w:val="left"/>
      <w:pPr>
        <w:ind w:left="1440" w:hanging="360"/>
      </w:pPr>
      <w:rPr>
        <w:rFonts w:ascii="Calibri" w:eastAsia="Arial Unicode MS"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F6B11"/>
    <w:multiLevelType w:val="multilevel"/>
    <w:tmpl w:val="8B4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32E97"/>
    <w:multiLevelType w:val="multilevel"/>
    <w:tmpl w:val="437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E35F4"/>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E1FCB"/>
    <w:multiLevelType w:val="hybridMultilevel"/>
    <w:tmpl w:val="D490487A"/>
    <w:lvl w:ilvl="0" w:tplc="C0AE8B70">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F523D"/>
    <w:multiLevelType w:val="hybridMultilevel"/>
    <w:tmpl w:val="F40033DA"/>
    <w:lvl w:ilvl="0" w:tplc="1A8CADCC">
      <w:numFmt w:val="bullet"/>
      <w:lvlText w:val="-"/>
      <w:lvlJc w:val="left"/>
      <w:pPr>
        <w:ind w:left="504" w:hanging="360"/>
      </w:pPr>
      <w:rPr>
        <w:rFonts w:ascii="Calibri" w:eastAsia="Arial Unicode MS" w:hAnsi="Calibri"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7B7F7F1F"/>
    <w:multiLevelType w:val="hybridMultilevel"/>
    <w:tmpl w:val="2E7A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5"/>
  </w:num>
  <w:num w:numId="5">
    <w:abstractNumId w:val="4"/>
  </w:num>
  <w:num w:numId="6">
    <w:abstractNumId w:val="2"/>
  </w:num>
  <w:num w:numId="7">
    <w:abstractNumId w:val="16"/>
  </w:num>
  <w:num w:numId="8">
    <w:abstractNumId w:val="1"/>
  </w:num>
  <w:num w:numId="9">
    <w:abstractNumId w:val="3"/>
  </w:num>
  <w:num w:numId="10">
    <w:abstractNumId w:val="14"/>
  </w:num>
  <w:num w:numId="11">
    <w:abstractNumId w:val="11"/>
  </w:num>
  <w:num w:numId="12">
    <w:abstractNumId w:val="7"/>
  </w:num>
  <w:num w:numId="13">
    <w:abstractNumId w:val="17"/>
  </w:num>
  <w:num w:numId="14">
    <w:abstractNumId w:val="9"/>
  </w:num>
  <w:num w:numId="15">
    <w:abstractNumId w:val="12"/>
  </w:num>
  <w:num w:numId="16">
    <w:abstractNumId w:val="18"/>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FEA"/>
    <w:rsid w:val="00043FF1"/>
    <w:rsid w:val="00045BF4"/>
    <w:rsid w:val="00093287"/>
    <w:rsid w:val="000966B4"/>
    <w:rsid w:val="000B3999"/>
    <w:rsid w:val="0015641A"/>
    <w:rsid w:val="00232687"/>
    <w:rsid w:val="002C2334"/>
    <w:rsid w:val="003B0B45"/>
    <w:rsid w:val="00416245"/>
    <w:rsid w:val="005060FF"/>
    <w:rsid w:val="0051227F"/>
    <w:rsid w:val="00545591"/>
    <w:rsid w:val="005657CF"/>
    <w:rsid w:val="00566730"/>
    <w:rsid w:val="005F59F0"/>
    <w:rsid w:val="00685E49"/>
    <w:rsid w:val="006D2417"/>
    <w:rsid w:val="006F1FBF"/>
    <w:rsid w:val="00700BE2"/>
    <w:rsid w:val="007C61C2"/>
    <w:rsid w:val="007E2EB8"/>
    <w:rsid w:val="008110B5"/>
    <w:rsid w:val="00821481"/>
    <w:rsid w:val="008640E4"/>
    <w:rsid w:val="008F4DAA"/>
    <w:rsid w:val="00914E8A"/>
    <w:rsid w:val="0095692B"/>
    <w:rsid w:val="009A1A47"/>
    <w:rsid w:val="00A41C81"/>
    <w:rsid w:val="00AA0195"/>
    <w:rsid w:val="00AD2099"/>
    <w:rsid w:val="00B03805"/>
    <w:rsid w:val="00B209B0"/>
    <w:rsid w:val="00BA66C0"/>
    <w:rsid w:val="00BB11DA"/>
    <w:rsid w:val="00C850B0"/>
    <w:rsid w:val="00C91FEA"/>
    <w:rsid w:val="00C92B00"/>
    <w:rsid w:val="00D737DA"/>
    <w:rsid w:val="00DA3AFE"/>
    <w:rsid w:val="00DC5876"/>
    <w:rsid w:val="00E80E45"/>
    <w:rsid w:val="00EA0C1B"/>
    <w:rsid w:val="00F46738"/>
    <w:rsid w:val="00F56709"/>
    <w:rsid w:val="00F841DD"/>
    <w:rsid w:val="00FC6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35F5"/>
  <w15:docId w15:val="{4302749A-B439-6748-BBAE-C99A97C2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11DA"/>
    <w:rPr>
      <w:sz w:val="24"/>
      <w:szCs w:val="24"/>
    </w:rPr>
  </w:style>
  <w:style w:type="paragraph" w:styleId="Heading1">
    <w:name w:val="heading 1"/>
    <w:basedOn w:val="Normal"/>
    <w:link w:val="Heading1Char"/>
    <w:uiPriority w:val="9"/>
    <w:qFormat/>
    <w:rsid w:val="00AD2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11DA"/>
    <w:rPr>
      <w:u w:val="single"/>
    </w:rPr>
  </w:style>
  <w:style w:type="paragraph" w:customStyle="1" w:styleId="HeaderFooter">
    <w:name w:val="Header &amp; Footer"/>
    <w:rsid w:val="00BB11DA"/>
    <w:pPr>
      <w:tabs>
        <w:tab w:val="right" w:pos="9020"/>
      </w:tabs>
    </w:pPr>
    <w:rPr>
      <w:rFonts w:ascii="Helvetica" w:hAnsi="Helvetica" w:cs="Arial Unicode MS"/>
      <w:color w:val="000000"/>
      <w:sz w:val="24"/>
      <w:szCs w:val="24"/>
    </w:rPr>
  </w:style>
  <w:style w:type="paragraph" w:customStyle="1" w:styleId="Body">
    <w:name w:val="Body"/>
    <w:rsid w:val="00BB11DA"/>
    <w:pPr>
      <w:spacing w:after="200" w:line="276" w:lineRule="auto"/>
    </w:pPr>
    <w:rPr>
      <w:rFonts w:ascii="Calibri" w:eastAsia="Calibri" w:hAnsi="Calibri" w:cs="Calibri"/>
      <w:color w:val="000000"/>
      <w:sz w:val="22"/>
      <w:szCs w:val="22"/>
      <w:u w:color="000000"/>
    </w:rPr>
  </w:style>
  <w:style w:type="paragraph" w:styleId="NormalWeb">
    <w:name w:val="Normal (Web)"/>
    <w:uiPriority w:val="99"/>
    <w:rsid w:val="00BB11DA"/>
    <w:pPr>
      <w:spacing w:before="100" w:after="100"/>
    </w:pPr>
    <w:rPr>
      <w:rFonts w:cs="Arial Unicode MS"/>
      <w:color w:val="000000"/>
      <w:sz w:val="24"/>
      <w:szCs w:val="24"/>
      <w:u w:color="000000"/>
    </w:rPr>
  </w:style>
  <w:style w:type="paragraph" w:styleId="ListParagraph">
    <w:name w:val="List Paragraph"/>
    <w:uiPriority w:val="34"/>
    <w:qFormat/>
    <w:rsid w:val="00BB11DA"/>
    <w:pPr>
      <w:ind w:left="720"/>
    </w:pPr>
    <w:rPr>
      <w:rFonts w:ascii="Calibri" w:eastAsia="Calibri" w:hAnsi="Calibri" w:cs="Calibri"/>
      <w:color w:val="000000"/>
      <w:sz w:val="22"/>
      <w:szCs w:val="22"/>
      <w:u w:color="000000"/>
    </w:rPr>
  </w:style>
  <w:style w:type="character" w:customStyle="1" w:styleId="Hyperlink0">
    <w:name w:val="Hyperlink.0"/>
    <w:basedOn w:val="Hyperlink"/>
    <w:rsid w:val="00BB11DA"/>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 w:type="character" w:customStyle="1" w:styleId="Heading1Char">
    <w:name w:val="Heading 1 Char"/>
    <w:basedOn w:val="DefaultParagraphFont"/>
    <w:link w:val="Heading1"/>
    <w:uiPriority w:val="9"/>
    <w:rsid w:val="00AD2099"/>
    <w:rPr>
      <w:rFonts w:eastAsia="Times New Roman"/>
      <w:b/>
      <w:bCs/>
      <w:kern w:val="36"/>
      <w:sz w:val="48"/>
      <w:szCs w:val="48"/>
      <w:bdr w:val="none" w:sz="0" w:space="0" w:color="auto"/>
    </w:rPr>
  </w:style>
  <w:style w:type="character" w:customStyle="1" w:styleId="watch-title">
    <w:name w:val="watch-title"/>
    <w:basedOn w:val="DefaultParagraphFont"/>
    <w:rsid w:val="00AD2099"/>
  </w:style>
  <w:style w:type="character" w:customStyle="1" w:styleId="UnresolvedMention1">
    <w:name w:val="Unresolved Mention1"/>
    <w:basedOn w:val="DefaultParagraphFont"/>
    <w:uiPriority w:val="99"/>
    <w:semiHidden/>
    <w:unhideWhenUsed/>
    <w:rsid w:val="00DA3AFE"/>
    <w:rPr>
      <w:color w:val="605E5C"/>
      <w:shd w:val="clear" w:color="auto" w:fill="E1DFDD"/>
    </w:rPr>
  </w:style>
  <w:style w:type="character" w:styleId="Emphasis">
    <w:name w:val="Emphasis"/>
    <w:basedOn w:val="DefaultParagraphFont"/>
    <w:uiPriority w:val="20"/>
    <w:qFormat/>
    <w:rsid w:val="00DA3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478767686">
      <w:bodyDiv w:val="1"/>
      <w:marLeft w:val="0"/>
      <w:marRight w:val="0"/>
      <w:marTop w:val="0"/>
      <w:marBottom w:val="0"/>
      <w:divBdr>
        <w:top w:val="none" w:sz="0" w:space="0" w:color="auto"/>
        <w:left w:val="none" w:sz="0" w:space="0" w:color="auto"/>
        <w:bottom w:val="none" w:sz="0" w:space="0" w:color="auto"/>
        <w:right w:val="none" w:sz="0" w:space="0" w:color="auto"/>
      </w:divBdr>
    </w:div>
    <w:div w:id="479229001">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876310521">
      <w:bodyDiv w:val="1"/>
      <w:marLeft w:val="0"/>
      <w:marRight w:val="0"/>
      <w:marTop w:val="0"/>
      <w:marBottom w:val="0"/>
      <w:divBdr>
        <w:top w:val="none" w:sz="0" w:space="0" w:color="auto"/>
        <w:left w:val="none" w:sz="0" w:space="0" w:color="auto"/>
        <w:bottom w:val="none" w:sz="0" w:space="0" w:color="auto"/>
        <w:right w:val="none" w:sz="0" w:space="0" w:color="auto"/>
      </w:divBdr>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131485261">
      <w:bodyDiv w:val="1"/>
      <w:marLeft w:val="0"/>
      <w:marRight w:val="0"/>
      <w:marTop w:val="0"/>
      <w:marBottom w:val="0"/>
      <w:divBdr>
        <w:top w:val="none" w:sz="0" w:space="0" w:color="auto"/>
        <w:left w:val="none" w:sz="0" w:space="0" w:color="auto"/>
        <w:bottom w:val="none" w:sz="0" w:space="0" w:color="auto"/>
        <w:right w:val="none" w:sz="0" w:space="0" w:color="auto"/>
      </w:divBdr>
    </w:div>
    <w:div w:id="1323122705">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372880504">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 w:id="1701391548">
      <w:bodyDiv w:val="1"/>
      <w:marLeft w:val="0"/>
      <w:marRight w:val="0"/>
      <w:marTop w:val="0"/>
      <w:marBottom w:val="0"/>
      <w:divBdr>
        <w:top w:val="none" w:sz="0" w:space="0" w:color="auto"/>
        <w:left w:val="none" w:sz="0" w:space="0" w:color="auto"/>
        <w:bottom w:val="none" w:sz="0" w:space="0" w:color="auto"/>
        <w:right w:val="none" w:sz="0" w:space="0" w:color="auto"/>
      </w:divBdr>
    </w:div>
    <w:div w:id="1827285731">
      <w:bodyDiv w:val="1"/>
      <w:marLeft w:val="0"/>
      <w:marRight w:val="0"/>
      <w:marTop w:val="0"/>
      <w:marBottom w:val="0"/>
      <w:divBdr>
        <w:top w:val="none" w:sz="0" w:space="0" w:color="auto"/>
        <w:left w:val="none" w:sz="0" w:space="0" w:color="auto"/>
        <w:bottom w:val="none" w:sz="0" w:space="0" w:color="auto"/>
        <w:right w:val="none" w:sz="0" w:space="0" w:color="auto"/>
      </w:divBdr>
    </w:div>
    <w:div w:id="1985237408">
      <w:bodyDiv w:val="1"/>
      <w:marLeft w:val="0"/>
      <w:marRight w:val="0"/>
      <w:marTop w:val="0"/>
      <w:marBottom w:val="0"/>
      <w:divBdr>
        <w:top w:val="none" w:sz="0" w:space="0" w:color="auto"/>
        <w:left w:val="none" w:sz="0" w:space="0" w:color="auto"/>
        <w:bottom w:val="none" w:sz="0" w:space="0" w:color="auto"/>
        <w:right w:val="none" w:sz="0" w:space="0" w:color="auto"/>
      </w:divBdr>
    </w:div>
    <w:div w:id="213709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revitalizing-library-volunteer-engagem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ct-us.mimecast.com/s/mJfpClY0V2u8RnwSGUwdW?domain=abc-clio.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CCA5F-F386-45E7-9EC9-60A6D2D9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6</cp:revision>
  <dcterms:created xsi:type="dcterms:W3CDTF">2018-09-09T22:08:00Z</dcterms:created>
  <dcterms:modified xsi:type="dcterms:W3CDTF">2018-09-10T18:03:00Z</dcterms:modified>
</cp:coreProperties>
</file>