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25D" w:rsidRPr="008357B4" w:rsidRDefault="0090125D" w:rsidP="0090125D">
      <w:pPr>
        <w:rPr>
          <w:rFonts w:ascii="Calibri" w:eastAsia="Century Gothic" w:hAnsi="Calibri" w:cs="Times New Roman"/>
          <w:b/>
          <w:sz w:val="28"/>
          <w:szCs w:val="28"/>
        </w:rPr>
      </w:pPr>
      <w:bookmarkStart w:id="0" w:name="_GoBack"/>
      <w:bookmarkEnd w:id="0"/>
      <w:r w:rsidRPr="008357B4">
        <w:rPr>
          <w:rFonts w:ascii="Calibri" w:eastAsia="Century Gothic" w:hAnsi="Calibri" w:cs="Times New Roman"/>
          <w:b/>
          <w:sz w:val="28"/>
          <w:szCs w:val="28"/>
        </w:rPr>
        <w:t>COMMUNITY ASSET MAPPING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Organization Name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699"/>
        <w:gridCol w:w="3699"/>
      </w:tblGrid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 xml:space="preserve">Data collected by </w:t>
            </w:r>
          </w:p>
        </w:tc>
        <w:tc>
          <w:tcPr>
            <w:tcW w:w="3699" w:type="dxa"/>
          </w:tcPr>
          <w:p w:rsidR="0090125D" w:rsidRPr="008357B4" w:rsidRDefault="0090125D" w:rsidP="008724E5">
            <w:r w:rsidRPr="008357B4">
              <w:t xml:space="preserve">Staff: </w:t>
            </w:r>
          </w:p>
        </w:tc>
        <w:tc>
          <w:tcPr>
            <w:tcW w:w="3699" w:type="dxa"/>
          </w:tcPr>
          <w:p w:rsidR="0090125D" w:rsidRPr="008357B4" w:rsidRDefault="0090125D" w:rsidP="008724E5">
            <w:r w:rsidRPr="008357B4">
              <w:t>Branch:</w:t>
            </w:r>
          </w:p>
        </w:tc>
      </w:tr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Date:</w:t>
            </w:r>
          </w:p>
        </w:tc>
        <w:tc>
          <w:tcPr>
            <w:tcW w:w="7398" w:type="dxa"/>
            <w:gridSpan w:val="2"/>
          </w:tcPr>
          <w:p w:rsidR="0090125D" w:rsidRPr="008357B4" w:rsidRDefault="0090125D" w:rsidP="008724E5"/>
        </w:tc>
      </w:tr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Updated:</w:t>
            </w:r>
          </w:p>
        </w:tc>
        <w:tc>
          <w:tcPr>
            <w:tcW w:w="7398" w:type="dxa"/>
            <w:gridSpan w:val="2"/>
          </w:tcPr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Address</w:t>
            </w:r>
          </w:p>
        </w:tc>
        <w:tc>
          <w:tcPr>
            <w:tcW w:w="7398" w:type="dxa"/>
          </w:tcPr>
          <w:p w:rsidR="0090125D" w:rsidRPr="008357B4" w:rsidRDefault="0090125D" w:rsidP="008724E5"/>
        </w:tc>
      </w:tr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Hours of operation</w:t>
            </w:r>
          </w:p>
        </w:tc>
        <w:tc>
          <w:tcPr>
            <w:tcW w:w="7398" w:type="dxa"/>
          </w:tcPr>
          <w:p w:rsidR="0090125D" w:rsidRPr="008357B4" w:rsidRDefault="0090125D" w:rsidP="008724E5"/>
        </w:tc>
      </w:tr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Contact Person</w:t>
            </w:r>
          </w:p>
        </w:tc>
        <w:tc>
          <w:tcPr>
            <w:tcW w:w="7398" w:type="dxa"/>
          </w:tcPr>
          <w:p w:rsidR="0090125D" w:rsidRPr="008357B4" w:rsidRDefault="0090125D" w:rsidP="008724E5"/>
        </w:tc>
      </w:tr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Phone</w:t>
            </w:r>
          </w:p>
        </w:tc>
        <w:tc>
          <w:tcPr>
            <w:tcW w:w="7398" w:type="dxa"/>
          </w:tcPr>
          <w:p w:rsidR="0090125D" w:rsidRPr="008357B4" w:rsidRDefault="0090125D" w:rsidP="008724E5"/>
        </w:tc>
      </w:tr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Fax</w:t>
            </w:r>
          </w:p>
        </w:tc>
        <w:tc>
          <w:tcPr>
            <w:tcW w:w="7398" w:type="dxa"/>
          </w:tcPr>
          <w:p w:rsidR="0090125D" w:rsidRPr="008357B4" w:rsidRDefault="0090125D" w:rsidP="008724E5"/>
        </w:tc>
      </w:tr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Email address</w:t>
            </w:r>
          </w:p>
        </w:tc>
        <w:tc>
          <w:tcPr>
            <w:tcW w:w="7398" w:type="dxa"/>
          </w:tcPr>
          <w:p w:rsidR="0090125D" w:rsidRPr="008357B4" w:rsidRDefault="0090125D" w:rsidP="008724E5"/>
        </w:tc>
      </w:tr>
      <w:tr w:rsidR="0090125D" w:rsidRPr="008357B4" w:rsidTr="008724E5">
        <w:tc>
          <w:tcPr>
            <w:tcW w:w="2178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Website</w:t>
            </w:r>
          </w:p>
        </w:tc>
        <w:tc>
          <w:tcPr>
            <w:tcW w:w="7398" w:type="dxa"/>
          </w:tcPr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Organization History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Organization Purpose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Programs and Services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Types of Users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Number of users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 xml:space="preserve">Staff </w:t>
            </w:r>
            <w:r w:rsidRPr="008357B4">
              <w:rPr>
                <w:i/>
              </w:rPr>
              <w:t xml:space="preserve">(number of positions, </w:t>
            </w:r>
            <w:proofErr w:type="spellStart"/>
            <w:r w:rsidRPr="008357B4">
              <w:rPr>
                <w:i/>
              </w:rPr>
              <w:t>etc</w:t>
            </w:r>
            <w:proofErr w:type="spellEnd"/>
            <w:r w:rsidRPr="008357B4">
              <w:rPr>
                <w:i/>
              </w:rPr>
              <w:t>)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 xml:space="preserve">Challenges </w:t>
            </w:r>
            <w:r w:rsidRPr="008357B4">
              <w:rPr>
                <w:i/>
              </w:rPr>
              <w:t>(faced by organization and clients/members)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Current use of library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General perceptions of library / What do you hear community members say about the library?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What could the library be doing for you? [your clients and community]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Potential partnerships or ways we can work together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>Additional Question(s)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 xml:space="preserve">Notes </w:t>
            </w:r>
            <w:r w:rsidRPr="008357B4">
              <w:rPr>
                <w:i/>
              </w:rPr>
              <w:t>(staff notes on impacts on library service, potential partnerships, barriers to service)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25D" w:rsidRPr="008357B4" w:rsidTr="008724E5">
        <w:tc>
          <w:tcPr>
            <w:tcW w:w="9576" w:type="dxa"/>
            <w:shd w:val="clear" w:color="auto" w:fill="C6D9F1" w:themeFill="text2" w:themeFillTint="33"/>
          </w:tcPr>
          <w:p w:rsidR="0090125D" w:rsidRPr="008357B4" w:rsidRDefault="0090125D" w:rsidP="008724E5">
            <w:r w:rsidRPr="008357B4">
              <w:t xml:space="preserve">Updates </w:t>
            </w:r>
            <w:r w:rsidRPr="008357B4">
              <w:rPr>
                <w:i/>
              </w:rPr>
              <w:t>(note any further contact or activities with organization; include date and staff initials)</w:t>
            </w:r>
          </w:p>
        </w:tc>
      </w:tr>
      <w:tr w:rsidR="0090125D" w:rsidRPr="008357B4" w:rsidTr="008724E5">
        <w:tc>
          <w:tcPr>
            <w:tcW w:w="9576" w:type="dxa"/>
          </w:tcPr>
          <w:p w:rsidR="0090125D" w:rsidRPr="008357B4" w:rsidRDefault="0090125D" w:rsidP="008724E5"/>
          <w:p w:rsidR="0090125D" w:rsidRPr="008357B4" w:rsidRDefault="0090125D" w:rsidP="008724E5"/>
        </w:tc>
      </w:tr>
    </w:tbl>
    <w:p w:rsidR="0090125D" w:rsidRPr="008357B4" w:rsidRDefault="0090125D" w:rsidP="0090125D">
      <w:pPr>
        <w:rPr>
          <w:rFonts w:ascii="Calibri" w:eastAsia="Century Gothic" w:hAnsi="Calibri" w:cs="Times New Roman"/>
        </w:rPr>
      </w:pPr>
    </w:p>
    <w:p w:rsidR="0090125D" w:rsidRPr="008357B4" w:rsidRDefault="0090125D" w:rsidP="0090125D">
      <w:pPr>
        <w:spacing w:after="0" w:line="240" w:lineRule="auto"/>
        <w:rPr>
          <w:rFonts w:ascii="Calibri" w:eastAsia="Century Gothic" w:hAnsi="Calibri" w:cs="Times New Roman"/>
        </w:rPr>
      </w:pPr>
      <w:r w:rsidRPr="008357B4">
        <w:rPr>
          <w:rFonts w:ascii="Calibri" w:eastAsia="Century Gothic" w:hAnsi="Calibri" w:cs="Times New Roman"/>
        </w:rPr>
        <w:t>Template created 08/14</w:t>
      </w:r>
    </w:p>
    <w:p w:rsidR="0090125D" w:rsidRPr="008357B4" w:rsidRDefault="0090125D" w:rsidP="0090125D">
      <w:pPr>
        <w:spacing w:after="0" w:line="240" w:lineRule="auto"/>
        <w:rPr>
          <w:rFonts w:ascii="Calibri" w:eastAsia="Century Gothic" w:hAnsi="Calibri" w:cs="Times New Roman"/>
        </w:rPr>
      </w:pPr>
      <w:r w:rsidRPr="008357B4">
        <w:rPr>
          <w:rFonts w:ascii="Calibri" w:eastAsia="Century Gothic" w:hAnsi="Calibri" w:cs="Times New Roman"/>
        </w:rPr>
        <w:t>Revised July 25, 2017</w:t>
      </w:r>
    </w:p>
    <w:p w:rsidR="0090125D" w:rsidRPr="008357B4" w:rsidRDefault="0090125D" w:rsidP="0090125D">
      <w:pPr>
        <w:spacing w:after="120"/>
        <w:rPr>
          <w:rFonts w:ascii="Calibri" w:eastAsia="Century Gothic" w:hAnsi="Calibri" w:cs="Times New Roman"/>
        </w:rPr>
      </w:pPr>
    </w:p>
    <w:p w:rsidR="00D03A44" w:rsidRDefault="00D03A44"/>
    <w:sectPr w:rsidR="00D0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25D"/>
    <w:rsid w:val="00001026"/>
    <w:rsid w:val="0090125D"/>
    <w:rsid w:val="00B850A0"/>
    <w:rsid w:val="00D0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1CC5F-8278-41CB-AF7B-919195F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2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Peterson,Jennifer</cp:lastModifiedBy>
  <cp:revision>2</cp:revision>
  <dcterms:created xsi:type="dcterms:W3CDTF">2018-07-12T16:44:00Z</dcterms:created>
  <dcterms:modified xsi:type="dcterms:W3CDTF">2018-07-12T16:44:00Z</dcterms:modified>
</cp:coreProperties>
</file>