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A1B3B" w14:textId="77777777" w:rsidR="00FE701F" w:rsidRDefault="00FE701F" w:rsidP="00CC2D87">
      <w:pPr>
        <w:spacing w:line="240" w:lineRule="auto"/>
        <w:contextualSpacing/>
        <w:rPr>
          <w:rFonts w:asciiTheme="majorHAnsi" w:eastAsiaTheme="majorEastAsia" w:hAnsiTheme="majorHAnsi" w:cstheme="majorBidi"/>
          <w:b/>
          <w:bCs/>
          <w:color w:val="365F91" w:themeColor="accent1" w:themeShade="BF"/>
          <w:sz w:val="28"/>
          <w:szCs w:val="28"/>
        </w:rPr>
      </w:pPr>
      <w:r w:rsidRPr="00FE701F">
        <w:rPr>
          <w:rFonts w:asciiTheme="majorHAnsi" w:eastAsiaTheme="majorEastAsia" w:hAnsiTheme="majorHAnsi" w:cstheme="majorBidi"/>
          <w:b/>
          <w:bCs/>
          <w:color w:val="365F91" w:themeColor="accent1" w:themeShade="BF"/>
          <w:sz w:val="28"/>
          <w:szCs w:val="28"/>
        </w:rPr>
        <w:t>Engaged Planning: Ask What You Can Do For Your Rural Community</w:t>
      </w:r>
    </w:p>
    <w:p w14:paraId="748EAAF9" w14:textId="77777777" w:rsidR="00FE701F" w:rsidRDefault="00D45D0D" w:rsidP="00FE701F">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Guide</w:t>
      </w:r>
      <w:r w:rsidR="00595F8A">
        <w:rPr>
          <w:rFonts w:asciiTheme="majorHAnsi" w:eastAsiaTheme="majorEastAsia" w:hAnsiTheme="majorHAnsi" w:cstheme="majorBidi"/>
          <w:b/>
          <w:bCs/>
          <w:color w:val="365F91" w:themeColor="accent1" w:themeShade="BF"/>
          <w:sz w:val="28"/>
          <w:szCs w:val="28"/>
        </w:rPr>
        <w:t xml:space="preserve"> </w:t>
      </w:r>
    </w:p>
    <w:p w14:paraId="0290C196" w14:textId="20420433" w:rsidR="00FE701F" w:rsidRPr="00FE701F" w:rsidRDefault="003F47D7" w:rsidP="00FE701F">
      <w:pPr>
        <w:spacing w:line="240" w:lineRule="auto"/>
        <w:contextualSpacing/>
        <w:rPr>
          <w:rFonts w:asciiTheme="majorHAnsi" w:eastAsiaTheme="majorEastAsia" w:hAnsiTheme="majorHAnsi" w:cstheme="majorBidi"/>
          <w:b/>
          <w:bCs/>
          <w:color w:val="365F91" w:themeColor="accent1" w:themeShade="BF"/>
          <w:sz w:val="28"/>
          <w:szCs w:val="28"/>
        </w:rPr>
      </w:pPr>
      <w:hyperlink r:id="rId6" w:history="1">
        <w:r w:rsidR="00FE701F" w:rsidRPr="00015436">
          <w:rPr>
            <w:rStyle w:val="Hyperlink"/>
          </w:rPr>
          <w:t>http://www.webjunction.org/events/webjunction/engaged-planning.html</w:t>
        </w:r>
      </w:hyperlink>
    </w:p>
    <w:p w14:paraId="3E7D6D0A" w14:textId="6FFE224E" w:rsidR="00FE701F" w:rsidRPr="00FE701F" w:rsidRDefault="008C4BAD" w:rsidP="00FE701F">
      <w:pPr>
        <w:pStyle w:val="NormalWeb"/>
        <w:rPr>
          <w:rFonts w:asciiTheme="minorHAnsi" w:hAnsiTheme="minorHAnsi"/>
          <w:sz w:val="22"/>
          <w:szCs w:val="22"/>
        </w:rPr>
      </w:pPr>
      <w:r w:rsidRPr="00F11571">
        <w:rPr>
          <w:rFonts w:asciiTheme="minorHAnsi" w:hAnsiTheme="minorHAnsi" w:cs="Helvetica"/>
          <w:b/>
          <w:color w:val="000000"/>
          <w:sz w:val="22"/>
          <w:szCs w:val="22"/>
        </w:rPr>
        <w:t xml:space="preserve">Event </w:t>
      </w:r>
      <w:r w:rsidR="00981923" w:rsidRPr="00F11571">
        <w:rPr>
          <w:rFonts w:asciiTheme="minorHAnsi" w:hAnsiTheme="minorHAnsi" w:cs="Helvetica"/>
          <w:b/>
          <w:color w:val="000000"/>
          <w:sz w:val="22"/>
          <w:szCs w:val="22"/>
        </w:rPr>
        <w:t>Description</w:t>
      </w:r>
      <w:r w:rsidRPr="00A33FE3">
        <w:rPr>
          <w:rFonts w:asciiTheme="minorHAnsi" w:hAnsiTheme="minorHAnsi" w:cs="Helvetica"/>
          <w:color w:val="000000"/>
          <w:sz w:val="22"/>
          <w:szCs w:val="22"/>
        </w:rPr>
        <w:t xml:space="preserve">: </w:t>
      </w:r>
      <w:r w:rsidR="00FE701F" w:rsidRPr="00FE701F">
        <w:rPr>
          <w:rFonts w:asciiTheme="minorHAnsi" w:hAnsiTheme="minorHAnsi"/>
          <w:sz w:val="22"/>
          <w:szCs w:val="22"/>
        </w:rPr>
        <w:t xml:space="preserve">Your community needs the library, and planning for the future of your library begins with understanding the community and their aspirations. Once you understand what your rural community wants and needs, you can assess how the library can help them. In this webinar, understand the important steps of this engaged planning process, including internal assessment, data collection and analysis, trustee involvement, and community conversations. Learn what it means for your library to “turn outward” to secure its place </w:t>
      </w:r>
      <w:r w:rsidR="00FE701F">
        <w:rPr>
          <w:rFonts w:asciiTheme="minorHAnsi" w:hAnsiTheme="minorHAnsi"/>
          <w:sz w:val="22"/>
          <w:szCs w:val="22"/>
        </w:rPr>
        <w:t>at the heart of your community.</w:t>
      </w:r>
    </w:p>
    <w:p w14:paraId="14856DDD" w14:textId="6CCCDBEA" w:rsidR="00A33FE3" w:rsidRPr="00A33FE3" w:rsidRDefault="00FE701F" w:rsidP="00FE701F">
      <w:pPr>
        <w:pStyle w:val="NormalWeb"/>
        <w:rPr>
          <w:rFonts w:asciiTheme="minorHAnsi" w:hAnsiTheme="minorHAnsi"/>
          <w:sz w:val="22"/>
          <w:szCs w:val="22"/>
        </w:rPr>
      </w:pPr>
      <w:r w:rsidRPr="00FE701F">
        <w:rPr>
          <w:rFonts w:asciiTheme="minorHAnsi" w:hAnsiTheme="minorHAnsi"/>
          <w:b/>
          <w:sz w:val="22"/>
          <w:szCs w:val="22"/>
        </w:rPr>
        <w:t>Presented by:</w:t>
      </w:r>
      <w:r w:rsidRPr="00FE701F">
        <w:rPr>
          <w:rFonts w:asciiTheme="minorHAnsi" w:hAnsiTheme="minorHAnsi"/>
          <w:sz w:val="22"/>
          <w:szCs w:val="22"/>
        </w:rPr>
        <w:t xml:space="preserve"> </w:t>
      </w:r>
      <w:r w:rsidRPr="00FE701F">
        <w:rPr>
          <w:rFonts w:asciiTheme="minorHAnsi" w:hAnsiTheme="minorHAnsi"/>
          <w:b/>
          <w:sz w:val="22"/>
          <w:szCs w:val="22"/>
        </w:rPr>
        <w:t>Cindy Fesemyer</w:t>
      </w:r>
      <w:r w:rsidRPr="00FE701F">
        <w:rPr>
          <w:rFonts w:asciiTheme="minorHAnsi" w:hAnsiTheme="minorHAnsi"/>
          <w:sz w:val="22"/>
          <w:szCs w:val="22"/>
        </w:rPr>
        <w:t>, Director, Columbus (WI) Public Library, population 5,000</w:t>
      </w:r>
    </w:p>
    <w:tbl>
      <w:tblPr>
        <w:tblStyle w:val="TableGrid"/>
        <w:tblW w:w="9355" w:type="dxa"/>
        <w:tblLook w:val="04A0" w:firstRow="1" w:lastRow="0" w:firstColumn="1" w:lastColumn="0" w:noHBand="0" w:noVBand="1"/>
      </w:tblPr>
      <w:tblGrid>
        <w:gridCol w:w="1533"/>
        <w:gridCol w:w="7822"/>
      </w:tblGrid>
      <w:tr w:rsidR="00560CCE" w14:paraId="44481815" w14:textId="77777777" w:rsidTr="00426EC0">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426EC0">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426EC0">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617C25" w:rsidRPr="001B40A2" w14:paraId="1D8F0640" w14:textId="77777777" w:rsidTr="0021547F">
        <w:trPr>
          <w:trHeight w:val="638"/>
        </w:trPr>
        <w:tc>
          <w:tcPr>
            <w:tcW w:w="9355" w:type="dxa"/>
            <w:gridSpan w:val="2"/>
            <w:shd w:val="clear" w:color="auto" w:fill="31849B" w:themeFill="accent5" w:themeFillShade="BF"/>
            <w:vAlign w:val="center"/>
          </w:tcPr>
          <w:p w14:paraId="522982E2" w14:textId="27EBDD32" w:rsidR="00617C25" w:rsidRPr="00BD3773" w:rsidRDefault="00A33FE3" w:rsidP="00C34336">
            <w:pPr>
              <w:rPr>
                <w:b/>
                <w:color w:val="FFFFFF" w:themeColor="background1"/>
                <w:sz w:val="24"/>
                <w:szCs w:val="24"/>
              </w:rPr>
            </w:pPr>
            <w:r>
              <w:rPr>
                <w:b/>
                <w:color w:val="FFFFFF" w:themeColor="background1"/>
              </w:rPr>
              <w:t>Activity 1</w:t>
            </w:r>
          </w:p>
        </w:tc>
      </w:tr>
      <w:tr w:rsidR="003C3435" w:rsidRPr="001B40A2" w14:paraId="0F221C6B" w14:textId="77777777" w:rsidTr="003C3435">
        <w:trPr>
          <w:trHeight w:val="638"/>
        </w:trPr>
        <w:tc>
          <w:tcPr>
            <w:tcW w:w="9355" w:type="dxa"/>
            <w:gridSpan w:val="2"/>
            <w:shd w:val="clear" w:color="auto" w:fill="FFFFFF" w:themeFill="background1"/>
            <w:vAlign w:val="center"/>
          </w:tcPr>
          <w:p w14:paraId="0CC4526C" w14:textId="0F00C9F2" w:rsidR="003C3435" w:rsidRDefault="003C3435" w:rsidP="00C34336">
            <w:r w:rsidRPr="003C3435">
              <w:t xml:space="preserve">What communities </w:t>
            </w:r>
            <w:r>
              <w:t>d</w:t>
            </w:r>
            <w:r w:rsidRPr="003C3435">
              <w:t>o you</w:t>
            </w:r>
            <w:r>
              <w:t xml:space="preserve"> </w:t>
            </w:r>
            <w:r w:rsidRPr="003C3435">
              <w:rPr>
                <w:b/>
              </w:rPr>
              <w:t xml:space="preserve">currently serve </w:t>
            </w:r>
            <w:r w:rsidRPr="003C3435">
              <w:t>at your library?</w:t>
            </w:r>
          </w:p>
          <w:p w14:paraId="0EFDD845" w14:textId="77777777" w:rsidR="003C3435" w:rsidRDefault="003C3435" w:rsidP="00C34336"/>
          <w:p w14:paraId="2AD63441" w14:textId="020F4BA8" w:rsidR="003C3435" w:rsidRDefault="003C3435" w:rsidP="003C3435">
            <w:pPr>
              <w:ind w:left="720"/>
            </w:pPr>
            <w:r w:rsidRPr="000F1754">
              <w:t xml:space="preserve">1. </w:t>
            </w:r>
          </w:p>
          <w:p w14:paraId="32F21250" w14:textId="1FD60BD2" w:rsidR="003C3435" w:rsidRDefault="003C3435" w:rsidP="003C3435">
            <w:pPr>
              <w:ind w:left="720"/>
            </w:pPr>
            <w:r w:rsidRPr="000F1754">
              <w:br/>
              <w:t xml:space="preserve">2. </w:t>
            </w:r>
          </w:p>
          <w:p w14:paraId="3D97A081" w14:textId="719049E1" w:rsidR="003C3435" w:rsidRPr="003C3435" w:rsidRDefault="003C3435" w:rsidP="003C3435">
            <w:pPr>
              <w:ind w:left="720"/>
            </w:pPr>
            <w:r w:rsidRPr="000F1754">
              <w:br/>
              <w:t xml:space="preserve">3. </w:t>
            </w:r>
          </w:p>
          <w:p w14:paraId="7CF53945" w14:textId="77777777" w:rsidR="003C3435" w:rsidRDefault="003C3435" w:rsidP="003C3435">
            <w:pPr>
              <w:ind w:left="720"/>
              <w:rPr>
                <w:bCs/>
              </w:rPr>
            </w:pPr>
          </w:p>
          <w:p w14:paraId="0B8ECB21" w14:textId="476F2C28" w:rsidR="003C3435" w:rsidRDefault="003C3435" w:rsidP="003C3435">
            <w:pPr>
              <w:ind w:left="720"/>
              <w:rPr>
                <w:bCs/>
              </w:rPr>
            </w:pPr>
            <w:r>
              <w:rPr>
                <w:bCs/>
              </w:rPr>
              <w:t>4.</w:t>
            </w:r>
          </w:p>
          <w:p w14:paraId="0013601F" w14:textId="77777777" w:rsidR="003C3435" w:rsidRDefault="003C3435" w:rsidP="003C3435">
            <w:pPr>
              <w:ind w:left="720"/>
              <w:rPr>
                <w:bCs/>
              </w:rPr>
            </w:pPr>
          </w:p>
          <w:p w14:paraId="025B4268" w14:textId="77777777" w:rsidR="003C3435" w:rsidRPr="00FE701F" w:rsidRDefault="003C3435" w:rsidP="003C3435">
            <w:pPr>
              <w:ind w:left="720"/>
              <w:rPr>
                <w:bCs/>
              </w:rPr>
            </w:pPr>
            <w:r>
              <w:rPr>
                <w:bCs/>
              </w:rPr>
              <w:t>5.</w:t>
            </w:r>
          </w:p>
          <w:p w14:paraId="5CC1BAA4" w14:textId="7F0D6B9E" w:rsidR="003C3435" w:rsidRPr="003C3435" w:rsidRDefault="003C3435" w:rsidP="00C34336">
            <w:pPr>
              <w:rPr>
                <w:color w:val="FFFFFF" w:themeColor="background1"/>
              </w:rPr>
            </w:pPr>
          </w:p>
        </w:tc>
      </w:tr>
      <w:tr w:rsidR="003C3435" w:rsidRPr="001B40A2" w14:paraId="6DCEE108" w14:textId="77777777" w:rsidTr="0021547F">
        <w:trPr>
          <w:trHeight w:val="638"/>
        </w:trPr>
        <w:tc>
          <w:tcPr>
            <w:tcW w:w="9355" w:type="dxa"/>
            <w:gridSpan w:val="2"/>
            <w:shd w:val="clear" w:color="auto" w:fill="31849B" w:themeFill="accent5" w:themeFillShade="BF"/>
            <w:vAlign w:val="center"/>
          </w:tcPr>
          <w:p w14:paraId="6E05C120" w14:textId="537EAFE8" w:rsidR="003C3435" w:rsidRDefault="003C3435" w:rsidP="00C34336">
            <w:pPr>
              <w:rPr>
                <w:b/>
                <w:color w:val="FFFFFF" w:themeColor="background1"/>
              </w:rPr>
            </w:pPr>
            <w:r>
              <w:rPr>
                <w:b/>
                <w:color w:val="FFFFFF" w:themeColor="background1"/>
              </w:rPr>
              <w:t>Activity 2</w:t>
            </w:r>
          </w:p>
        </w:tc>
      </w:tr>
      <w:tr w:rsidR="00617C25" w:rsidRPr="001B40A2" w14:paraId="4A682442" w14:textId="77777777" w:rsidTr="00617C25">
        <w:trPr>
          <w:trHeight w:val="638"/>
        </w:trPr>
        <w:tc>
          <w:tcPr>
            <w:tcW w:w="9355" w:type="dxa"/>
            <w:gridSpan w:val="2"/>
            <w:shd w:val="clear" w:color="auto" w:fill="FFFFFF" w:themeFill="background1"/>
            <w:vAlign w:val="center"/>
          </w:tcPr>
          <w:p w14:paraId="2FCA1BEA" w14:textId="18D9E401" w:rsidR="00FE701F" w:rsidRDefault="00FE701F" w:rsidP="00FE701F">
            <w:r w:rsidRPr="00FE701F">
              <w:rPr>
                <w:bCs/>
              </w:rPr>
              <w:t xml:space="preserve">Brainstorm and make a list of at least </w:t>
            </w:r>
            <w:r w:rsidR="003C3435" w:rsidRPr="003C3435">
              <w:rPr>
                <w:b/>
                <w:bCs/>
              </w:rPr>
              <w:t>five additional communities</w:t>
            </w:r>
            <w:r w:rsidRPr="00FE701F">
              <w:rPr>
                <w:bCs/>
              </w:rPr>
              <w:t xml:space="preserve"> that you perhaps have not identified in the past as part of your</w:t>
            </w:r>
            <w:r>
              <w:rPr>
                <w:bCs/>
              </w:rPr>
              <w:t xml:space="preserve"> planning and assessment efforts.</w:t>
            </w:r>
            <w:r>
              <w:rPr>
                <w:b/>
                <w:bCs/>
              </w:rPr>
              <w:t xml:space="preserve"> </w:t>
            </w:r>
            <w:r w:rsidR="007619BA">
              <w:rPr>
                <w:bCs/>
              </w:rPr>
              <w:t>Why do you think you haven’t considered them as core communities in the past? Why are they important now?</w:t>
            </w:r>
            <w:r w:rsidR="00502042" w:rsidRPr="000F1754">
              <w:br/>
            </w:r>
          </w:p>
          <w:p w14:paraId="623F2F05" w14:textId="779DBB1E" w:rsidR="00502042" w:rsidRDefault="00502042" w:rsidP="00FE701F">
            <w:pPr>
              <w:ind w:left="720"/>
            </w:pPr>
            <w:r w:rsidRPr="000F1754">
              <w:t xml:space="preserve">1. </w:t>
            </w:r>
          </w:p>
          <w:p w14:paraId="05030AEE" w14:textId="77777777" w:rsidR="007619BA" w:rsidRDefault="007619BA" w:rsidP="00FE701F">
            <w:pPr>
              <w:ind w:left="720"/>
            </w:pPr>
          </w:p>
          <w:p w14:paraId="48ADF6B3" w14:textId="77777777" w:rsidR="007619BA" w:rsidRDefault="007619BA" w:rsidP="00FE701F">
            <w:pPr>
              <w:ind w:left="720"/>
            </w:pPr>
          </w:p>
          <w:p w14:paraId="2E5C4449" w14:textId="0BCE323A" w:rsidR="00502042" w:rsidRDefault="00502042" w:rsidP="00FE701F">
            <w:pPr>
              <w:ind w:left="720"/>
            </w:pPr>
            <w:r w:rsidRPr="000F1754">
              <w:br/>
              <w:t xml:space="preserve">2. </w:t>
            </w:r>
          </w:p>
          <w:p w14:paraId="60C6F91E" w14:textId="77777777" w:rsidR="007619BA" w:rsidRDefault="007619BA" w:rsidP="00FE701F">
            <w:pPr>
              <w:ind w:left="720"/>
            </w:pPr>
          </w:p>
          <w:p w14:paraId="54DDFD02" w14:textId="77777777" w:rsidR="007619BA" w:rsidRDefault="007619BA" w:rsidP="00FE701F">
            <w:pPr>
              <w:ind w:left="720"/>
            </w:pPr>
          </w:p>
          <w:p w14:paraId="7F07DFCE" w14:textId="00698F86" w:rsidR="00502042" w:rsidRDefault="00502042" w:rsidP="00FE701F">
            <w:pPr>
              <w:ind w:left="720"/>
            </w:pPr>
            <w:r w:rsidRPr="000F1754">
              <w:lastRenderedPageBreak/>
              <w:br/>
              <w:t xml:space="preserve">3. </w:t>
            </w:r>
          </w:p>
          <w:p w14:paraId="6340073F" w14:textId="77777777" w:rsidR="007619BA" w:rsidRDefault="007619BA" w:rsidP="00FE701F">
            <w:pPr>
              <w:ind w:left="720"/>
              <w:rPr>
                <w:bCs/>
              </w:rPr>
            </w:pPr>
          </w:p>
          <w:p w14:paraId="4C4FD7A1" w14:textId="77777777" w:rsidR="007619BA" w:rsidRDefault="007619BA" w:rsidP="00FE701F">
            <w:pPr>
              <w:ind w:left="720"/>
              <w:rPr>
                <w:bCs/>
              </w:rPr>
            </w:pPr>
          </w:p>
          <w:p w14:paraId="6CB3C0D9" w14:textId="77777777" w:rsidR="00FE701F" w:rsidRDefault="00FE701F" w:rsidP="00FE701F">
            <w:pPr>
              <w:ind w:left="720"/>
              <w:rPr>
                <w:bCs/>
              </w:rPr>
            </w:pPr>
          </w:p>
          <w:p w14:paraId="46FA3560" w14:textId="77777777" w:rsidR="00FE701F" w:rsidRDefault="00FE701F" w:rsidP="00FE701F">
            <w:pPr>
              <w:ind w:left="720"/>
              <w:rPr>
                <w:bCs/>
              </w:rPr>
            </w:pPr>
            <w:r>
              <w:rPr>
                <w:bCs/>
              </w:rPr>
              <w:t>4.</w:t>
            </w:r>
          </w:p>
          <w:p w14:paraId="2A62EDB4" w14:textId="77777777" w:rsidR="007619BA" w:rsidRDefault="007619BA" w:rsidP="00FE701F">
            <w:pPr>
              <w:ind w:left="720"/>
              <w:rPr>
                <w:bCs/>
              </w:rPr>
            </w:pPr>
          </w:p>
          <w:p w14:paraId="2E100C43" w14:textId="77777777" w:rsidR="007619BA" w:rsidRDefault="007619BA" w:rsidP="00FE701F">
            <w:pPr>
              <w:ind w:left="720"/>
              <w:rPr>
                <w:bCs/>
              </w:rPr>
            </w:pPr>
          </w:p>
          <w:p w14:paraId="07DE855C" w14:textId="77777777" w:rsidR="00FE701F" w:rsidRDefault="00FE701F" w:rsidP="00FE701F">
            <w:pPr>
              <w:ind w:left="720"/>
              <w:rPr>
                <w:bCs/>
              </w:rPr>
            </w:pPr>
          </w:p>
          <w:p w14:paraId="3B0FCDC5" w14:textId="417139FB" w:rsidR="00FE701F" w:rsidRPr="00FE701F" w:rsidRDefault="00FE701F" w:rsidP="00FE701F">
            <w:pPr>
              <w:ind w:left="720"/>
              <w:rPr>
                <w:bCs/>
              </w:rPr>
            </w:pPr>
            <w:r>
              <w:rPr>
                <w:bCs/>
              </w:rPr>
              <w:t>5.</w:t>
            </w:r>
          </w:p>
          <w:p w14:paraId="7920694D" w14:textId="77777777" w:rsidR="00617C25" w:rsidRDefault="00617C25" w:rsidP="00C34336"/>
          <w:p w14:paraId="3B6E1D9A" w14:textId="77777777" w:rsidR="00FE701F" w:rsidRDefault="00FE701F" w:rsidP="00C34336"/>
          <w:p w14:paraId="08088878" w14:textId="4506DC23" w:rsidR="007619BA" w:rsidRPr="00617C25" w:rsidRDefault="007619BA" w:rsidP="00C34336"/>
        </w:tc>
      </w:tr>
      <w:tr w:rsidR="007619BA" w:rsidRPr="009A1FB8" w14:paraId="228D24F3" w14:textId="77777777" w:rsidTr="00C16B35">
        <w:trPr>
          <w:trHeight w:val="638"/>
        </w:trPr>
        <w:tc>
          <w:tcPr>
            <w:tcW w:w="9355" w:type="dxa"/>
            <w:gridSpan w:val="2"/>
            <w:shd w:val="clear" w:color="auto" w:fill="31849B" w:themeFill="accent5" w:themeFillShade="BF"/>
            <w:vAlign w:val="center"/>
          </w:tcPr>
          <w:p w14:paraId="308968FB" w14:textId="7C13383A" w:rsidR="007619BA" w:rsidRPr="009A1FB8" w:rsidRDefault="007619BA" w:rsidP="008A09E1">
            <w:pPr>
              <w:rPr>
                <w:b/>
                <w:color w:val="FFFFFF" w:themeColor="background1"/>
                <w:sz w:val="24"/>
                <w:szCs w:val="24"/>
              </w:rPr>
            </w:pPr>
            <w:r>
              <w:rPr>
                <w:b/>
                <w:color w:val="FFFFFF" w:themeColor="background1"/>
              </w:rPr>
              <w:lastRenderedPageBreak/>
              <w:t xml:space="preserve">Discussion/Reflection Question </w:t>
            </w:r>
          </w:p>
        </w:tc>
      </w:tr>
      <w:tr w:rsidR="007619BA" w:rsidRPr="005C3EF8" w14:paraId="2445290F" w14:textId="77777777" w:rsidTr="007619BA">
        <w:trPr>
          <w:trHeight w:val="3842"/>
        </w:trPr>
        <w:tc>
          <w:tcPr>
            <w:tcW w:w="9355" w:type="dxa"/>
            <w:gridSpan w:val="2"/>
            <w:shd w:val="clear" w:color="auto" w:fill="auto"/>
          </w:tcPr>
          <w:p w14:paraId="1970CF40" w14:textId="798D189C" w:rsidR="007619BA" w:rsidRDefault="007619BA" w:rsidP="00BD5860">
            <w:r>
              <w:t xml:space="preserve">Using the Aspirations activity in the </w:t>
            </w:r>
            <w:hyperlink r:id="rId7" w:history="1">
              <w:r w:rsidRPr="00BD5860">
                <w:rPr>
                  <w:rStyle w:val="Hyperlink"/>
                </w:rPr>
                <w:t>Turning Outward guide</w:t>
              </w:r>
            </w:hyperlink>
            <w:r w:rsidR="00BD5860">
              <w:t xml:space="preserve"> (pdf)</w:t>
            </w:r>
            <w:r>
              <w:t xml:space="preserve">, </w:t>
            </w:r>
            <w:r w:rsidR="00BD5860">
              <w:t xml:space="preserve">assess the aspirations, challenges, and the new conditions of one of the above communities you identified. </w:t>
            </w:r>
            <w:r w:rsidR="003C3435">
              <w:t xml:space="preserve">(Consider doing this as a part of an upcoming </w:t>
            </w:r>
            <w:r w:rsidR="003C3435">
              <w:rPr>
                <w:rFonts w:ascii="Calibri" w:hAnsi="Calibri"/>
                <w:color w:val="000000"/>
              </w:rPr>
              <w:t>Board of Trustees meeting, with everyone participating</w:t>
            </w:r>
            <w:r w:rsidR="003C3435">
              <w:rPr>
                <w:rFonts w:ascii="Calibri" w:hAnsi="Calibri"/>
                <w:color w:val="000000"/>
              </w:rPr>
              <w:t xml:space="preserve">. </w:t>
            </w:r>
            <w:r w:rsidR="003C3435">
              <w:rPr>
                <w:rFonts w:ascii="Calibri" w:hAnsi="Calibri"/>
                <w:color w:val="000000"/>
              </w:rPr>
              <w:t xml:space="preserve">Doing this as a group helps create buy in and </w:t>
            </w:r>
            <w:r w:rsidR="003C3435">
              <w:rPr>
                <w:rFonts w:ascii="Calibri" w:hAnsi="Calibri"/>
                <w:color w:val="000000"/>
              </w:rPr>
              <w:t>definitely</w:t>
            </w:r>
            <w:r w:rsidR="003C3435">
              <w:rPr>
                <w:rFonts w:ascii="Calibri" w:hAnsi="Calibri"/>
                <w:color w:val="000000"/>
              </w:rPr>
              <w:t xml:space="preserve"> creates a </w:t>
            </w:r>
            <w:r w:rsidR="003C3435">
              <w:rPr>
                <w:rFonts w:ascii="Calibri" w:hAnsi="Calibri"/>
                <w:color w:val="000000"/>
              </w:rPr>
              <w:t>terrific internal conversation.)</w:t>
            </w:r>
          </w:p>
          <w:p w14:paraId="7549D2BD" w14:textId="77777777" w:rsidR="00BD5860" w:rsidRDefault="00BD5860" w:rsidP="00BD5860"/>
          <w:p w14:paraId="71BF74D2" w14:textId="6B80B8E1" w:rsidR="00BD5860" w:rsidRDefault="00BD5860" w:rsidP="00BD5860">
            <w:r w:rsidRPr="00BD5860">
              <w:t xml:space="preserve">My </w:t>
            </w:r>
            <w:r w:rsidRPr="00BD5860">
              <w:rPr>
                <w:b/>
              </w:rPr>
              <w:t>aspirations</w:t>
            </w:r>
            <w:r w:rsidRPr="00BD5860">
              <w:t xml:space="preserve"> for this community are:</w:t>
            </w:r>
          </w:p>
          <w:p w14:paraId="444174D1" w14:textId="77777777" w:rsidR="00BD5860" w:rsidRDefault="00BD5860" w:rsidP="00BD5860"/>
          <w:p w14:paraId="6EF68325" w14:textId="77777777" w:rsidR="00BD5860" w:rsidRDefault="00BD5860" w:rsidP="00BD5860"/>
          <w:p w14:paraId="5FE838BE" w14:textId="77777777" w:rsidR="00BD5860" w:rsidRDefault="00BD5860" w:rsidP="00BD5860"/>
          <w:p w14:paraId="1E2B511E" w14:textId="77777777" w:rsidR="00BD5860" w:rsidRDefault="00BD5860" w:rsidP="00BD5860"/>
          <w:p w14:paraId="489EC871" w14:textId="6D408E27" w:rsidR="00BD5860" w:rsidRDefault="00BD5860" w:rsidP="00BD5860">
            <w:r w:rsidRPr="00BD5860">
              <w:t xml:space="preserve">The </w:t>
            </w:r>
            <w:r w:rsidRPr="00BD5860">
              <w:rPr>
                <w:b/>
              </w:rPr>
              <w:t>challenges</w:t>
            </w:r>
            <w:r w:rsidRPr="00BD5860">
              <w:t xml:space="preserve"> we face in reaching these aspirations are:</w:t>
            </w:r>
          </w:p>
          <w:p w14:paraId="609A4E39" w14:textId="77777777" w:rsidR="00BD5860" w:rsidRDefault="00BD5860" w:rsidP="00BD5860"/>
          <w:p w14:paraId="1AB7DBD1" w14:textId="77777777" w:rsidR="00BD5860" w:rsidRDefault="00BD5860" w:rsidP="00BD5860"/>
          <w:p w14:paraId="0212245F" w14:textId="77777777" w:rsidR="00BD5860" w:rsidRDefault="00BD5860" w:rsidP="00BD5860"/>
          <w:p w14:paraId="6AD5B773" w14:textId="77777777" w:rsidR="00BD5860" w:rsidRDefault="00BD5860" w:rsidP="00BD5860"/>
          <w:p w14:paraId="5EB11095" w14:textId="77777777" w:rsidR="00BD5860" w:rsidRDefault="00BD5860" w:rsidP="00BD5860">
            <w:r w:rsidRPr="00BD5860">
              <w:t xml:space="preserve">The </w:t>
            </w:r>
            <w:r w:rsidRPr="00BD5860">
              <w:rPr>
                <w:b/>
              </w:rPr>
              <w:t>changes needed</w:t>
            </w:r>
            <w:r w:rsidRPr="00BD5860">
              <w:t xml:space="preserve"> in my community to reach our aspirations are:</w:t>
            </w:r>
          </w:p>
          <w:p w14:paraId="49D600AA" w14:textId="77777777" w:rsidR="00BD5860" w:rsidRDefault="00BD5860" w:rsidP="00BD5860"/>
          <w:p w14:paraId="31E4601C" w14:textId="77777777" w:rsidR="00BD5860" w:rsidRDefault="00BD5860" w:rsidP="00BD5860"/>
          <w:p w14:paraId="23EB9C3B" w14:textId="77777777" w:rsidR="00BD5860" w:rsidRDefault="00BD5860" w:rsidP="00BD5860"/>
          <w:p w14:paraId="2F0922B3" w14:textId="77777777" w:rsidR="004A16D4" w:rsidRDefault="003C3435" w:rsidP="003C3435">
            <w:pPr>
              <w:pStyle w:val="NormalWeb"/>
              <w:spacing w:line="480" w:lineRule="auto"/>
              <w:rPr>
                <w:rFonts w:ascii="Calibri" w:hAnsi="Calibri"/>
                <w:color w:val="000000"/>
                <w:sz w:val="22"/>
                <w:szCs w:val="22"/>
              </w:rPr>
            </w:pPr>
            <w:r w:rsidRPr="003C3435">
              <w:rPr>
                <w:rFonts w:ascii="Calibri" w:hAnsi="Calibri"/>
                <w:color w:val="000000"/>
                <w:sz w:val="22"/>
                <w:szCs w:val="22"/>
              </w:rPr>
              <w:t xml:space="preserve">Once the three questions have been answered and the responses recorded, summarize what your participants have said by telling a story. </w:t>
            </w:r>
          </w:p>
          <w:p w14:paraId="06577605" w14:textId="130163FB" w:rsidR="003C3435" w:rsidRPr="003C3435" w:rsidRDefault="003C3435" w:rsidP="003C3435">
            <w:pPr>
              <w:pStyle w:val="NormalWeb"/>
              <w:spacing w:line="480" w:lineRule="auto"/>
              <w:rPr>
                <w:rFonts w:ascii="Calibri" w:hAnsi="Calibri"/>
                <w:color w:val="000000"/>
                <w:sz w:val="22"/>
                <w:szCs w:val="22"/>
              </w:rPr>
            </w:pPr>
            <w:r w:rsidRPr="003C3435">
              <w:rPr>
                <w:rFonts w:ascii="Calibri" w:hAnsi="Calibri"/>
                <w:color w:val="000000"/>
                <w:sz w:val="22"/>
                <w:szCs w:val="22"/>
              </w:rPr>
              <w:t>We began by saying that we wanted a community where _____________</w:t>
            </w:r>
            <w:r w:rsidR="004A16D4">
              <w:rPr>
                <w:rFonts w:ascii="Calibri" w:hAnsi="Calibri"/>
                <w:color w:val="000000"/>
                <w:sz w:val="22"/>
                <w:szCs w:val="22"/>
              </w:rPr>
              <w:t>________</w:t>
            </w:r>
            <w:r w:rsidRPr="003C3435">
              <w:rPr>
                <w:rFonts w:ascii="Calibri" w:hAnsi="Calibri"/>
                <w:color w:val="000000"/>
                <w:sz w:val="22"/>
                <w:szCs w:val="22"/>
              </w:rPr>
              <w:t>_______ (aspirations) but we face _______________</w:t>
            </w:r>
            <w:r w:rsidR="004A16D4">
              <w:rPr>
                <w:rFonts w:ascii="Calibri" w:hAnsi="Calibri"/>
                <w:color w:val="000000"/>
                <w:sz w:val="22"/>
                <w:szCs w:val="22"/>
              </w:rPr>
              <w:t>___</w:t>
            </w:r>
            <w:r w:rsidRPr="003C3435">
              <w:rPr>
                <w:rFonts w:ascii="Calibri" w:hAnsi="Calibri"/>
                <w:color w:val="000000"/>
                <w:sz w:val="22"/>
                <w:szCs w:val="22"/>
              </w:rPr>
              <w:t xml:space="preserve">_____ </w:t>
            </w:r>
            <w:r w:rsidR="004A16D4" w:rsidRPr="003C3435">
              <w:rPr>
                <w:rFonts w:ascii="Calibri" w:hAnsi="Calibri"/>
                <w:color w:val="000000"/>
                <w:sz w:val="22"/>
                <w:szCs w:val="22"/>
              </w:rPr>
              <w:t>(challenges</w:t>
            </w:r>
            <w:r w:rsidRPr="003C3435">
              <w:rPr>
                <w:rFonts w:ascii="Calibri" w:hAnsi="Calibri"/>
                <w:color w:val="000000"/>
                <w:sz w:val="22"/>
                <w:szCs w:val="22"/>
              </w:rPr>
              <w:t>). So if we want to reach our aspirations, we need to create ____________</w:t>
            </w:r>
            <w:r w:rsidR="004A16D4">
              <w:rPr>
                <w:rFonts w:ascii="Calibri" w:hAnsi="Calibri"/>
                <w:color w:val="000000"/>
                <w:sz w:val="22"/>
                <w:szCs w:val="22"/>
              </w:rPr>
              <w:t>____________</w:t>
            </w:r>
            <w:r w:rsidRPr="003C3435">
              <w:rPr>
                <w:rFonts w:ascii="Calibri" w:hAnsi="Calibri"/>
                <w:color w:val="000000"/>
                <w:sz w:val="22"/>
                <w:szCs w:val="22"/>
              </w:rPr>
              <w:t>________ (new conditions/change)</w:t>
            </w:r>
            <w:r w:rsidR="004A16D4">
              <w:rPr>
                <w:rFonts w:ascii="Calibri" w:hAnsi="Calibri"/>
                <w:color w:val="000000"/>
                <w:sz w:val="22"/>
                <w:szCs w:val="22"/>
              </w:rPr>
              <w:t>.</w:t>
            </w:r>
          </w:p>
          <w:p w14:paraId="446CFD7B" w14:textId="7DFFF042" w:rsidR="00BD5860" w:rsidRPr="005C3EF8" w:rsidRDefault="00BD5860" w:rsidP="00BD5860"/>
        </w:tc>
      </w:tr>
      <w:tr w:rsidR="007619BA" w:rsidRPr="005C3EF8" w14:paraId="168B23B3" w14:textId="77777777" w:rsidTr="006E013B">
        <w:trPr>
          <w:trHeight w:val="611"/>
        </w:trPr>
        <w:tc>
          <w:tcPr>
            <w:tcW w:w="9355" w:type="dxa"/>
            <w:gridSpan w:val="2"/>
            <w:shd w:val="clear" w:color="auto" w:fill="31849B"/>
            <w:vAlign w:val="center"/>
          </w:tcPr>
          <w:p w14:paraId="1682480C" w14:textId="77777777" w:rsidR="007619BA" w:rsidRDefault="007619BA" w:rsidP="007619BA">
            <w:pPr>
              <w:rPr>
                <w:b/>
                <w:color w:val="FFFFFF" w:themeColor="background1"/>
              </w:rPr>
            </w:pPr>
          </w:p>
          <w:p w14:paraId="6D955C39" w14:textId="644B3A16" w:rsidR="007619BA" w:rsidRDefault="008A09E1" w:rsidP="007619BA">
            <w:pPr>
              <w:rPr>
                <w:b/>
                <w:color w:val="FFFFFF" w:themeColor="background1"/>
              </w:rPr>
            </w:pPr>
            <w:r>
              <w:rPr>
                <w:b/>
                <w:color w:val="FFFFFF" w:themeColor="background1"/>
              </w:rPr>
              <w:t>Activity 3 for Discussion/Reflection</w:t>
            </w:r>
          </w:p>
          <w:p w14:paraId="2585BC07" w14:textId="454A1EF3" w:rsidR="007619BA" w:rsidRPr="00502042" w:rsidRDefault="007619BA" w:rsidP="007619BA">
            <w:pPr>
              <w:rPr>
                <w:b/>
                <w:color w:val="FFFFFF" w:themeColor="background1"/>
              </w:rPr>
            </w:pPr>
          </w:p>
        </w:tc>
      </w:tr>
      <w:tr w:rsidR="007619BA" w:rsidRPr="005C3EF8" w14:paraId="5C912E90" w14:textId="77777777" w:rsidTr="00363D24">
        <w:trPr>
          <w:trHeight w:val="3050"/>
        </w:trPr>
        <w:tc>
          <w:tcPr>
            <w:tcW w:w="9355" w:type="dxa"/>
            <w:gridSpan w:val="2"/>
            <w:shd w:val="clear" w:color="auto" w:fill="auto"/>
            <w:vAlign w:val="center"/>
          </w:tcPr>
          <w:p w14:paraId="11523072" w14:textId="69351083" w:rsidR="007619BA" w:rsidRDefault="007619BA" w:rsidP="007619BA">
            <w:pPr>
              <w:rPr>
                <w:bCs/>
              </w:rPr>
            </w:pPr>
          </w:p>
          <w:p w14:paraId="33C76581" w14:textId="392E19B5" w:rsidR="00BD5860" w:rsidRDefault="008A09E1" w:rsidP="007619BA">
            <w:pPr>
              <w:rPr>
                <w:bCs/>
              </w:rPr>
            </w:pPr>
            <w:r>
              <w:rPr>
                <w:bCs/>
              </w:rPr>
              <w:t xml:space="preserve">Take the </w:t>
            </w:r>
            <w:hyperlink r:id="rId8" w:history="1">
              <w:r w:rsidRPr="008A09E1">
                <w:rPr>
                  <w:rStyle w:val="Hyperlink"/>
                  <w:bCs/>
                </w:rPr>
                <w:t>Turn Outward Quiz</w:t>
              </w:r>
            </w:hyperlink>
            <w:r>
              <w:rPr>
                <w:bCs/>
              </w:rPr>
              <w:t xml:space="preserve"> (pdf</w:t>
            </w:r>
            <w:r w:rsidR="003F47D7">
              <w:rPr>
                <w:bCs/>
              </w:rPr>
              <w:t>) from Libraries Transforming Communities</w:t>
            </w:r>
            <w:r>
              <w:rPr>
                <w:bCs/>
              </w:rPr>
              <w:t xml:space="preserve">. Discuss the results and implications for the work of the library and </w:t>
            </w:r>
            <w:r w:rsidR="003F47D7">
              <w:rPr>
                <w:bCs/>
              </w:rPr>
              <w:t xml:space="preserve">your </w:t>
            </w:r>
            <w:bookmarkStart w:id="0" w:name="_GoBack"/>
            <w:bookmarkEnd w:id="0"/>
            <w:r>
              <w:rPr>
                <w:bCs/>
              </w:rPr>
              <w:t>community partners.</w:t>
            </w:r>
          </w:p>
          <w:p w14:paraId="4CC105B7" w14:textId="77777777" w:rsidR="007619BA" w:rsidRDefault="007619BA" w:rsidP="007619BA">
            <w:pPr>
              <w:rPr>
                <w:bCs/>
              </w:rPr>
            </w:pPr>
          </w:p>
          <w:p w14:paraId="2405208A" w14:textId="77777777" w:rsidR="007619BA" w:rsidRDefault="007619BA" w:rsidP="007619BA">
            <w:pPr>
              <w:rPr>
                <w:bCs/>
              </w:rPr>
            </w:pPr>
          </w:p>
          <w:p w14:paraId="73BE068D" w14:textId="77777777" w:rsidR="007619BA" w:rsidRDefault="007619BA" w:rsidP="007619BA">
            <w:pPr>
              <w:rPr>
                <w:bCs/>
              </w:rPr>
            </w:pPr>
          </w:p>
          <w:p w14:paraId="5C0E46CF" w14:textId="77777777" w:rsidR="007619BA" w:rsidRDefault="007619BA" w:rsidP="007619BA">
            <w:pPr>
              <w:rPr>
                <w:bCs/>
              </w:rPr>
            </w:pPr>
          </w:p>
          <w:p w14:paraId="1F100834" w14:textId="77777777" w:rsidR="007619BA" w:rsidRDefault="007619BA" w:rsidP="007619BA">
            <w:pPr>
              <w:rPr>
                <w:bCs/>
              </w:rPr>
            </w:pPr>
          </w:p>
          <w:p w14:paraId="45178610" w14:textId="77777777" w:rsidR="007619BA" w:rsidRDefault="007619BA" w:rsidP="007619BA">
            <w:pPr>
              <w:rPr>
                <w:bCs/>
              </w:rPr>
            </w:pPr>
          </w:p>
          <w:p w14:paraId="327EDF1E" w14:textId="77777777" w:rsidR="007619BA" w:rsidRDefault="007619BA" w:rsidP="007619BA">
            <w:pPr>
              <w:rPr>
                <w:bCs/>
              </w:rPr>
            </w:pPr>
          </w:p>
          <w:p w14:paraId="48424A6E" w14:textId="77777777" w:rsidR="007619BA" w:rsidRDefault="007619BA" w:rsidP="007619BA">
            <w:pPr>
              <w:rPr>
                <w:bCs/>
              </w:rPr>
            </w:pPr>
          </w:p>
          <w:p w14:paraId="191935E5" w14:textId="77777777" w:rsidR="007619BA" w:rsidRDefault="007619BA" w:rsidP="007619BA">
            <w:pPr>
              <w:rPr>
                <w:bCs/>
              </w:rPr>
            </w:pPr>
          </w:p>
          <w:p w14:paraId="6C24D877" w14:textId="353B957F" w:rsidR="007619BA" w:rsidRPr="00502042" w:rsidRDefault="007619BA" w:rsidP="007619BA">
            <w:pPr>
              <w:rPr>
                <w:bCs/>
              </w:rPr>
            </w:pPr>
          </w:p>
        </w:tc>
      </w:tr>
      <w:tr w:rsidR="007619BA" w:rsidRPr="001B40A2" w14:paraId="372F09D4" w14:textId="77777777" w:rsidTr="0021547F">
        <w:trPr>
          <w:trHeight w:val="638"/>
        </w:trPr>
        <w:tc>
          <w:tcPr>
            <w:tcW w:w="9355" w:type="dxa"/>
            <w:gridSpan w:val="2"/>
            <w:shd w:val="clear" w:color="auto" w:fill="31849B" w:themeFill="accent5" w:themeFillShade="BF"/>
            <w:vAlign w:val="center"/>
          </w:tcPr>
          <w:p w14:paraId="121127C2" w14:textId="1AB5CA4D" w:rsidR="007619BA" w:rsidRPr="00502042" w:rsidRDefault="007619BA" w:rsidP="008A09E1">
            <w:pPr>
              <w:rPr>
                <w:b/>
                <w:color w:val="FFFFFF" w:themeColor="background1"/>
              </w:rPr>
            </w:pPr>
            <w:r w:rsidRPr="00502042">
              <w:rPr>
                <w:b/>
                <w:color w:val="FFFFFF" w:themeColor="background1"/>
              </w:rPr>
              <w:t>Action</w:t>
            </w:r>
            <w:r w:rsidR="008A09E1">
              <w:rPr>
                <w:b/>
                <w:color w:val="FFFFFF" w:themeColor="background1"/>
              </w:rPr>
              <w:t>! Plan a Community Conversation</w:t>
            </w:r>
          </w:p>
        </w:tc>
      </w:tr>
      <w:tr w:rsidR="007619BA" w:rsidRPr="00B16A14" w14:paraId="7BE39834" w14:textId="77777777" w:rsidTr="0021547F">
        <w:trPr>
          <w:trHeight w:val="1070"/>
        </w:trPr>
        <w:tc>
          <w:tcPr>
            <w:tcW w:w="9355" w:type="dxa"/>
            <w:gridSpan w:val="2"/>
          </w:tcPr>
          <w:p w14:paraId="63A2C661" w14:textId="0B9007E6" w:rsidR="007619BA" w:rsidRDefault="007619BA" w:rsidP="007619BA">
            <w:pPr>
              <w:rPr>
                <w:noProof/>
              </w:rPr>
            </w:pPr>
          </w:p>
          <w:p w14:paraId="16AC92DF" w14:textId="77777777" w:rsidR="003F47D7" w:rsidRDefault="008A09E1" w:rsidP="007619BA">
            <w:pPr>
              <w:rPr>
                <w:noProof/>
              </w:rPr>
            </w:pPr>
            <w:r>
              <w:rPr>
                <w:noProof/>
              </w:rPr>
              <w:t xml:space="preserve">Using the </w:t>
            </w:r>
            <w:hyperlink r:id="rId9" w:history="1">
              <w:r w:rsidRPr="003F47D7">
                <w:rPr>
                  <w:rStyle w:val="Hyperlink"/>
                  <w:noProof/>
                </w:rPr>
                <w:t>Community Conversation Workbook</w:t>
              </w:r>
            </w:hyperlink>
            <w:r>
              <w:rPr>
                <w:noProof/>
              </w:rPr>
              <w:t xml:space="preserve"> (pdf – see pages 5-8</w:t>
            </w:r>
            <w:r w:rsidR="003F47D7">
              <w:rPr>
                <w:noProof/>
              </w:rPr>
              <w:t xml:space="preserve">, </w:t>
            </w:r>
            <w:r w:rsidR="003F47D7">
              <w:rPr>
                <w:bCs/>
              </w:rPr>
              <w:t>from L</w:t>
            </w:r>
            <w:r w:rsidR="003F47D7">
              <w:rPr>
                <w:bCs/>
              </w:rPr>
              <w:t>ibraries Transforming Communities</w:t>
            </w:r>
            <w:r w:rsidR="003F47D7">
              <w:rPr>
                <w:noProof/>
              </w:rPr>
              <w:t>),</w:t>
            </w:r>
            <w:r>
              <w:rPr>
                <w:noProof/>
              </w:rPr>
              <w:t xml:space="preserve"> plan</w:t>
            </w:r>
            <w:r w:rsidR="003F47D7">
              <w:rPr>
                <w:noProof/>
              </w:rPr>
              <w:t xml:space="preserve"> your first community conversation. </w:t>
            </w:r>
          </w:p>
          <w:p w14:paraId="779CE992" w14:textId="77777777" w:rsidR="003F47D7" w:rsidRDefault="003F47D7" w:rsidP="007619BA">
            <w:pPr>
              <w:rPr>
                <w:noProof/>
              </w:rPr>
            </w:pPr>
          </w:p>
          <w:p w14:paraId="5E129FF9" w14:textId="59B9705C" w:rsidR="003F47D7" w:rsidRDefault="003F47D7" w:rsidP="007619BA">
            <w:pPr>
              <w:rPr>
                <w:b/>
                <w:noProof/>
              </w:rPr>
            </w:pPr>
            <w:r w:rsidRPr="003F47D7">
              <w:rPr>
                <w:b/>
                <w:noProof/>
              </w:rPr>
              <w:t>Focus on first steps:</w:t>
            </w:r>
          </w:p>
          <w:p w14:paraId="208F6BFA" w14:textId="77777777" w:rsidR="003F47D7" w:rsidRPr="003F47D7" w:rsidRDefault="003F47D7" w:rsidP="007619BA">
            <w:pPr>
              <w:rPr>
                <w:b/>
                <w:noProof/>
              </w:rPr>
            </w:pPr>
          </w:p>
          <w:p w14:paraId="39D77611" w14:textId="77777777" w:rsidR="003F47D7" w:rsidRDefault="003F47D7" w:rsidP="003F47D7">
            <w:pPr>
              <w:pStyle w:val="ListParagraph"/>
              <w:numPr>
                <w:ilvl w:val="0"/>
                <w:numId w:val="34"/>
              </w:numPr>
              <w:rPr>
                <w:color w:val="000000"/>
              </w:rPr>
            </w:pPr>
            <w:r>
              <w:rPr>
                <w:noProof/>
              </w:rPr>
              <w:t>W</w:t>
            </w:r>
            <w:r w:rsidRPr="003F47D7">
              <w:rPr>
                <w:color w:val="000000"/>
              </w:rPr>
              <w:t>ho to invite</w:t>
            </w:r>
          </w:p>
          <w:p w14:paraId="3A187009" w14:textId="77777777" w:rsidR="003F47D7" w:rsidRDefault="003F47D7" w:rsidP="003F47D7">
            <w:pPr>
              <w:rPr>
                <w:color w:val="000000"/>
              </w:rPr>
            </w:pPr>
          </w:p>
          <w:p w14:paraId="60C8D519" w14:textId="77777777" w:rsidR="003F47D7" w:rsidRDefault="003F47D7" w:rsidP="003F47D7">
            <w:pPr>
              <w:rPr>
                <w:color w:val="000000"/>
              </w:rPr>
            </w:pPr>
          </w:p>
          <w:p w14:paraId="13A41160" w14:textId="77777777" w:rsidR="003F47D7" w:rsidRPr="003F47D7" w:rsidRDefault="003F47D7" w:rsidP="003F47D7">
            <w:pPr>
              <w:rPr>
                <w:color w:val="000000"/>
              </w:rPr>
            </w:pPr>
          </w:p>
          <w:p w14:paraId="2005CB74" w14:textId="77777777" w:rsidR="003F47D7" w:rsidRDefault="003F47D7" w:rsidP="003F47D7">
            <w:pPr>
              <w:pStyle w:val="ListParagraph"/>
              <w:numPr>
                <w:ilvl w:val="0"/>
                <w:numId w:val="34"/>
              </w:numPr>
              <w:rPr>
                <w:color w:val="000000"/>
              </w:rPr>
            </w:pPr>
            <w:r w:rsidRPr="003F47D7">
              <w:rPr>
                <w:color w:val="000000"/>
              </w:rPr>
              <w:t>W</w:t>
            </w:r>
            <w:r w:rsidRPr="003F47D7">
              <w:rPr>
                <w:color w:val="000000"/>
              </w:rPr>
              <w:t>here to have it</w:t>
            </w:r>
          </w:p>
          <w:p w14:paraId="183B5BEE" w14:textId="77777777" w:rsidR="003F47D7" w:rsidRDefault="003F47D7" w:rsidP="003F47D7">
            <w:pPr>
              <w:rPr>
                <w:color w:val="000000"/>
              </w:rPr>
            </w:pPr>
          </w:p>
          <w:p w14:paraId="18ADEEB3" w14:textId="77777777" w:rsidR="003F47D7" w:rsidRDefault="003F47D7" w:rsidP="003F47D7">
            <w:pPr>
              <w:rPr>
                <w:color w:val="000000"/>
              </w:rPr>
            </w:pPr>
          </w:p>
          <w:p w14:paraId="63AB0891" w14:textId="77777777" w:rsidR="003F47D7" w:rsidRDefault="003F47D7" w:rsidP="003F47D7">
            <w:pPr>
              <w:rPr>
                <w:color w:val="000000"/>
              </w:rPr>
            </w:pPr>
          </w:p>
          <w:p w14:paraId="33747DB7" w14:textId="77777777" w:rsidR="003F47D7" w:rsidRPr="003F47D7" w:rsidRDefault="003F47D7" w:rsidP="003F47D7">
            <w:pPr>
              <w:rPr>
                <w:color w:val="000000"/>
              </w:rPr>
            </w:pPr>
          </w:p>
          <w:p w14:paraId="76A16E5F" w14:textId="692886F7" w:rsidR="007619BA" w:rsidRPr="003F47D7" w:rsidRDefault="003F47D7" w:rsidP="003F47D7">
            <w:pPr>
              <w:pStyle w:val="ListParagraph"/>
              <w:numPr>
                <w:ilvl w:val="0"/>
                <w:numId w:val="34"/>
              </w:numPr>
              <w:rPr>
                <w:noProof/>
              </w:rPr>
            </w:pPr>
            <w:r w:rsidRPr="003F47D7">
              <w:rPr>
                <w:color w:val="000000"/>
              </w:rPr>
              <w:t xml:space="preserve">Who </w:t>
            </w:r>
            <w:r w:rsidRPr="003F47D7">
              <w:rPr>
                <w:color w:val="000000"/>
              </w:rPr>
              <w:t>will facilitate</w:t>
            </w:r>
          </w:p>
          <w:p w14:paraId="1707A38F" w14:textId="77777777" w:rsidR="003F47D7" w:rsidRDefault="003F47D7" w:rsidP="003F47D7">
            <w:pPr>
              <w:rPr>
                <w:noProof/>
              </w:rPr>
            </w:pPr>
          </w:p>
          <w:p w14:paraId="1BE5EF02" w14:textId="77777777" w:rsidR="003F47D7" w:rsidRDefault="003F47D7" w:rsidP="003F47D7">
            <w:pPr>
              <w:rPr>
                <w:noProof/>
              </w:rPr>
            </w:pPr>
          </w:p>
          <w:p w14:paraId="5F0ED034" w14:textId="77777777" w:rsidR="003F47D7" w:rsidRDefault="003F47D7" w:rsidP="003F47D7">
            <w:pPr>
              <w:rPr>
                <w:noProof/>
              </w:rPr>
            </w:pPr>
          </w:p>
          <w:p w14:paraId="565648BC" w14:textId="77777777" w:rsidR="003F47D7" w:rsidRDefault="003F47D7" w:rsidP="003F47D7">
            <w:pPr>
              <w:rPr>
                <w:noProof/>
              </w:rPr>
            </w:pPr>
          </w:p>
          <w:p w14:paraId="47313913" w14:textId="77777777" w:rsidR="003F47D7" w:rsidRDefault="003F47D7" w:rsidP="003F47D7">
            <w:pPr>
              <w:rPr>
                <w:noProof/>
              </w:rPr>
            </w:pPr>
          </w:p>
          <w:p w14:paraId="5EE86CC7" w14:textId="01BBE6BC" w:rsidR="007619BA" w:rsidRDefault="003F47D7" w:rsidP="007619BA">
            <w:pPr>
              <w:pStyle w:val="ListParagraph"/>
              <w:numPr>
                <w:ilvl w:val="0"/>
                <w:numId w:val="34"/>
              </w:numPr>
              <w:rPr>
                <w:noProof/>
              </w:rPr>
            </w:pPr>
            <w:r>
              <w:rPr>
                <w:noProof/>
              </w:rPr>
              <w:t>Other steps</w:t>
            </w:r>
          </w:p>
          <w:p w14:paraId="7232846F" w14:textId="77777777" w:rsidR="007619BA" w:rsidRDefault="007619BA" w:rsidP="007619BA">
            <w:pPr>
              <w:rPr>
                <w:noProof/>
              </w:rPr>
            </w:pPr>
          </w:p>
          <w:p w14:paraId="4848B63E" w14:textId="77777777" w:rsidR="007619BA" w:rsidRDefault="007619BA" w:rsidP="007619BA">
            <w:pPr>
              <w:rPr>
                <w:noProof/>
              </w:rPr>
            </w:pPr>
          </w:p>
          <w:p w14:paraId="7676C9FF" w14:textId="77777777" w:rsidR="007619BA" w:rsidRDefault="007619BA" w:rsidP="007619BA">
            <w:pPr>
              <w:rPr>
                <w:noProof/>
              </w:rPr>
            </w:pPr>
          </w:p>
          <w:p w14:paraId="46302822" w14:textId="77777777" w:rsidR="007619BA" w:rsidRDefault="007619BA" w:rsidP="007619BA">
            <w:pPr>
              <w:rPr>
                <w:noProof/>
              </w:rPr>
            </w:pPr>
          </w:p>
          <w:p w14:paraId="067077E4" w14:textId="77777777" w:rsidR="007619BA" w:rsidRDefault="007619BA" w:rsidP="007619BA">
            <w:pPr>
              <w:rPr>
                <w:noProof/>
              </w:rPr>
            </w:pPr>
          </w:p>
          <w:p w14:paraId="57DAB1CB" w14:textId="77777777" w:rsidR="007619BA" w:rsidRPr="00B16A14" w:rsidRDefault="007619BA" w:rsidP="007619B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5714"/>
    <w:multiLevelType w:val="hybridMultilevel"/>
    <w:tmpl w:val="AA3EB26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C0CD1"/>
    <w:multiLevelType w:val="hybridMultilevel"/>
    <w:tmpl w:val="9FEEF236"/>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F591B"/>
    <w:multiLevelType w:val="hybridMultilevel"/>
    <w:tmpl w:val="2F60C990"/>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2B67239"/>
    <w:multiLevelType w:val="hybridMultilevel"/>
    <w:tmpl w:val="79A4E9DA"/>
    <w:lvl w:ilvl="0" w:tplc="112632C4">
      <w:start w:val="1"/>
      <w:numFmt w:val="bullet"/>
      <w:lvlText w:val="•"/>
      <w:lvlJc w:val="left"/>
      <w:pPr>
        <w:tabs>
          <w:tab w:val="num" w:pos="720"/>
        </w:tabs>
        <w:ind w:left="720" w:hanging="360"/>
      </w:pPr>
      <w:rPr>
        <w:rFonts w:ascii="Arial" w:hAnsi="Arial" w:hint="default"/>
      </w:rPr>
    </w:lvl>
    <w:lvl w:ilvl="1" w:tplc="CEC01F6E">
      <w:start w:val="53"/>
      <w:numFmt w:val="bullet"/>
      <w:lvlText w:val="•"/>
      <w:lvlJc w:val="left"/>
      <w:pPr>
        <w:tabs>
          <w:tab w:val="num" w:pos="1440"/>
        </w:tabs>
        <w:ind w:left="1440" w:hanging="360"/>
      </w:pPr>
      <w:rPr>
        <w:rFonts w:ascii="Arial" w:hAnsi="Arial" w:hint="default"/>
      </w:rPr>
    </w:lvl>
    <w:lvl w:ilvl="2" w:tplc="2AC2B294" w:tentative="1">
      <w:start w:val="1"/>
      <w:numFmt w:val="bullet"/>
      <w:lvlText w:val="•"/>
      <w:lvlJc w:val="left"/>
      <w:pPr>
        <w:tabs>
          <w:tab w:val="num" w:pos="2160"/>
        </w:tabs>
        <w:ind w:left="2160" w:hanging="360"/>
      </w:pPr>
      <w:rPr>
        <w:rFonts w:ascii="Arial" w:hAnsi="Arial" w:hint="default"/>
      </w:rPr>
    </w:lvl>
    <w:lvl w:ilvl="3" w:tplc="4CF01D86" w:tentative="1">
      <w:start w:val="1"/>
      <w:numFmt w:val="bullet"/>
      <w:lvlText w:val="•"/>
      <w:lvlJc w:val="left"/>
      <w:pPr>
        <w:tabs>
          <w:tab w:val="num" w:pos="2880"/>
        </w:tabs>
        <w:ind w:left="2880" w:hanging="360"/>
      </w:pPr>
      <w:rPr>
        <w:rFonts w:ascii="Arial" w:hAnsi="Arial" w:hint="default"/>
      </w:rPr>
    </w:lvl>
    <w:lvl w:ilvl="4" w:tplc="F124767E" w:tentative="1">
      <w:start w:val="1"/>
      <w:numFmt w:val="bullet"/>
      <w:lvlText w:val="•"/>
      <w:lvlJc w:val="left"/>
      <w:pPr>
        <w:tabs>
          <w:tab w:val="num" w:pos="3600"/>
        </w:tabs>
        <w:ind w:left="3600" w:hanging="360"/>
      </w:pPr>
      <w:rPr>
        <w:rFonts w:ascii="Arial" w:hAnsi="Arial" w:hint="default"/>
      </w:rPr>
    </w:lvl>
    <w:lvl w:ilvl="5" w:tplc="3DA8E226" w:tentative="1">
      <w:start w:val="1"/>
      <w:numFmt w:val="bullet"/>
      <w:lvlText w:val="•"/>
      <w:lvlJc w:val="left"/>
      <w:pPr>
        <w:tabs>
          <w:tab w:val="num" w:pos="4320"/>
        </w:tabs>
        <w:ind w:left="4320" w:hanging="360"/>
      </w:pPr>
      <w:rPr>
        <w:rFonts w:ascii="Arial" w:hAnsi="Arial" w:hint="default"/>
      </w:rPr>
    </w:lvl>
    <w:lvl w:ilvl="6" w:tplc="607CF052" w:tentative="1">
      <w:start w:val="1"/>
      <w:numFmt w:val="bullet"/>
      <w:lvlText w:val="•"/>
      <w:lvlJc w:val="left"/>
      <w:pPr>
        <w:tabs>
          <w:tab w:val="num" w:pos="5040"/>
        </w:tabs>
        <w:ind w:left="5040" w:hanging="360"/>
      </w:pPr>
      <w:rPr>
        <w:rFonts w:ascii="Arial" w:hAnsi="Arial" w:hint="default"/>
      </w:rPr>
    </w:lvl>
    <w:lvl w:ilvl="7" w:tplc="423EA944" w:tentative="1">
      <w:start w:val="1"/>
      <w:numFmt w:val="bullet"/>
      <w:lvlText w:val="•"/>
      <w:lvlJc w:val="left"/>
      <w:pPr>
        <w:tabs>
          <w:tab w:val="num" w:pos="5760"/>
        </w:tabs>
        <w:ind w:left="5760" w:hanging="360"/>
      </w:pPr>
      <w:rPr>
        <w:rFonts w:ascii="Arial" w:hAnsi="Arial" w:hint="default"/>
      </w:rPr>
    </w:lvl>
    <w:lvl w:ilvl="8" w:tplc="34C61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E0EBF"/>
    <w:multiLevelType w:val="hybridMultilevel"/>
    <w:tmpl w:val="EB081E44"/>
    <w:lvl w:ilvl="0" w:tplc="6B7ABA28">
      <w:start w:val="1"/>
      <w:numFmt w:val="bullet"/>
      <w:lvlText w:val="•"/>
      <w:lvlJc w:val="left"/>
      <w:pPr>
        <w:tabs>
          <w:tab w:val="num" w:pos="720"/>
        </w:tabs>
        <w:ind w:left="720" w:hanging="360"/>
      </w:pPr>
      <w:rPr>
        <w:rFonts w:ascii="Arial" w:hAnsi="Arial" w:hint="default"/>
      </w:rPr>
    </w:lvl>
    <w:lvl w:ilvl="1" w:tplc="01A21ADE" w:tentative="1">
      <w:start w:val="1"/>
      <w:numFmt w:val="bullet"/>
      <w:lvlText w:val="•"/>
      <w:lvlJc w:val="left"/>
      <w:pPr>
        <w:tabs>
          <w:tab w:val="num" w:pos="1440"/>
        </w:tabs>
        <w:ind w:left="1440" w:hanging="360"/>
      </w:pPr>
      <w:rPr>
        <w:rFonts w:ascii="Arial" w:hAnsi="Arial" w:hint="default"/>
      </w:rPr>
    </w:lvl>
    <w:lvl w:ilvl="2" w:tplc="215E96A8" w:tentative="1">
      <w:start w:val="1"/>
      <w:numFmt w:val="bullet"/>
      <w:lvlText w:val="•"/>
      <w:lvlJc w:val="left"/>
      <w:pPr>
        <w:tabs>
          <w:tab w:val="num" w:pos="2160"/>
        </w:tabs>
        <w:ind w:left="2160" w:hanging="360"/>
      </w:pPr>
      <w:rPr>
        <w:rFonts w:ascii="Arial" w:hAnsi="Arial" w:hint="default"/>
      </w:rPr>
    </w:lvl>
    <w:lvl w:ilvl="3" w:tplc="47C6FFDC" w:tentative="1">
      <w:start w:val="1"/>
      <w:numFmt w:val="bullet"/>
      <w:lvlText w:val="•"/>
      <w:lvlJc w:val="left"/>
      <w:pPr>
        <w:tabs>
          <w:tab w:val="num" w:pos="2880"/>
        </w:tabs>
        <w:ind w:left="2880" w:hanging="360"/>
      </w:pPr>
      <w:rPr>
        <w:rFonts w:ascii="Arial" w:hAnsi="Arial" w:hint="default"/>
      </w:rPr>
    </w:lvl>
    <w:lvl w:ilvl="4" w:tplc="3F2A9E7E" w:tentative="1">
      <w:start w:val="1"/>
      <w:numFmt w:val="bullet"/>
      <w:lvlText w:val="•"/>
      <w:lvlJc w:val="left"/>
      <w:pPr>
        <w:tabs>
          <w:tab w:val="num" w:pos="3600"/>
        </w:tabs>
        <w:ind w:left="3600" w:hanging="360"/>
      </w:pPr>
      <w:rPr>
        <w:rFonts w:ascii="Arial" w:hAnsi="Arial" w:hint="default"/>
      </w:rPr>
    </w:lvl>
    <w:lvl w:ilvl="5" w:tplc="C88C29A8" w:tentative="1">
      <w:start w:val="1"/>
      <w:numFmt w:val="bullet"/>
      <w:lvlText w:val="•"/>
      <w:lvlJc w:val="left"/>
      <w:pPr>
        <w:tabs>
          <w:tab w:val="num" w:pos="4320"/>
        </w:tabs>
        <w:ind w:left="4320" w:hanging="360"/>
      </w:pPr>
      <w:rPr>
        <w:rFonts w:ascii="Arial" w:hAnsi="Arial" w:hint="default"/>
      </w:rPr>
    </w:lvl>
    <w:lvl w:ilvl="6" w:tplc="76E0DF72" w:tentative="1">
      <w:start w:val="1"/>
      <w:numFmt w:val="bullet"/>
      <w:lvlText w:val="•"/>
      <w:lvlJc w:val="left"/>
      <w:pPr>
        <w:tabs>
          <w:tab w:val="num" w:pos="5040"/>
        </w:tabs>
        <w:ind w:left="5040" w:hanging="360"/>
      </w:pPr>
      <w:rPr>
        <w:rFonts w:ascii="Arial" w:hAnsi="Arial" w:hint="default"/>
      </w:rPr>
    </w:lvl>
    <w:lvl w:ilvl="7" w:tplc="B2889FB0" w:tentative="1">
      <w:start w:val="1"/>
      <w:numFmt w:val="bullet"/>
      <w:lvlText w:val="•"/>
      <w:lvlJc w:val="left"/>
      <w:pPr>
        <w:tabs>
          <w:tab w:val="num" w:pos="5760"/>
        </w:tabs>
        <w:ind w:left="5760" w:hanging="360"/>
      </w:pPr>
      <w:rPr>
        <w:rFonts w:ascii="Arial" w:hAnsi="Arial" w:hint="default"/>
      </w:rPr>
    </w:lvl>
    <w:lvl w:ilvl="8" w:tplc="8CFC27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D2014"/>
    <w:multiLevelType w:val="hybridMultilevel"/>
    <w:tmpl w:val="C79A0AD4"/>
    <w:lvl w:ilvl="0" w:tplc="CE705CCC">
      <w:start w:val="1"/>
      <w:numFmt w:val="bullet"/>
      <w:lvlText w:val="•"/>
      <w:lvlJc w:val="left"/>
      <w:pPr>
        <w:tabs>
          <w:tab w:val="num" w:pos="720"/>
        </w:tabs>
        <w:ind w:left="720" w:hanging="360"/>
      </w:pPr>
      <w:rPr>
        <w:rFonts w:ascii="Arial" w:hAnsi="Arial" w:hint="default"/>
      </w:rPr>
    </w:lvl>
    <w:lvl w:ilvl="1" w:tplc="7504BE10" w:tentative="1">
      <w:start w:val="1"/>
      <w:numFmt w:val="bullet"/>
      <w:lvlText w:val="•"/>
      <w:lvlJc w:val="left"/>
      <w:pPr>
        <w:tabs>
          <w:tab w:val="num" w:pos="1440"/>
        </w:tabs>
        <w:ind w:left="1440" w:hanging="360"/>
      </w:pPr>
      <w:rPr>
        <w:rFonts w:ascii="Arial" w:hAnsi="Arial" w:hint="default"/>
      </w:rPr>
    </w:lvl>
    <w:lvl w:ilvl="2" w:tplc="03366676" w:tentative="1">
      <w:start w:val="1"/>
      <w:numFmt w:val="bullet"/>
      <w:lvlText w:val="•"/>
      <w:lvlJc w:val="left"/>
      <w:pPr>
        <w:tabs>
          <w:tab w:val="num" w:pos="2160"/>
        </w:tabs>
        <w:ind w:left="2160" w:hanging="360"/>
      </w:pPr>
      <w:rPr>
        <w:rFonts w:ascii="Arial" w:hAnsi="Arial" w:hint="default"/>
      </w:rPr>
    </w:lvl>
    <w:lvl w:ilvl="3" w:tplc="41D4C39A" w:tentative="1">
      <w:start w:val="1"/>
      <w:numFmt w:val="bullet"/>
      <w:lvlText w:val="•"/>
      <w:lvlJc w:val="left"/>
      <w:pPr>
        <w:tabs>
          <w:tab w:val="num" w:pos="2880"/>
        </w:tabs>
        <w:ind w:left="2880" w:hanging="360"/>
      </w:pPr>
      <w:rPr>
        <w:rFonts w:ascii="Arial" w:hAnsi="Arial" w:hint="default"/>
      </w:rPr>
    </w:lvl>
    <w:lvl w:ilvl="4" w:tplc="7F9E68EC" w:tentative="1">
      <w:start w:val="1"/>
      <w:numFmt w:val="bullet"/>
      <w:lvlText w:val="•"/>
      <w:lvlJc w:val="left"/>
      <w:pPr>
        <w:tabs>
          <w:tab w:val="num" w:pos="3600"/>
        </w:tabs>
        <w:ind w:left="3600" w:hanging="360"/>
      </w:pPr>
      <w:rPr>
        <w:rFonts w:ascii="Arial" w:hAnsi="Arial" w:hint="default"/>
      </w:rPr>
    </w:lvl>
    <w:lvl w:ilvl="5" w:tplc="984AFB08" w:tentative="1">
      <w:start w:val="1"/>
      <w:numFmt w:val="bullet"/>
      <w:lvlText w:val="•"/>
      <w:lvlJc w:val="left"/>
      <w:pPr>
        <w:tabs>
          <w:tab w:val="num" w:pos="4320"/>
        </w:tabs>
        <w:ind w:left="4320" w:hanging="360"/>
      </w:pPr>
      <w:rPr>
        <w:rFonts w:ascii="Arial" w:hAnsi="Arial" w:hint="default"/>
      </w:rPr>
    </w:lvl>
    <w:lvl w:ilvl="6" w:tplc="1AD853B2" w:tentative="1">
      <w:start w:val="1"/>
      <w:numFmt w:val="bullet"/>
      <w:lvlText w:val="•"/>
      <w:lvlJc w:val="left"/>
      <w:pPr>
        <w:tabs>
          <w:tab w:val="num" w:pos="5040"/>
        </w:tabs>
        <w:ind w:left="5040" w:hanging="360"/>
      </w:pPr>
      <w:rPr>
        <w:rFonts w:ascii="Arial" w:hAnsi="Arial" w:hint="default"/>
      </w:rPr>
    </w:lvl>
    <w:lvl w:ilvl="7" w:tplc="4DA06768" w:tentative="1">
      <w:start w:val="1"/>
      <w:numFmt w:val="bullet"/>
      <w:lvlText w:val="•"/>
      <w:lvlJc w:val="left"/>
      <w:pPr>
        <w:tabs>
          <w:tab w:val="num" w:pos="5760"/>
        </w:tabs>
        <w:ind w:left="5760" w:hanging="360"/>
      </w:pPr>
      <w:rPr>
        <w:rFonts w:ascii="Arial" w:hAnsi="Arial" w:hint="default"/>
      </w:rPr>
    </w:lvl>
    <w:lvl w:ilvl="8" w:tplc="646E4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4902B6"/>
    <w:multiLevelType w:val="hybridMultilevel"/>
    <w:tmpl w:val="52527FDA"/>
    <w:lvl w:ilvl="0" w:tplc="96D6097A">
      <w:start w:val="1"/>
      <w:numFmt w:val="bullet"/>
      <w:lvlText w:val=""/>
      <w:lvlJc w:val="center"/>
      <w:pPr>
        <w:tabs>
          <w:tab w:val="num" w:pos="1080"/>
        </w:tabs>
        <w:ind w:left="1080" w:hanging="360"/>
      </w:pPr>
      <w:rPr>
        <w:rFonts w:ascii="Wingdings" w:hAnsi="Wingdings" w:hint="default"/>
        <w:sz w:val="52"/>
      </w:rPr>
    </w:lvl>
    <w:lvl w:ilvl="1" w:tplc="01A21ADE" w:tentative="1">
      <w:start w:val="1"/>
      <w:numFmt w:val="bullet"/>
      <w:lvlText w:val="•"/>
      <w:lvlJc w:val="left"/>
      <w:pPr>
        <w:tabs>
          <w:tab w:val="num" w:pos="1800"/>
        </w:tabs>
        <w:ind w:left="1800" w:hanging="360"/>
      </w:pPr>
      <w:rPr>
        <w:rFonts w:ascii="Arial" w:hAnsi="Arial" w:hint="default"/>
      </w:rPr>
    </w:lvl>
    <w:lvl w:ilvl="2" w:tplc="215E96A8" w:tentative="1">
      <w:start w:val="1"/>
      <w:numFmt w:val="bullet"/>
      <w:lvlText w:val="•"/>
      <w:lvlJc w:val="left"/>
      <w:pPr>
        <w:tabs>
          <w:tab w:val="num" w:pos="2520"/>
        </w:tabs>
        <w:ind w:left="2520" w:hanging="360"/>
      </w:pPr>
      <w:rPr>
        <w:rFonts w:ascii="Arial" w:hAnsi="Arial" w:hint="default"/>
      </w:rPr>
    </w:lvl>
    <w:lvl w:ilvl="3" w:tplc="47C6FFDC" w:tentative="1">
      <w:start w:val="1"/>
      <w:numFmt w:val="bullet"/>
      <w:lvlText w:val="•"/>
      <w:lvlJc w:val="left"/>
      <w:pPr>
        <w:tabs>
          <w:tab w:val="num" w:pos="3240"/>
        </w:tabs>
        <w:ind w:left="3240" w:hanging="360"/>
      </w:pPr>
      <w:rPr>
        <w:rFonts w:ascii="Arial" w:hAnsi="Arial" w:hint="default"/>
      </w:rPr>
    </w:lvl>
    <w:lvl w:ilvl="4" w:tplc="3F2A9E7E" w:tentative="1">
      <w:start w:val="1"/>
      <w:numFmt w:val="bullet"/>
      <w:lvlText w:val="•"/>
      <w:lvlJc w:val="left"/>
      <w:pPr>
        <w:tabs>
          <w:tab w:val="num" w:pos="3960"/>
        </w:tabs>
        <w:ind w:left="3960" w:hanging="360"/>
      </w:pPr>
      <w:rPr>
        <w:rFonts w:ascii="Arial" w:hAnsi="Arial" w:hint="default"/>
      </w:rPr>
    </w:lvl>
    <w:lvl w:ilvl="5" w:tplc="C88C29A8" w:tentative="1">
      <w:start w:val="1"/>
      <w:numFmt w:val="bullet"/>
      <w:lvlText w:val="•"/>
      <w:lvlJc w:val="left"/>
      <w:pPr>
        <w:tabs>
          <w:tab w:val="num" w:pos="4680"/>
        </w:tabs>
        <w:ind w:left="4680" w:hanging="360"/>
      </w:pPr>
      <w:rPr>
        <w:rFonts w:ascii="Arial" w:hAnsi="Arial" w:hint="default"/>
      </w:rPr>
    </w:lvl>
    <w:lvl w:ilvl="6" w:tplc="76E0DF72" w:tentative="1">
      <w:start w:val="1"/>
      <w:numFmt w:val="bullet"/>
      <w:lvlText w:val="•"/>
      <w:lvlJc w:val="left"/>
      <w:pPr>
        <w:tabs>
          <w:tab w:val="num" w:pos="5400"/>
        </w:tabs>
        <w:ind w:left="5400" w:hanging="360"/>
      </w:pPr>
      <w:rPr>
        <w:rFonts w:ascii="Arial" w:hAnsi="Arial" w:hint="default"/>
      </w:rPr>
    </w:lvl>
    <w:lvl w:ilvl="7" w:tplc="B2889FB0" w:tentative="1">
      <w:start w:val="1"/>
      <w:numFmt w:val="bullet"/>
      <w:lvlText w:val="•"/>
      <w:lvlJc w:val="left"/>
      <w:pPr>
        <w:tabs>
          <w:tab w:val="num" w:pos="6120"/>
        </w:tabs>
        <w:ind w:left="6120" w:hanging="360"/>
      </w:pPr>
      <w:rPr>
        <w:rFonts w:ascii="Arial" w:hAnsi="Arial" w:hint="default"/>
      </w:rPr>
    </w:lvl>
    <w:lvl w:ilvl="8" w:tplc="8CFC27C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EEB3351"/>
    <w:multiLevelType w:val="hybridMultilevel"/>
    <w:tmpl w:val="E68C46F6"/>
    <w:lvl w:ilvl="0" w:tplc="1E8E93D2">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71FA6"/>
    <w:multiLevelType w:val="hybridMultilevel"/>
    <w:tmpl w:val="C9D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C1C07"/>
    <w:multiLevelType w:val="hybridMultilevel"/>
    <w:tmpl w:val="B8287950"/>
    <w:lvl w:ilvl="0" w:tplc="5C6C00A0">
      <w:start w:val="1"/>
      <w:numFmt w:val="bullet"/>
      <w:lvlText w:val="•"/>
      <w:lvlJc w:val="left"/>
      <w:pPr>
        <w:tabs>
          <w:tab w:val="num" w:pos="720"/>
        </w:tabs>
        <w:ind w:left="720" w:hanging="360"/>
      </w:pPr>
      <w:rPr>
        <w:rFonts w:ascii="Arial" w:hAnsi="Arial" w:hint="default"/>
      </w:rPr>
    </w:lvl>
    <w:lvl w:ilvl="1" w:tplc="55ECA030" w:tentative="1">
      <w:start w:val="1"/>
      <w:numFmt w:val="bullet"/>
      <w:lvlText w:val="•"/>
      <w:lvlJc w:val="left"/>
      <w:pPr>
        <w:tabs>
          <w:tab w:val="num" w:pos="1440"/>
        </w:tabs>
        <w:ind w:left="1440" w:hanging="360"/>
      </w:pPr>
      <w:rPr>
        <w:rFonts w:ascii="Arial" w:hAnsi="Arial" w:hint="default"/>
      </w:rPr>
    </w:lvl>
    <w:lvl w:ilvl="2" w:tplc="01266278" w:tentative="1">
      <w:start w:val="1"/>
      <w:numFmt w:val="bullet"/>
      <w:lvlText w:val="•"/>
      <w:lvlJc w:val="left"/>
      <w:pPr>
        <w:tabs>
          <w:tab w:val="num" w:pos="2160"/>
        </w:tabs>
        <w:ind w:left="2160" w:hanging="360"/>
      </w:pPr>
      <w:rPr>
        <w:rFonts w:ascii="Arial" w:hAnsi="Arial" w:hint="default"/>
      </w:rPr>
    </w:lvl>
    <w:lvl w:ilvl="3" w:tplc="03AC5B7E" w:tentative="1">
      <w:start w:val="1"/>
      <w:numFmt w:val="bullet"/>
      <w:lvlText w:val="•"/>
      <w:lvlJc w:val="left"/>
      <w:pPr>
        <w:tabs>
          <w:tab w:val="num" w:pos="2880"/>
        </w:tabs>
        <w:ind w:left="2880" w:hanging="360"/>
      </w:pPr>
      <w:rPr>
        <w:rFonts w:ascii="Arial" w:hAnsi="Arial" w:hint="default"/>
      </w:rPr>
    </w:lvl>
    <w:lvl w:ilvl="4" w:tplc="59687F10" w:tentative="1">
      <w:start w:val="1"/>
      <w:numFmt w:val="bullet"/>
      <w:lvlText w:val="•"/>
      <w:lvlJc w:val="left"/>
      <w:pPr>
        <w:tabs>
          <w:tab w:val="num" w:pos="3600"/>
        </w:tabs>
        <w:ind w:left="3600" w:hanging="360"/>
      </w:pPr>
      <w:rPr>
        <w:rFonts w:ascii="Arial" w:hAnsi="Arial" w:hint="default"/>
      </w:rPr>
    </w:lvl>
    <w:lvl w:ilvl="5" w:tplc="0E3A2E78" w:tentative="1">
      <w:start w:val="1"/>
      <w:numFmt w:val="bullet"/>
      <w:lvlText w:val="•"/>
      <w:lvlJc w:val="left"/>
      <w:pPr>
        <w:tabs>
          <w:tab w:val="num" w:pos="4320"/>
        </w:tabs>
        <w:ind w:left="4320" w:hanging="360"/>
      </w:pPr>
      <w:rPr>
        <w:rFonts w:ascii="Arial" w:hAnsi="Arial" w:hint="default"/>
      </w:rPr>
    </w:lvl>
    <w:lvl w:ilvl="6" w:tplc="2228BFE6" w:tentative="1">
      <w:start w:val="1"/>
      <w:numFmt w:val="bullet"/>
      <w:lvlText w:val="•"/>
      <w:lvlJc w:val="left"/>
      <w:pPr>
        <w:tabs>
          <w:tab w:val="num" w:pos="5040"/>
        </w:tabs>
        <w:ind w:left="5040" w:hanging="360"/>
      </w:pPr>
      <w:rPr>
        <w:rFonts w:ascii="Arial" w:hAnsi="Arial" w:hint="default"/>
      </w:rPr>
    </w:lvl>
    <w:lvl w:ilvl="7" w:tplc="7AA479D2" w:tentative="1">
      <w:start w:val="1"/>
      <w:numFmt w:val="bullet"/>
      <w:lvlText w:val="•"/>
      <w:lvlJc w:val="left"/>
      <w:pPr>
        <w:tabs>
          <w:tab w:val="num" w:pos="5760"/>
        </w:tabs>
        <w:ind w:left="5760" w:hanging="360"/>
      </w:pPr>
      <w:rPr>
        <w:rFonts w:ascii="Arial" w:hAnsi="Arial" w:hint="default"/>
      </w:rPr>
    </w:lvl>
    <w:lvl w:ilvl="8" w:tplc="E7DC9B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E25C2E"/>
    <w:multiLevelType w:val="hybridMultilevel"/>
    <w:tmpl w:val="100604F4"/>
    <w:lvl w:ilvl="0" w:tplc="808628BE">
      <w:start w:val="1"/>
      <w:numFmt w:val="bullet"/>
      <w:lvlText w:val="•"/>
      <w:lvlJc w:val="left"/>
      <w:pPr>
        <w:tabs>
          <w:tab w:val="num" w:pos="720"/>
        </w:tabs>
        <w:ind w:left="720" w:hanging="360"/>
      </w:pPr>
      <w:rPr>
        <w:rFonts w:ascii="Arial" w:hAnsi="Arial" w:hint="default"/>
      </w:rPr>
    </w:lvl>
    <w:lvl w:ilvl="1" w:tplc="7CDA4A64" w:tentative="1">
      <w:start w:val="1"/>
      <w:numFmt w:val="bullet"/>
      <w:lvlText w:val="•"/>
      <w:lvlJc w:val="left"/>
      <w:pPr>
        <w:tabs>
          <w:tab w:val="num" w:pos="1440"/>
        </w:tabs>
        <w:ind w:left="1440" w:hanging="360"/>
      </w:pPr>
      <w:rPr>
        <w:rFonts w:ascii="Arial" w:hAnsi="Arial" w:hint="default"/>
      </w:rPr>
    </w:lvl>
    <w:lvl w:ilvl="2" w:tplc="3200857E" w:tentative="1">
      <w:start w:val="1"/>
      <w:numFmt w:val="bullet"/>
      <w:lvlText w:val="•"/>
      <w:lvlJc w:val="left"/>
      <w:pPr>
        <w:tabs>
          <w:tab w:val="num" w:pos="2160"/>
        </w:tabs>
        <w:ind w:left="2160" w:hanging="360"/>
      </w:pPr>
      <w:rPr>
        <w:rFonts w:ascii="Arial" w:hAnsi="Arial" w:hint="default"/>
      </w:rPr>
    </w:lvl>
    <w:lvl w:ilvl="3" w:tplc="B5ECC922" w:tentative="1">
      <w:start w:val="1"/>
      <w:numFmt w:val="bullet"/>
      <w:lvlText w:val="•"/>
      <w:lvlJc w:val="left"/>
      <w:pPr>
        <w:tabs>
          <w:tab w:val="num" w:pos="2880"/>
        </w:tabs>
        <w:ind w:left="2880" w:hanging="360"/>
      </w:pPr>
      <w:rPr>
        <w:rFonts w:ascii="Arial" w:hAnsi="Arial" w:hint="default"/>
      </w:rPr>
    </w:lvl>
    <w:lvl w:ilvl="4" w:tplc="A8487E44" w:tentative="1">
      <w:start w:val="1"/>
      <w:numFmt w:val="bullet"/>
      <w:lvlText w:val="•"/>
      <w:lvlJc w:val="left"/>
      <w:pPr>
        <w:tabs>
          <w:tab w:val="num" w:pos="3600"/>
        </w:tabs>
        <w:ind w:left="3600" w:hanging="360"/>
      </w:pPr>
      <w:rPr>
        <w:rFonts w:ascii="Arial" w:hAnsi="Arial" w:hint="default"/>
      </w:rPr>
    </w:lvl>
    <w:lvl w:ilvl="5" w:tplc="64800188" w:tentative="1">
      <w:start w:val="1"/>
      <w:numFmt w:val="bullet"/>
      <w:lvlText w:val="•"/>
      <w:lvlJc w:val="left"/>
      <w:pPr>
        <w:tabs>
          <w:tab w:val="num" w:pos="4320"/>
        </w:tabs>
        <w:ind w:left="4320" w:hanging="360"/>
      </w:pPr>
      <w:rPr>
        <w:rFonts w:ascii="Arial" w:hAnsi="Arial" w:hint="default"/>
      </w:rPr>
    </w:lvl>
    <w:lvl w:ilvl="6" w:tplc="2C40FE7A" w:tentative="1">
      <w:start w:val="1"/>
      <w:numFmt w:val="bullet"/>
      <w:lvlText w:val="•"/>
      <w:lvlJc w:val="left"/>
      <w:pPr>
        <w:tabs>
          <w:tab w:val="num" w:pos="5040"/>
        </w:tabs>
        <w:ind w:left="5040" w:hanging="360"/>
      </w:pPr>
      <w:rPr>
        <w:rFonts w:ascii="Arial" w:hAnsi="Arial" w:hint="default"/>
      </w:rPr>
    </w:lvl>
    <w:lvl w:ilvl="7" w:tplc="3C9204A6" w:tentative="1">
      <w:start w:val="1"/>
      <w:numFmt w:val="bullet"/>
      <w:lvlText w:val="•"/>
      <w:lvlJc w:val="left"/>
      <w:pPr>
        <w:tabs>
          <w:tab w:val="num" w:pos="5760"/>
        </w:tabs>
        <w:ind w:left="5760" w:hanging="360"/>
      </w:pPr>
      <w:rPr>
        <w:rFonts w:ascii="Arial" w:hAnsi="Arial" w:hint="default"/>
      </w:rPr>
    </w:lvl>
    <w:lvl w:ilvl="8" w:tplc="D4684E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B639AD"/>
    <w:multiLevelType w:val="hybridMultilevel"/>
    <w:tmpl w:val="D6B2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30E55"/>
    <w:multiLevelType w:val="hybridMultilevel"/>
    <w:tmpl w:val="FBF0E2AC"/>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D5981"/>
    <w:multiLevelType w:val="hybridMultilevel"/>
    <w:tmpl w:val="138C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16408"/>
    <w:multiLevelType w:val="hybridMultilevel"/>
    <w:tmpl w:val="91CE341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9E1"/>
    <w:multiLevelType w:val="hybridMultilevel"/>
    <w:tmpl w:val="A0FA3498"/>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556E4"/>
    <w:multiLevelType w:val="hybridMultilevel"/>
    <w:tmpl w:val="79C274F0"/>
    <w:lvl w:ilvl="0" w:tplc="8C4499BE">
      <w:start w:val="1"/>
      <w:numFmt w:val="bullet"/>
      <w:lvlText w:val="•"/>
      <w:lvlJc w:val="left"/>
      <w:pPr>
        <w:tabs>
          <w:tab w:val="num" w:pos="720"/>
        </w:tabs>
        <w:ind w:left="720" w:hanging="360"/>
      </w:pPr>
      <w:rPr>
        <w:rFonts w:ascii="Arial" w:hAnsi="Arial" w:hint="default"/>
      </w:rPr>
    </w:lvl>
    <w:lvl w:ilvl="1" w:tplc="9056B7C8" w:tentative="1">
      <w:start w:val="1"/>
      <w:numFmt w:val="bullet"/>
      <w:lvlText w:val="•"/>
      <w:lvlJc w:val="left"/>
      <w:pPr>
        <w:tabs>
          <w:tab w:val="num" w:pos="1440"/>
        </w:tabs>
        <w:ind w:left="1440" w:hanging="360"/>
      </w:pPr>
      <w:rPr>
        <w:rFonts w:ascii="Arial" w:hAnsi="Arial" w:hint="default"/>
      </w:rPr>
    </w:lvl>
    <w:lvl w:ilvl="2" w:tplc="1450C1CA" w:tentative="1">
      <w:start w:val="1"/>
      <w:numFmt w:val="bullet"/>
      <w:lvlText w:val="•"/>
      <w:lvlJc w:val="left"/>
      <w:pPr>
        <w:tabs>
          <w:tab w:val="num" w:pos="2160"/>
        </w:tabs>
        <w:ind w:left="2160" w:hanging="360"/>
      </w:pPr>
      <w:rPr>
        <w:rFonts w:ascii="Arial" w:hAnsi="Arial" w:hint="default"/>
      </w:rPr>
    </w:lvl>
    <w:lvl w:ilvl="3" w:tplc="0868F7FC" w:tentative="1">
      <w:start w:val="1"/>
      <w:numFmt w:val="bullet"/>
      <w:lvlText w:val="•"/>
      <w:lvlJc w:val="left"/>
      <w:pPr>
        <w:tabs>
          <w:tab w:val="num" w:pos="2880"/>
        </w:tabs>
        <w:ind w:left="2880" w:hanging="360"/>
      </w:pPr>
      <w:rPr>
        <w:rFonts w:ascii="Arial" w:hAnsi="Arial" w:hint="default"/>
      </w:rPr>
    </w:lvl>
    <w:lvl w:ilvl="4" w:tplc="2F28761A" w:tentative="1">
      <w:start w:val="1"/>
      <w:numFmt w:val="bullet"/>
      <w:lvlText w:val="•"/>
      <w:lvlJc w:val="left"/>
      <w:pPr>
        <w:tabs>
          <w:tab w:val="num" w:pos="3600"/>
        </w:tabs>
        <w:ind w:left="3600" w:hanging="360"/>
      </w:pPr>
      <w:rPr>
        <w:rFonts w:ascii="Arial" w:hAnsi="Arial" w:hint="default"/>
      </w:rPr>
    </w:lvl>
    <w:lvl w:ilvl="5" w:tplc="4EB25D60" w:tentative="1">
      <w:start w:val="1"/>
      <w:numFmt w:val="bullet"/>
      <w:lvlText w:val="•"/>
      <w:lvlJc w:val="left"/>
      <w:pPr>
        <w:tabs>
          <w:tab w:val="num" w:pos="4320"/>
        </w:tabs>
        <w:ind w:left="4320" w:hanging="360"/>
      </w:pPr>
      <w:rPr>
        <w:rFonts w:ascii="Arial" w:hAnsi="Arial" w:hint="default"/>
      </w:rPr>
    </w:lvl>
    <w:lvl w:ilvl="6" w:tplc="9EAEFABC" w:tentative="1">
      <w:start w:val="1"/>
      <w:numFmt w:val="bullet"/>
      <w:lvlText w:val="•"/>
      <w:lvlJc w:val="left"/>
      <w:pPr>
        <w:tabs>
          <w:tab w:val="num" w:pos="5040"/>
        </w:tabs>
        <w:ind w:left="5040" w:hanging="360"/>
      </w:pPr>
      <w:rPr>
        <w:rFonts w:ascii="Arial" w:hAnsi="Arial" w:hint="default"/>
      </w:rPr>
    </w:lvl>
    <w:lvl w:ilvl="7" w:tplc="98B4BBB2" w:tentative="1">
      <w:start w:val="1"/>
      <w:numFmt w:val="bullet"/>
      <w:lvlText w:val="•"/>
      <w:lvlJc w:val="left"/>
      <w:pPr>
        <w:tabs>
          <w:tab w:val="num" w:pos="5760"/>
        </w:tabs>
        <w:ind w:left="5760" w:hanging="360"/>
      </w:pPr>
      <w:rPr>
        <w:rFonts w:ascii="Arial" w:hAnsi="Arial" w:hint="default"/>
      </w:rPr>
    </w:lvl>
    <w:lvl w:ilvl="8" w:tplc="0E66B9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6960E6"/>
    <w:multiLevelType w:val="hybridMultilevel"/>
    <w:tmpl w:val="49BE62EE"/>
    <w:lvl w:ilvl="0" w:tplc="1E8E93D2">
      <w:start w:val="1"/>
      <w:numFmt w:val="bullet"/>
      <w:lvlText w:val=""/>
      <w:lvlJc w:val="left"/>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C0581"/>
    <w:multiLevelType w:val="multilevel"/>
    <w:tmpl w:val="C2E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2" w15:restartNumberingAfterBreak="0">
    <w:nsid w:val="7F6C1BAF"/>
    <w:multiLevelType w:val="hybridMultilevel"/>
    <w:tmpl w:val="75A82334"/>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2"/>
  </w:num>
  <w:num w:numId="5">
    <w:abstractNumId w:val="7"/>
  </w:num>
  <w:num w:numId="6">
    <w:abstractNumId w:val="0"/>
  </w:num>
  <w:num w:numId="7">
    <w:abstractNumId w:val="5"/>
  </w:num>
  <w:num w:numId="8">
    <w:abstractNumId w:val="31"/>
  </w:num>
  <w:num w:numId="9">
    <w:abstractNumId w:val="17"/>
  </w:num>
  <w:num w:numId="10">
    <w:abstractNumId w:val="2"/>
  </w:num>
  <w:num w:numId="11">
    <w:abstractNumId w:val="27"/>
  </w:num>
  <w:num w:numId="12">
    <w:abstractNumId w:val="19"/>
  </w:num>
  <w:num w:numId="13">
    <w:abstractNumId w:val="24"/>
  </w:num>
  <w:num w:numId="14">
    <w:abstractNumId w:val="29"/>
  </w:num>
  <w:num w:numId="15">
    <w:abstractNumId w:val="6"/>
  </w:num>
  <w:num w:numId="16">
    <w:abstractNumId w:val="11"/>
  </w:num>
  <w:num w:numId="17">
    <w:abstractNumId w:val="18"/>
  </w:num>
  <w:num w:numId="18">
    <w:abstractNumId w:val="4"/>
  </w:num>
  <w:num w:numId="19">
    <w:abstractNumId w:val="21"/>
  </w:num>
  <w:num w:numId="20">
    <w:abstractNumId w:val="26"/>
  </w:num>
  <w:num w:numId="21">
    <w:abstractNumId w:val="32"/>
  </w:num>
  <w:num w:numId="22">
    <w:abstractNumId w:val="1"/>
  </w:num>
  <w:num w:numId="23">
    <w:abstractNumId w:val="30"/>
  </w:num>
  <w:num w:numId="24">
    <w:abstractNumId w:val="23"/>
  </w:num>
  <w:num w:numId="25">
    <w:abstractNumId w:val="3"/>
  </w:num>
  <w:num w:numId="26">
    <w:abstractNumId w:val="8"/>
  </w:num>
  <w:num w:numId="27">
    <w:abstractNumId w:val="9"/>
  </w:num>
  <w:num w:numId="28">
    <w:abstractNumId w:val="25"/>
  </w:num>
  <w:num w:numId="29">
    <w:abstractNumId w:val="14"/>
  </w:num>
  <w:num w:numId="30">
    <w:abstractNumId w:val="10"/>
  </w:num>
  <w:num w:numId="31">
    <w:abstractNumId w:val="16"/>
  </w:num>
  <w:num w:numId="32">
    <w:abstractNumId w:val="13"/>
  </w:num>
  <w:num w:numId="33">
    <w:abstractNumId w:val="1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109BB"/>
    <w:rsid w:val="00030AE8"/>
    <w:rsid w:val="000338D6"/>
    <w:rsid w:val="000369F8"/>
    <w:rsid w:val="000A2D7F"/>
    <w:rsid w:val="000B35E2"/>
    <w:rsid w:val="000B7DF2"/>
    <w:rsid w:val="000D302A"/>
    <w:rsid w:val="000F293A"/>
    <w:rsid w:val="000F419E"/>
    <w:rsid w:val="00106D63"/>
    <w:rsid w:val="001105DD"/>
    <w:rsid w:val="00124045"/>
    <w:rsid w:val="00133BB6"/>
    <w:rsid w:val="00145243"/>
    <w:rsid w:val="00147C79"/>
    <w:rsid w:val="001547E5"/>
    <w:rsid w:val="00167D0E"/>
    <w:rsid w:val="00174C72"/>
    <w:rsid w:val="001E7442"/>
    <w:rsid w:val="00201468"/>
    <w:rsid w:val="0021547F"/>
    <w:rsid w:val="00241403"/>
    <w:rsid w:val="002504B1"/>
    <w:rsid w:val="00265C9D"/>
    <w:rsid w:val="002B3395"/>
    <w:rsid w:val="002B358C"/>
    <w:rsid w:val="002D26E6"/>
    <w:rsid w:val="00311836"/>
    <w:rsid w:val="00363D24"/>
    <w:rsid w:val="003B63FE"/>
    <w:rsid w:val="003C3435"/>
    <w:rsid w:val="003D3A8F"/>
    <w:rsid w:val="003F47D7"/>
    <w:rsid w:val="00400762"/>
    <w:rsid w:val="0040076B"/>
    <w:rsid w:val="004079E8"/>
    <w:rsid w:val="00426EC0"/>
    <w:rsid w:val="004337BE"/>
    <w:rsid w:val="004367FC"/>
    <w:rsid w:val="00457C5F"/>
    <w:rsid w:val="00465D71"/>
    <w:rsid w:val="004A16D4"/>
    <w:rsid w:val="004B27CB"/>
    <w:rsid w:val="004D3EF5"/>
    <w:rsid w:val="004E4E9E"/>
    <w:rsid w:val="004E6F4A"/>
    <w:rsid w:val="00502042"/>
    <w:rsid w:val="005060A3"/>
    <w:rsid w:val="005378CD"/>
    <w:rsid w:val="00560CCE"/>
    <w:rsid w:val="0056137C"/>
    <w:rsid w:val="00565D92"/>
    <w:rsid w:val="00580BF8"/>
    <w:rsid w:val="00590C90"/>
    <w:rsid w:val="00595F8A"/>
    <w:rsid w:val="005A6DBF"/>
    <w:rsid w:val="005A779F"/>
    <w:rsid w:val="005C3EF8"/>
    <w:rsid w:val="005E2710"/>
    <w:rsid w:val="006121AB"/>
    <w:rsid w:val="00617C25"/>
    <w:rsid w:val="00633A02"/>
    <w:rsid w:val="00652686"/>
    <w:rsid w:val="006561D8"/>
    <w:rsid w:val="006636EC"/>
    <w:rsid w:val="006829DB"/>
    <w:rsid w:val="00684A49"/>
    <w:rsid w:val="0069512A"/>
    <w:rsid w:val="006A0F68"/>
    <w:rsid w:val="006B7246"/>
    <w:rsid w:val="006E013B"/>
    <w:rsid w:val="006F480D"/>
    <w:rsid w:val="007120A7"/>
    <w:rsid w:val="007228FD"/>
    <w:rsid w:val="00731ECF"/>
    <w:rsid w:val="007521C0"/>
    <w:rsid w:val="007619BA"/>
    <w:rsid w:val="007658AC"/>
    <w:rsid w:val="00773D83"/>
    <w:rsid w:val="0077633D"/>
    <w:rsid w:val="00777241"/>
    <w:rsid w:val="007B3B82"/>
    <w:rsid w:val="007C7128"/>
    <w:rsid w:val="00805F2D"/>
    <w:rsid w:val="00856E11"/>
    <w:rsid w:val="008A09E1"/>
    <w:rsid w:val="008B3349"/>
    <w:rsid w:val="008C4BAD"/>
    <w:rsid w:val="008D2775"/>
    <w:rsid w:val="008D2ABB"/>
    <w:rsid w:val="00912E44"/>
    <w:rsid w:val="00924401"/>
    <w:rsid w:val="009269FA"/>
    <w:rsid w:val="0092752C"/>
    <w:rsid w:val="00935EC6"/>
    <w:rsid w:val="00936A6B"/>
    <w:rsid w:val="00946631"/>
    <w:rsid w:val="00981923"/>
    <w:rsid w:val="0099601A"/>
    <w:rsid w:val="009A1FB8"/>
    <w:rsid w:val="009C0B8D"/>
    <w:rsid w:val="009D7453"/>
    <w:rsid w:val="009E0D52"/>
    <w:rsid w:val="00A20152"/>
    <w:rsid w:val="00A33FE3"/>
    <w:rsid w:val="00A83E41"/>
    <w:rsid w:val="00AC6FE9"/>
    <w:rsid w:val="00AE22CD"/>
    <w:rsid w:val="00B02248"/>
    <w:rsid w:val="00B343C2"/>
    <w:rsid w:val="00B474C4"/>
    <w:rsid w:val="00B526C1"/>
    <w:rsid w:val="00B62773"/>
    <w:rsid w:val="00B65916"/>
    <w:rsid w:val="00B91B33"/>
    <w:rsid w:val="00BB356C"/>
    <w:rsid w:val="00BD3773"/>
    <w:rsid w:val="00BD5860"/>
    <w:rsid w:val="00BF7AF4"/>
    <w:rsid w:val="00C1701A"/>
    <w:rsid w:val="00C34336"/>
    <w:rsid w:val="00C82CE4"/>
    <w:rsid w:val="00CC2D87"/>
    <w:rsid w:val="00CD206D"/>
    <w:rsid w:val="00CE50BA"/>
    <w:rsid w:val="00CF3BA7"/>
    <w:rsid w:val="00D1325C"/>
    <w:rsid w:val="00D1763F"/>
    <w:rsid w:val="00D45D0D"/>
    <w:rsid w:val="00D902EA"/>
    <w:rsid w:val="00D9036B"/>
    <w:rsid w:val="00DB7326"/>
    <w:rsid w:val="00DB7C21"/>
    <w:rsid w:val="00DC1829"/>
    <w:rsid w:val="00DC3919"/>
    <w:rsid w:val="00DC50C6"/>
    <w:rsid w:val="00DD7ED0"/>
    <w:rsid w:val="00E16361"/>
    <w:rsid w:val="00E20818"/>
    <w:rsid w:val="00E22563"/>
    <w:rsid w:val="00E55CE2"/>
    <w:rsid w:val="00E60C42"/>
    <w:rsid w:val="00E61B6A"/>
    <w:rsid w:val="00E868EF"/>
    <w:rsid w:val="00EA7CFE"/>
    <w:rsid w:val="00F044AE"/>
    <w:rsid w:val="00F11571"/>
    <w:rsid w:val="00F165EC"/>
    <w:rsid w:val="00F42F53"/>
    <w:rsid w:val="00FA406A"/>
    <w:rsid w:val="00FD0854"/>
    <w:rsid w:val="00FD54F7"/>
    <w:rsid w:val="00FE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2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apple-converted-space">
    <w:name w:val="apple-converted-space"/>
    <w:basedOn w:val="DefaultParagraphFont"/>
    <w:rsid w:val="005C3EF8"/>
  </w:style>
  <w:style w:type="character" w:customStyle="1" w:styleId="Heading1Char">
    <w:name w:val="Heading 1 Char"/>
    <w:basedOn w:val="DefaultParagraphFont"/>
    <w:link w:val="Heading1"/>
    <w:uiPriority w:val="9"/>
    <w:rsid w:val="007521C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115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8003">
      <w:bodyDiv w:val="1"/>
      <w:marLeft w:val="0"/>
      <w:marRight w:val="0"/>
      <w:marTop w:val="0"/>
      <w:marBottom w:val="0"/>
      <w:divBdr>
        <w:top w:val="none" w:sz="0" w:space="0" w:color="auto"/>
        <w:left w:val="none" w:sz="0" w:space="0" w:color="auto"/>
        <w:bottom w:val="none" w:sz="0" w:space="0" w:color="auto"/>
        <w:right w:val="none" w:sz="0" w:space="0" w:color="auto"/>
      </w:divBdr>
    </w:div>
    <w:div w:id="257637316">
      <w:bodyDiv w:val="1"/>
      <w:marLeft w:val="0"/>
      <w:marRight w:val="0"/>
      <w:marTop w:val="0"/>
      <w:marBottom w:val="0"/>
      <w:divBdr>
        <w:top w:val="none" w:sz="0" w:space="0" w:color="auto"/>
        <w:left w:val="none" w:sz="0" w:space="0" w:color="auto"/>
        <w:bottom w:val="none" w:sz="0" w:space="0" w:color="auto"/>
        <w:right w:val="none" w:sz="0" w:space="0" w:color="auto"/>
      </w:divBdr>
      <w:divsChild>
        <w:div w:id="2066103926">
          <w:marLeft w:val="547"/>
          <w:marRight w:val="0"/>
          <w:marTop w:val="134"/>
          <w:marBottom w:val="0"/>
          <w:divBdr>
            <w:top w:val="none" w:sz="0" w:space="0" w:color="auto"/>
            <w:left w:val="none" w:sz="0" w:space="0" w:color="auto"/>
            <w:bottom w:val="none" w:sz="0" w:space="0" w:color="auto"/>
            <w:right w:val="none" w:sz="0" w:space="0" w:color="auto"/>
          </w:divBdr>
        </w:div>
        <w:div w:id="2043744826">
          <w:marLeft w:val="547"/>
          <w:marRight w:val="0"/>
          <w:marTop w:val="134"/>
          <w:marBottom w:val="0"/>
          <w:divBdr>
            <w:top w:val="none" w:sz="0" w:space="0" w:color="auto"/>
            <w:left w:val="none" w:sz="0" w:space="0" w:color="auto"/>
            <w:bottom w:val="none" w:sz="0" w:space="0" w:color="auto"/>
            <w:right w:val="none" w:sz="0" w:space="0" w:color="auto"/>
          </w:divBdr>
        </w:div>
        <w:div w:id="66811590">
          <w:marLeft w:val="547"/>
          <w:marRight w:val="0"/>
          <w:marTop w:val="134"/>
          <w:marBottom w:val="0"/>
          <w:divBdr>
            <w:top w:val="none" w:sz="0" w:space="0" w:color="auto"/>
            <w:left w:val="none" w:sz="0" w:space="0" w:color="auto"/>
            <w:bottom w:val="none" w:sz="0" w:space="0" w:color="auto"/>
            <w:right w:val="none" w:sz="0" w:space="0" w:color="auto"/>
          </w:divBdr>
        </w:div>
        <w:div w:id="1448894457">
          <w:marLeft w:val="547"/>
          <w:marRight w:val="0"/>
          <w:marTop w:val="134"/>
          <w:marBottom w:val="0"/>
          <w:divBdr>
            <w:top w:val="none" w:sz="0" w:space="0" w:color="auto"/>
            <w:left w:val="none" w:sz="0" w:space="0" w:color="auto"/>
            <w:bottom w:val="none" w:sz="0" w:space="0" w:color="auto"/>
            <w:right w:val="none" w:sz="0" w:space="0" w:color="auto"/>
          </w:divBdr>
        </w:div>
        <w:div w:id="99841053">
          <w:marLeft w:val="547"/>
          <w:marRight w:val="0"/>
          <w:marTop w:val="134"/>
          <w:marBottom w:val="0"/>
          <w:divBdr>
            <w:top w:val="none" w:sz="0" w:space="0" w:color="auto"/>
            <w:left w:val="none" w:sz="0" w:space="0" w:color="auto"/>
            <w:bottom w:val="none" w:sz="0" w:space="0" w:color="auto"/>
            <w:right w:val="none" w:sz="0" w:space="0" w:color="auto"/>
          </w:divBdr>
        </w:div>
        <w:div w:id="1140995670">
          <w:marLeft w:val="547"/>
          <w:marRight w:val="0"/>
          <w:marTop w:val="134"/>
          <w:marBottom w:val="0"/>
          <w:divBdr>
            <w:top w:val="none" w:sz="0" w:space="0" w:color="auto"/>
            <w:left w:val="none" w:sz="0" w:space="0" w:color="auto"/>
            <w:bottom w:val="none" w:sz="0" w:space="0" w:color="auto"/>
            <w:right w:val="none" w:sz="0" w:space="0" w:color="auto"/>
          </w:divBdr>
        </w:div>
      </w:divsChild>
    </w:div>
    <w:div w:id="316419629">
      <w:bodyDiv w:val="1"/>
      <w:marLeft w:val="0"/>
      <w:marRight w:val="0"/>
      <w:marTop w:val="0"/>
      <w:marBottom w:val="0"/>
      <w:divBdr>
        <w:top w:val="none" w:sz="0" w:space="0" w:color="auto"/>
        <w:left w:val="none" w:sz="0" w:space="0" w:color="auto"/>
        <w:bottom w:val="none" w:sz="0" w:space="0" w:color="auto"/>
        <w:right w:val="none" w:sz="0" w:space="0" w:color="auto"/>
      </w:divBdr>
    </w:div>
    <w:div w:id="341860353">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81965415">
      <w:bodyDiv w:val="1"/>
      <w:marLeft w:val="0"/>
      <w:marRight w:val="0"/>
      <w:marTop w:val="0"/>
      <w:marBottom w:val="0"/>
      <w:divBdr>
        <w:top w:val="none" w:sz="0" w:space="0" w:color="auto"/>
        <w:left w:val="none" w:sz="0" w:space="0" w:color="auto"/>
        <w:bottom w:val="none" w:sz="0" w:space="0" w:color="auto"/>
        <w:right w:val="none" w:sz="0" w:space="0" w:color="auto"/>
      </w:divBdr>
    </w:div>
    <w:div w:id="538859125">
      <w:bodyDiv w:val="1"/>
      <w:marLeft w:val="0"/>
      <w:marRight w:val="0"/>
      <w:marTop w:val="0"/>
      <w:marBottom w:val="0"/>
      <w:divBdr>
        <w:top w:val="none" w:sz="0" w:space="0" w:color="auto"/>
        <w:left w:val="none" w:sz="0" w:space="0" w:color="auto"/>
        <w:bottom w:val="none" w:sz="0" w:space="0" w:color="auto"/>
        <w:right w:val="none" w:sz="0" w:space="0" w:color="auto"/>
      </w:divBdr>
      <w:divsChild>
        <w:div w:id="629360653">
          <w:marLeft w:val="547"/>
          <w:marRight w:val="0"/>
          <w:marTop w:val="134"/>
          <w:marBottom w:val="0"/>
          <w:divBdr>
            <w:top w:val="none" w:sz="0" w:space="0" w:color="auto"/>
            <w:left w:val="none" w:sz="0" w:space="0" w:color="auto"/>
            <w:bottom w:val="none" w:sz="0" w:space="0" w:color="auto"/>
            <w:right w:val="none" w:sz="0" w:space="0" w:color="auto"/>
          </w:divBdr>
        </w:div>
        <w:div w:id="696349367">
          <w:marLeft w:val="547"/>
          <w:marRight w:val="0"/>
          <w:marTop w:val="134"/>
          <w:marBottom w:val="0"/>
          <w:divBdr>
            <w:top w:val="none" w:sz="0" w:space="0" w:color="auto"/>
            <w:left w:val="none" w:sz="0" w:space="0" w:color="auto"/>
            <w:bottom w:val="none" w:sz="0" w:space="0" w:color="auto"/>
            <w:right w:val="none" w:sz="0" w:space="0" w:color="auto"/>
          </w:divBdr>
        </w:div>
        <w:div w:id="1226455258">
          <w:marLeft w:val="547"/>
          <w:marRight w:val="0"/>
          <w:marTop w:val="134"/>
          <w:marBottom w:val="0"/>
          <w:divBdr>
            <w:top w:val="none" w:sz="0" w:space="0" w:color="auto"/>
            <w:left w:val="none" w:sz="0" w:space="0" w:color="auto"/>
            <w:bottom w:val="none" w:sz="0" w:space="0" w:color="auto"/>
            <w:right w:val="none" w:sz="0" w:space="0" w:color="auto"/>
          </w:divBdr>
        </w:div>
      </w:divsChild>
    </w:div>
    <w:div w:id="559829288">
      <w:bodyDiv w:val="1"/>
      <w:marLeft w:val="0"/>
      <w:marRight w:val="0"/>
      <w:marTop w:val="0"/>
      <w:marBottom w:val="0"/>
      <w:divBdr>
        <w:top w:val="none" w:sz="0" w:space="0" w:color="auto"/>
        <w:left w:val="none" w:sz="0" w:space="0" w:color="auto"/>
        <w:bottom w:val="none" w:sz="0" w:space="0" w:color="auto"/>
        <w:right w:val="none" w:sz="0" w:space="0" w:color="auto"/>
      </w:divBdr>
    </w:div>
    <w:div w:id="603150154">
      <w:bodyDiv w:val="1"/>
      <w:marLeft w:val="0"/>
      <w:marRight w:val="0"/>
      <w:marTop w:val="0"/>
      <w:marBottom w:val="0"/>
      <w:divBdr>
        <w:top w:val="none" w:sz="0" w:space="0" w:color="auto"/>
        <w:left w:val="none" w:sz="0" w:space="0" w:color="auto"/>
        <w:bottom w:val="none" w:sz="0" w:space="0" w:color="auto"/>
        <w:right w:val="none" w:sz="0" w:space="0" w:color="auto"/>
      </w:divBdr>
      <w:divsChild>
        <w:div w:id="71003681">
          <w:marLeft w:val="547"/>
          <w:marRight w:val="0"/>
          <w:marTop w:val="134"/>
          <w:marBottom w:val="0"/>
          <w:divBdr>
            <w:top w:val="none" w:sz="0" w:space="0" w:color="auto"/>
            <w:left w:val="none" w:sz="0" w:space="0" w:color="auto"/>
            <w:bottom w:val="none" w:sz="0" w:space="0" w:color="auto"/>
            <w:right w:val="none" w:sz="0" w:space="0" w:color="auto"/>
          </w:divBdr>
        </w:div>
        <w:div w:id="609817471">
          <w:marLeft w:val="547"/>
          <w:marRight w:val="0"/>
          <w:marTop w:val="134"/>
          <w:marBottom w:val="0"/>
          <w:divBdr>
            <w:top w:val="none" w:sz="0" w:space="0" w:color="auto"/>
            <w:left w:val="none" w:sz="0" w:space="0" w:color="auto"/>
            <w:bottom w:val="none" w:sz="0" w:space="0" w:color="auto"/>
            <w:right w:val="none" w:sz="0" w:space="0" w:color="auto"/>
          </w:divBdr>
        </w:div>
        <w:div w:id="53699203">
          <w:marLeft w:val="547"/>
          <w:marRight w:val="0"/>
          <w:marTop w:val="134"/>
          <w:marBottom w:val="0"/>
          <w:divBdr>
            <w:top w:val="none" w:sz="0" w:space="0" w:color="auto"/>
            <w:left w:val="none" w:sz="0" w:space="0" w:color="auto"/>
            <w:bottom w:val="none" w:sz="0" w:space="0" w:color="auto"/>
            <w:right w:val="none" w:sz="0" w:space="0" w:color="auto"/>
          </w:divBdr>
        </w:div>
        <w:div w:id="1582178737">
          <w:marLeft w:val="547"/>
          <w:marRight w:val="0"/>
          <w:marTop w:val="134"/>
          <w:marBottom w:val="0"/>
          <w:divBdr>
            <w:top w:val="none" w:sz="0" w:space="0" w:color="auto"/>
            <w:left w:val="none" w:sz="0" w:space="0" w:color="auto"/>
            <w:bottom w:val="none" w:sz="0" w:space="0" w:color="auto"/>
            <w:right w:val="none" w:sz="0" w:space="0" w:color="auto"/>
          </w:divBdr>
        </w:div>
      </w:divsChild>
    </w:div>
    <w:div w:id="790972680">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85415529">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55815206">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77705030">
      <w:bodyDiv w:val="1"/>
      <w:marLeft w:val="0"/>
      <w:marRight w:val="0"/>
      <w:marTop w:val="0"/>
      <w:marBottom w:val="0"/>
      <w:divBdr>
        <w:top w:val="none" w:sz="0" w:space="0" w:color="auto"/>
        <w:left w:val="none" w:sz="0" w:space="0" w:color="auto"/>
        <w:bottom w:val="none" w:sz="0" w:space="0" w:color="auto"/>
        <w:right w:val="none" w:sz="0" w:space="0" w:color="auto"/>
      </w:divBdr>
      <w:divsChild>
        <w:div w:id="1333407800">
          <w:marLeft w:val="274"/>
          <w:marRight w:val="0"/>
          <w:marTop w:val="150"/>
          <w:marBottom w:val="0"/>
          <w:divBdr>
            <w:top w:val="none" w:sz="0" w:space="0" w:color="auto"/>
            <w:left w:val="none" w:sz="0" w:space="0" w:color="auto"/>
            <w:bottom w:val="none" w:sz="0" w:space="0" w:color="auto"/>
            <w:right w:val="none" w:sz="0" w:space="0" w:color="auto"/>
          </w:divBdr>
        </w:div>
        <w:div w:id="1709254708">
          <w:marLeft w:val="806"/>
          <w:marRight w:val="0"/>
          <w:marTop w:val="75"/>
          <w:marBottom w:val="0"/>
          <w:divBdr>
            <w:top w:val="none" w:sz="0" w:space="0" w:color="auto"/>
            <w:left w:val="none" w:sz="0" w:space="0" w:color="auto"/>
            <w:bottom w:val="none" w:sz="0" w:space="0" w:color="auto"/>
            <w:right w:val="none" w:sz="0" w:space="0" w:color="auto"/>
          </w:divBdr>
        </w:div>
        <w:div w:id="1420131495">
          <w:marLeft w:val="806"/>
          <w:marRight w:val="0"/>
          <w:marTop w:val="75"/>
          <w:marBottom w:val="0"/>
          <w:divBdr>
            <w:top w:val="none" w:sz="0" w:space="0" w:color="auto"/>
            <w:left w:val="none" w:sz="0" w:space="0" w:color="auto"/>
            <w:bottom w:val="none" w:sz="0" w:space="0" w:color="auto"/>
            <w:right w:val="none" w:sz="0" w:space="0" w:color="auto"/>
          </w:divBdr>
        </w:div>
        <w:div w:id="11731476">
          <w:marLeft w:val="806"/>
          <w:marRight w:val="0"/>
          <w:marTop w:val="75"/>
          <w:marBottom w:val="0"/>
          <w:divBdr>
            <w:top w:val="none" w:sz="0" w:space="0" w:color="auto"/>
            <w:left w:val="none" w:sz="0" w:space="0" w:color="auto"/>
            <w:bottom w:val="none" w:sz="0" w:space="0" w:color="auto"/>
            <w:right w:val="none" w:sz="0" w:space="0" w:color="auto"/>
          </w:divBdr>
        </w:div>
        <w:div w:id="1838618905">
          <w:marLeft w:val="806"/>
          <w:marRight w:val="0"/>
          <w:marTop w:val="75"/>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92259561">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79118517">
      <w:bodyDiv w:val="1"/>
      <w:marLeft w:val="0"/>
      <w:marRight w:val="0"/>
      <w:marTop w:val="0"/>
      <w:marBottom w:val="0"/>
      <w:divBdr>
        <w:top w:val="none" w:sz="0" w:space="0" w:color="auto"/>
        <w:left w:val="none" w:sz="0" w:space="0" w:color="auto"/>
        <w:bottom w:val="none" w:sz="0" w:space="0" w:color="auto"/>
        <w:right w:val="none" w:sz="0" w:space="0" w:color="auto"/>
      </w:divBdr>
      <w:divsChild>
        <w:div w:id="584648777">
          <w:marLeft w:val="274"/>
          <w:marRight w:val="0"/>
          <w:marTop w:val="105"/>
          <w:marBottom w:val="0"/>
          <w:divBdr>
            <w:top w:val="none" w:sz="0" w:space="0" w:color="auto"/>
            <w:left w:val="none" w:sz="0" w:space="0" w:color="auto"/>
            <w:bottom w:val="none" w:sz="0" w:space="0" w:color="auto"/>
            <w:right w:val="none" w:sz="0" w:space="0" w:color="auto"/>
          </w:divBdr>
        </w:div>
      </w:divsChild>
    </w:div>
    <w:div w:id="1683360495">
      <w:bodyDiv w:val="1"/>
      <w:marLeft w:val="0"/>
      <w:marRight w:val="0"/>
      <w:marTop w:val="0"/>
      <w:marBottom w:val="0"/>
      <w:divBdr>
        <w:top w:val="none" w:sz="0" w:space="0" w:color="auto"/>
        <w:left w:val="none" w:sz="0" w:space="0" w:color="auto"/>
        <w:bottom w:val="none" w:sz="0" w:space="0" w:color="auto"/>
        <w:right w:val="none" w:sz="0" w:space="0" w:color="auto"/>
      </w:divBdr>
    </w:div>
    <w:div w:id="1709798527">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4687485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05584099">
      <w:bodyDiv w:val="1"/>
      <w:marLeft w:val="0"/>
      <w:marRight w:val="0"/>
      <w:marTop w:val="0"/>
      <w:marBottom w:val="0"/>
      <w:divBdr>
        <w:top w:val="none" w:sz="0" w:space="0" w:color="auto"/>
        <w:left w:val="none" w:sz="0" w:space="0" w:color="auto"/>
        <w:bottom w:val="none" w:sz="0" w:space="0" w:color="auto"/>
        <w:right w:val="none" w:sz="0" w:space="0" w:color="auto"/>
      </w:divBdr>
      <w:divsChild>
        <w:div w:id="1801073295">
          <w:marLeft w:val="547"/>
          <w:marRight w:val="0"/>
          <w:marTop w:val="134"/>
          <w:marBottom w:val="0"/>
          <w:divBdr>
            <w:top w:val="none" w:sz="0" w:space="0" w:color="auto"/>
            <w:left w:val="none" w:sz="0" w:space="0" w:color="auto"/>
            <w:bottom w:val="none" w:sz="0" w:space="0" w:color="auto"/>
            <w:right w:val="none" w:sz="0" w:space="0" w:color="auto"/>
          </w:divBdr>
        </w:div>
        <w:div w:id="426771912">
          <w:marLeft w:val="547"/>
          <w:marRight w:val="0"/>
          <w:marTop w:val="134"/>
          <w:marBottom w:val="0"/>
          <w:divBdr>
            <w:top w:val="none" w:sz="0" w:space="0" w:color="auto"/>
            <w:left w:val="none" w:sz="0" w:space="0" w:color="auto"/>
            <w:bottom w:val="none" w:sz="0" w:space="0" w:color="auto"/>
            <w:right w:val="none" w:sz="0" w:space="0" w:color="auto"/>
          </w:divBdr>
        </w:div>
        <w:div w:id="1000085360">
          <w:marLeft w:val="547"/>
          <w:marRight w:val="0"/>
          <w:marTop w:val="134"/>
          <w:marBottom w:val="0"/>
          <w:divBdr>
            <w:top w:val="none" w:sz="0" w:space="0" w:color="auto"/>
            <w:left w:val="none" w:sz="0" w:space="0" w:color="auto"/>
            <w:bottom w:val="none" w:sz="0" w:space="0" w:color="auto"/>
            <w:right w:val="none" w:sz="0" w:space="0" w:color="auto"/>
          </w:divBdr>
        </w:div>
        <w:div w:id="1149982282">
          <w:marLeft w:val="547"/>
          <w:marRight w:val="0"/>
          <w:marTop w:val="134"/>
          <w:marBottom w:val="0"/>
          <w:divBdr>
            <w:top w:val="none" w:sz="0" w:space="0" w:color="auto"/>
            <w:left w:val="none" w:sz="0" w:space="0" w:color="auto"/>
            <w:bottom w:val="none" w:sz="0" w:space="0" w:color="auto"/>
            <w:right w:val="none" w:sz="0" w:space="0" w:color="auto"/>
          </w:divBdr>
        </w:div>
        <w:div w:id="1600211442">
          <w:marLeft w:val="547"/>
          <w:marRight w:val="0"/>
          <w:marTop w:val="134"/>
          <w:marBottom w:val="0"/>
          <w:divBdr>
            <w:top w:val="none" w:sz="0" w:space="0" w:color="auto"/>
            <w:left w:val="none" w:sz="0" w:space="0" w:color="auto"/>
            <w:bottom w:val="none" w:sz="0" w:space="0" w:color="auto"/>
            <w:right w:val="none" w:sz="0" w:space="0" w:color="auto"/>
          </w:divBdr>
        </w:div>
      </w:divsChild>
    </w:div>
    <w:div w:id="1806772160">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203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sites/ala.org.transforminglibraries/files/content/HarwoodHalfHour_TurnOutward_FINAL.pdf" TargetMode="External"/><Relationship Id="rId3" Type="http://schemas.openxmlformats.org/officeDocument/2006/relationships/styles" Target="styles.xml"/><Relationship Id="rId7" Type="http://schemas.openxmlformats.org/officeDocument/2006/relationships/hyperlink" Target="http://www.ala.org/transforminglibraries/sites/ala.org.transforminglibraries/files/content/LTC%20digital%20workbook%206-12-15-incl%20new%20tool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junction.org/events/webjunction/engaged-planning.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a.org/transforminglibraries/sites/ala.org.transforminglibraries/files/content/LTC_ConvoGuide_final_0624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15E7B-C2B9-4E70-93D6-8011663B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2016-11-23T19:43:00Z</dcterms:created>
  <dcterms:modified xsi:type="dcterms:W3CDTF">2016-11-28T21:01:00Z</dcterms:modified>
</cp:coreProperties>
</file>