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BE4A4" w14:textId="6CE34F99" w:rsidR="00B33EF7" w:rsidRPr="0004582E" w:rsidRDefault="0004582E" w:rsidP="00B33EF7">
      <w:pPr>
        <w:rPr>
          <w:b/>
          <w:bCs/>
          <w:sz w:val="34"/>
          <w:szCs w:val="34"/>
        </w:rPr>
      </w:pPr>
      <w:r>
        <w:rPr>
          <w:rFonts w:ascii="Calibri Light" w:eastAsia="Calibri Light" w:hAnsi="Calibri Light" w:cs="Calibri Light"/>
          <w:color w:val="92D050"/>
          <w:sz w:val="52"/>
          <w:szCs w:val="52"/>
          <w:lang w:bidi="en-US"/>
        </w:rPr>
        <w:t>Before the Cours</w:t>
      </w:r>
      <w:bookmarkStart w:id="0" w:name="_GoBack"/>
      <w:bookmarkEnd w:id="0"/>
      <w:r>
        <w:rPr>
          <w:rFonts w:ascii="Calibri Light" w:eastAsia="Calibri Light" w:hAnsi="Calibri Light" w:cs="Calibri Light"/>
          <w:color w:val="92D050"/>
          <w:sz w:val="52"/>
          <w:szCs w:val="52"/>
          <w:lang w:bidi="en-US"/>
        </w:rPr>
        <w:t>e</w:t>
      </w:r>
      <w:r w:rsidR="00892277">
        <w:rPr>
          <w:rFonts w:ascii="Calibri Light" w:eastAsia="Calibri Light" w:hAnsi="Calibri Light" w:cs="Calibri Light"/>
          <w:color w:val="92D050"/>
          <w:sz w:val="52"/>
          <w:szCs w:val="52"/>
          <w:lang w:bidi="en-US"/>
        </w:rPr>
        <w:t xml:space="preserve">— </w:t>
      </w:r>
      <w:r w:rsidR="005555F6">
        <w:rPr>
          <w:b/>
          <w:bCs/>
        </w:rPr>
        <w:t xml:space="preserve"> </w:t>
      </w:r>
      <w:r w:rsidR="00B33EF7" w:rsidRPr="0004582E">
        <w:rPr>
          <w:rFonts w:asciiTheme="majorHAnsi" w:hAnsiTheme="majorHAnsi"/>
          <w:b/>
          <w:bCs/>
          <w:sz w:val="34"/>
          <w:szCs w:val="34"/>
        </w:rPr>
        <w:t>Getting the most out of this course</w:t>
      </w:r>
    </w:p>
    <w:p w14:paraId="1D3D48D8" w14:textId="77777777" w:rsidR="00892277" w:rsidRDefault="00892277" w:rsidP="00B33EF7">
      <w:pPr>
        <w:rPr>
          <w:b/>
          <w:bCs/>
        </w:rPr>
      </w:pPr>
    </w:p>
    <w:p w14:paraId="17CF49A9" w14:textId="7B3E39D3" w:rsidR="00B33EF7" w:rsidRPr="00B33EF7" w:rsidRDefault="00B33EF7" w:rsidP="00B33EF7">
      <w:pPr>
        <w:rPr>
          <w:b/>
          <w:bCs/>
        </w:rPr>
      </w:pPr>
      <w:r w:rsidRPr="00B33EF7">
        <w:rPr>
          <w:b/>
          <w:bCs/>
        </w:rPr>
        <w:t>Learning better, together </w:t>
      </w:r>
    </w:p>
    <w:p w14:paraId="0649A952" w14:textId="77777777" w:rsidR="00B33EF7" w:rsidRPr="00B33EF7" w:rsidRDefault="00B33EF7" w:rsidP="00B33EF7">
      <w:r w:rsidRPr="00B33EF7">
        <w:t xml:space="preserve">Even online, our team believes the best learning happens in a social context, and this is a social learning space. In this course you will have the opportunity to interact with instructors, guest speakers, experienced </w:t>
      </w:r>
      <w:proofErr w:type="spellStart"/>
      <w:r w:rsidRPr="00B33EF7">
        <w:t>Wikipedians</w:t>
      </w:r>
      <w:proofErr w:type="spellEnd"/>
      <w:r w:rsidRPr="00B33EF7">
        <w:t>, and most importantly, each other. Your fellow participants are your best source for encouragement, accountability, and learning. </w:t>
      </w:r>
    </w:p>
    <w:p w14:paraId="52F168DC" w14:textId="77777777" w:rsidR="00B33EF7" w:rsidRPr="00B33EF7" w:rsidRDefault="00B33EF7" w:rsidP="00B33EF7">
      <w:r w:rsidRPr="00B33EF7">
        <w:t>Some small steps can make a big difference in setting the tone for a welcoming and engaging space.</w:t>
      </w:r>
    </w:p>
    <w:p w14:paraId="125090FF" w14:textId="77777777" w:rsidR="00B33EF7" w:rsidRPr="00B33EF7" w:rsidRDefault="00B33EF7" w:rsidP="00B33EF7">
      <w:pPr>
        <w:numPr>
          <w:ilvl w:val="0"/>
          <w:numId w:val="1"/>
        </w:numPr>
      </w:pPr>
      <w:r w:rsidRPr="00B33EF7">
        <w:rPr>
          <w:b/>
          <w:bCs/>
        </w:rPr>
        <w:t>Introduce yourself</w:t>
      </w:r>
      <w:r w:rsidRPr="00B33EF7">
        <w:t xml:space="preserve"> and say hi to others in the Introductions forum.</w:t>
      </w:r>
    </w:p>
    <w:p w14:paraId="37D74EA5" w14:textId="5459E71E" w:rsidR="00B33EF7" w:rsidRPr="00B33EF7" w:rsidRDefault="00B33EF7" w:rsidP="00B33EF7">
      <w:pPr>
        <w:numPr>
          <w:ilvl w:val="0"/>
          <w:numId w:val="1"/>
        </w:numPr>
      </w:pPr>
      <w:r w:rsidRPr="00B33EF7">
        <w:rPr>
          <w:b/>
          <w:bCs/>
        </w:rPr>
        <w:t>Login a few times a week</w:t>
      </w:r>
      <w:r w:rsidRPr="00B33EF7">
        <w:t> for shorter blasts of learning. Each week there will be a few things to do</w:t>
      </w:r>
      <w:r w:rsidR="00F40886">
        <w:t>;</w:t>
      </w:r>
      <w:r w:rsidRPr="00B33EF7">
        <w:t xml:space="preserve"> you don't have to do them all at once.</w:t>
      </w:r>
    </w:p>
    <w:p w14:paraId="59F0D8C5" w14:textId="2300EA83" w:rsidR="00B33EF7" w:rsidRPr="00B33EF7" w:rsidRDefault="00B33EF7" w:rsidP="00B33EF7">
      <w:pPr>
        <w:numPr>
          <w:ilvl w:val="0"/>
          <w:numId w:val="1"/>
        </w:numPr>
      </w:pPr>
      <w:r w:rsidRPr="00B33EF7">
        <w:t xml:space="preserve">Please take the time to </w:t>
      </w:r>
      <w:r w:rsidRPr="007616A2">
        <w:t>add a photo to your user profile</w:t>
      </w:r>
      <w:r w:rsidRPr="00B33EF7">
        <w:t>.</w:t>
      </w:r>
    </w:p>
    <w:p w14:paraId="07B8ECB0" w14:textId="77777777" w:rsidR="00B33EF7" w:rsidRPr="00B33EF7" w:rsidRDefault="00B33EF7" w:rsidP="00B33EF7">
      <w:pPr>
        <w:numPr>
          <w:ilvl w:val="0"/>
          <w:numId w:val="1"/>
        </w:numPr>
      </w:pPr>
      <w:r w:rsidRPr="00B33EF7">
        <w:rPr>
          <w:b/>
          <w:bCs/>
        </w:rPr>
        <w:t>Engage</w:t>
      </w:r>
      <w:r w:rsidRPr="00B33EF7">
        <w:t xml:space="preserve">. Online, with no one looking at you, you must take responsibility for your </w:t>
      </w:r>
      <w:r w:rsidR="00F40886">
        <w:t xml:space="preserve">own </w:t>
      </w:r>
      <w:r w:rsidRPr="00B33EF7">
        <w:t>learning and engagement. Chat, post, respond to the ideas and questions of your fellow participants, ask questions of anyone. </w:t>
      </w:r>
    </w:p>
    <w:p w14:paraId="5C5CDDB9" w14:textId="77777777" w:rsidR="00B33EF7" w:rsidRPr="00B33EF7" w:rsidRDefault="00B33EF7" w:rsidP="00B33EF7">
      <w:pPr>
        <w:rPr>
          <w:b/>
          <w:bCs/>
        </w:rPr>
      </w:pPr>
      <w:r w:rsidRPr="00B33EF7">
        <w:rPr>
          <w:b/>
          <w:bCs/>
        </w:rPr>
        <w:t>Make a physical place to learn online</w:t>
      </w:r>
    </w:p>
    <w:p w14:paraId="71B2EE7A" w14:textId="1804574C" w:rsidR="00B33EF7" w:rsidRPr="00B33EF7" w:rsidRDefault="00B33EF7" w:rsidP="00B33EF7">
      <w:r w:rsidRPr="00B33EF7">
        <w:t>Learning takes focus and time. Set yourself up for the best experience by setting aside dedicated time and creating a space for learning.</w:t>
      </w:r>
    </w:p>
    <w:p w14:paraId="7873AA37" w14:textId="77777777" w:rsidR="00B33EF7" w:rsidRPr="00B33EF7" w:rsidRDefault="00B33EF7" w:rsidP="00B33EF7">
      <w:pPr>
        <w:numPr>
          <w:ilvl w:val="0"/>
          <w:numId w:val="2"/>
        </w:numPr>
      </w:pPr>
      <w:r w:rsidRPr="00B33EF7">
        <w:rPr>
          <w:b/>
          <w:bCs/>
        </w:rPr>
        <w:t>Dedicate time. </w:t>
      </w:r>
      <w:r w:rsidRPr="00B33EF7">
        <w:t xml:space="preserve">Especially for the live sessions, try to have time set aside from other duties so you can fully engage. We understand this is not always possible, but it is an important display of supervisor buy-in and support </w:t>
      </w:r>
      <w:r w:rsidR="00F40886">
        <w:t xml:space="preserve">to allow dedicated time </w:t>
      </w:r>
      <w:r w:rsidRPr="00B33EF7">
        <w:t>for staff learning and development.  </w:t>
      </w:r>
    </w:p>
    <w:p w14:paraId="0855EF67" w14:textId="65D9B881" w:rsidR="00B33EF7" w:rsidRPr="00B33EF7" w:rsidRDefault="00B33EF7" w:rsidP="00B33EF7">
      <w:pPr>
        <w:numPr>
          <w:ilvl w:val="0"/>
          <w:numId w:val="2"/>
        </w:numPr>
      </w:pPr>
      <w:r w:rsidRPr="00B33EF7">
        <w:rPr>
          <w:b/>
          <w:bCs/>
        </w:rPr>
        <w:t xml:space="preserve">Create </w:t>
      </w:r>
      <w:r w:rsidR="00892277">
        <w:rPr>
          <w:b/>
          <w:bCs/>
        </w:rPr>
        <w:t>s</w:t>
      </w:r>
      <w:r w:rsidRPr="00B33EF7">
        <w:rPr>
          <w:b/>
          <w:bCs/>
        </w:rPr>
        <w:t>pace.</w:t>
      </w:r>
      <w:r w:rsidRPr="00B33EF7">
        <w:t> For many, your normal working station or desk is not a good place for uninterrupted, focused learning. If yours is not, find someplace else. And if more than one person on staff is taking the course, a dedicated room where you can attend together can make the learning more effective and interesting. </w:t>
      </w:r>
    </w:p>
    <w:p w14:paraId="63CDF9CA" w14:textId="33FC8AB4" w:rsidR="00B33EF7" w:rsidRPr="00B33EF7" w:rsidRDefault="00B33EF7" w:rsidP="00B33EF7">
      <w:pPr>
        <w:numPr>
          <w:ilvl w:val="0"/>
          <w:numId w:val="2"/>
        </w:numPr>
      </w:pPr>
      <w:r w:rsidRPr="00B33EF7">
        <w:rPr>
          <w:b/>
          <w:bCs/>
        </w:rPr>
        <w:t>Let others know that you are "in session"</w:t>
      </w:r>
      <w:r w:rsidR="00190B5A">
        <w:rPr>
          <w:b/>
          <w:bCs/>
        </w:rPr>
        <w:t xml:space="preserve"> </w:t>
      </w:r>
      <w:r w:rsidRPr="00B33EF7">
        <w:t>and that</w:t>
      </w:r>
      <w:r w:rsidRPr="00B33EF7">
        <w:rPr>
          <w:b/>
          <w:bCs/>
        </w:rPr>
        <w:t> </w:t>
      </w:r>
      <w:r w:rsidRPr="00B33EF7">
        <w:t>for the next 90 minutes you are going to be busy! Stay focused and intentional during your allotted learning time.</w:t>
      </w:r>
    </w:p>
    <w:p w14:paraId="6FF49D23" w14:textId="77777777" w:rsidR="00B33EF7" w:rsidRPr="00B33EF7" w:rsidRDefault="00B33EF7" w:rsidP="00B33EF7">
      <w:pPr>
        <w:numPr>
          <w:ilvl w:val="0"/>
          <w:numId w:val="2"/>
        </w:numPr>
      </w:pPr>
      <w:r w:rsidRPr="00B33EF7">
        <w:rPr>
          <w:b/>
          <w:bCs/>
        </w:rPr>
        <w:t>Turn off distractions while you focus and learn.</w:t>
      </w:r>
      <w:r w:rsidRPr="00B33EF7">
        <w:t> [Did you just check Facebook?] Be present to stay engaged. You'll be glad you did!</w:t>
      </w:r>
    </w:p>
    <w:p w14:paraId="163D30FE" w14:textId="048017C6" w:rsidR="00B33EF7" w:rsidRPr="00B33EF7" w:rsidRDefault="00B33EF7" w:rsidP="00B33EF7">
      <w:pPr>
        <w:rPr>
          <w:b/>
          <w:bCs/>
        </w:rPr>
      </w:pPr>
      <w:r w:rsidRPr="00B33EF7">
        <w:rPr>
          <w:b/>
          <w:bCs/>
        </w:rPr>
        <w:t xml:space="preserve">Use the </w:t>
      </w:r>
      <w:r w:rsidR="00671CEA">
        <w:rPr>
          <w:b/>
          <w:bCs/>
        </w:rPr>
        <w:t xml:space="preserve">course homepage, your </w:t>
      </w:r>
      <w:r w:rsidRPr="00B33EF7">
        <w:rPr>
          <w:b/>
          <w:bCs/>
        </w:rPr>
        <w:t>online course</w:t>
      </w:r>
      <w:r w:rsidR="00190B5A">
        <w:rPr>
          <w:b/>
          <w:bCs/>
        </w:rPr>
        <w:t xml:space="preserve"> space</w:t>
      </w:r>
    </w:p>
    <w:p w14:paraId="448D3BB1" w14:textId="2878E037" w:rsidR="00B33EF7" w:rsidRPr="00B33EF7" w:rsidRDefault="00B33EF7" w:rsidP="00B33EF7">
      <w:pPr>
        <w:numPr>
          <w:ilvl w:val="0"/>
          <w:numId w:val="3"/>
        </w:numPr>
      </w:pPr>
      <w:r w:rsidRPr="00B33EF7">
        <w:rPr>
          <w:b/>
          <w:bCs/>
        </w:rPr>
        <w:t>Track your own progress.</w:t>
      </w:r>
      <w:r w:rsidRPr="00B33EF7">
        <w:t> </w:t>
      </w:r>
      <w:r w:rsidR="00892277">
        <w:t xml:space="preserve">Use the features of the course homepage </w:t>
      </w:r>
      <w:r w:rsidRPr="00B33EF7">
        <w:t xml:space="preserve">to keep track of your learning. </w:t>
      </w:r>
    </w:p>
    <w:p w14:paraId="7937D0B6" w14:textId="403E5FB1" w:rsidR="00B33EF7" w:rsidRPr="00B33EF7" w:rsidRDefault="00B33EF7" w:rsidP="00B33EF7">
      <w:pPr>
        <w:numPr>
          <w:ilvl w:val="0"/>
          <w:numId w:val="3"/>
        </w:numPr>
      </w:pPr>
      <w:r w:rsidRPr="00B33EF7">
        <w:rPr>
          <w:b/>
          <w:bCs/>
        </w:rPr>
        <w:lastRenderedPageBreak/>
        <w:t>Make the most out of discussion forums</w:t>
      </w:r>
      <w:r w:rsidRPr="00B33EF7">
        <w:t>. Your fellow participants and Wikipedia Guides are all there. The forums are a key tool</w:t>
      </w:r>
      <w:r w:rsidR="00E86CAF">
        <w:t xml:space="preserve"> for</w:t>
      </w:r>
      <w:r w:rsidRPr="00B33EF7">
        <w:t xml:space="preserve"> deepening your understanding </w:t>
      </w:r>
      <w:r w:rsidR="00E86CAF">
        <w:t xml:space="preserve">and </w:t>
      </w:r>
      <w:r w:rsidRPr="00B33EF7">
        <w:t>practical application of the ideas you'</w:t>
      </w:r>
      <w:r w:rsidR="00671CEA">
        <w:t>re</w:t>
      </w:r>
      <w:r w:rsidRPr="00B33EF7">
        <w:t xml:space="preserve"> learn</w:t>
      </w:r>
      <w:r w:rsidR="00671CEA">
        <w:t>ing</w:t>
      </w:r>
      <w:r w:rsidRPr="00B33EF7">
        <w:t xml:space="preserve"> about.</w:t>
      </w:r>
    </w:p>
    <w:p w14:paraId="6D4EC708" w14:textId="3FD8E46F" w:rsidR="00B33EF7" w:rsidRPr="00B33EF7" w:rsidRDefault="00B33EF7" w:rsidP="00B33EF7">
      <w:pPr>
        <w:numPr>
          <w:ilvl w:val="0"/>
          <w:numId w:val="3"/>
        </w:numPr>
      </w:pPr>
      <w:r w:rsidRPr="00B33EF7">
        <w:rPr>
          <w:b/>
          <w:bCs/>
        </w:rPr>
        <w:t>Review session recordings</w:t>
      </w:r>
      <w:r w:rsidRPr="00B33EF7">
        <w:t xml:space="preserve">. </w:t>
      </w:r>
      <w:r w:rsidR="00A7629E">
        <w:t>For those who are unable to attend the live sessions, r</w:t>
      </w:r>
      <w:r w:rsidRPr="00B33EF7">
        <w:t xml:space="preserve">ecordings of sessions </w:t>
      </w:r>
      <w:r w:rsidR="00892277">
        <w:t>will be available</w:t>
      </w:r>
      <w:r w:rsidRPr="00B33EF7">
        <w:t>. There is going to be a lot going on in those sessions, between instructors, guest speakers</w:t>
      </w:r>
      <w:r w:rsidR="009150F6">
        <w:t>,</w:t>
      </w:r>
      <w:r w:rsidRPr="00B33EF7">
        <w:t xml:space="preserve"> and chat. Even if you </w:t>
      </w:r>
      <w:r w:rsidR="009150F6">
        <w:t>joined the session live</w:t>
      </w:r>
      <w:r w:rsidRPr="00B33EF7">
        <w:t>, use the recordings as a resource to review things you missed or are trying to recall.</w:t>
      </w:r>
    </w:p>
    <w:p w14:paraId="7D378B60" w14:textId="77777777" w:rsidR="00803582" w:rsidRDefault="008E7F10"/>
    <w:sectPr w:rsidR="0080358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8B9A5" w14:textId="77777777" w:rsidR="008E7F10" w:rsidRDefault="008E7F10" w:rsidP="00A742A6">
      <w:pPr>
        <w:spacing w:after="0" w:line="240" w:lineRule="auto"/>
      </w:pPr>
      <w:r>
        <w:separator/>
      </w:r>
    </w:p>
  </w:endnote>
  <w:endnote w:type="continuationSeparator" w:id="0">
    <w:p w14:paraId="2344BE07" w14:textId="77777777" w:rsidR="008E7F10" w:rsidRDefault="008E7F10" w:rsidP="00A74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1BE" w14:textId="7209444B" w:rsidR="00A742A6" w:rsidRPr="00856786" w:rsidRDefault="0073421E">
    <w:pPr>
      <w:pStyle w:val="Footer"/>
      <w:rPr>
        <w:sz w:val="20"/>
        <w:szCs w:val="20"/>
      </w:rPr>
    </w:pPr>
    <w:r w:rsidRPr="00856786">
      <w:rPr>
        <w:sz w:val="20"/>
        <w:szCs w:val="20"/>
      </w:rPr>
      <w:fldChar w:fldCharType="begin"/>
    </w:r>
    <w:r w:rsidR="009673B2" w:rsidRPr="00856786">
      <w:rPr>
        <w:sz w:val="20"/>
        <w:szCs w:val="20"/>
      </w:rPr>
      <w:instrText>HYPERLINK "https://creativecommons.org/licenses/by-sa/4.0/"</w:instrText>
    </w:r>
    <w:r w:rsidRPr="00856786">
      <w:rPr>
        <w:sz w:val="20"/>
        <w:szCs w:val="20"/>
      </w:rPr>
      <w:fldChar w:fldCharType="separate"/>
    </w:r>
    <w:r w:rsidR="009673B2" w:rsidRPr="00856786">
      <w:rPr>
        <w:rStyle w:val="Hyperlink"/>
        <w:sz w:val="20"/>
        <w:szCs w:val="20"/>
      </w:rPr>
      <w:t>CC BY-SA 4.0</w:t>
    </w:r>
    <w:r w:rsidRPr="00856786">
      <w:rPr>
        <w:rStyle w:val="Hyperlink"/>
        <w:sz w:val="20"/>
        <w:szCs w:val="20"/>
      </w:rPr>
      <w:fldChar w:fldCharType="end"/>
    </w:r>
    <w:r w:rsidR="007616A2" w:rsidRPr="00856786">
      <w:rPr>
        <w:sz w:val="20"/>
        <w:szCs w:val="20"/>
      </w:rPr>
      <w:t xml:space="preserve"> </w:t>
    </w:r>
    <w:r w:rsidR="007616A2" w:rsidRPr="00856786">
      <w:rPr>
        <w:sz w:val="20"/>
        <w:szCs w:val="20"/>
      </w:rPr>
      <w:tab/>
      <w:t xml:space="preserve">OCLC </w:t>
    </w:r>
    <w:r w:rsidR="00856786" w:rsidRPr="00856786">
      <w:rPr>
        <w:sz w:val="20"/>
        <w:szCs w:val="20"/>
      </w:rPr>
      <w:t xml:space="preserve">WebJunction | </w:t>
    </w:r>
    <w:r w:rsidR="00A742A6" w:rsidRPr="00856786">
      <w:rPr>
        <w:sz w:val="20"/>
        <w:szCs w:val="20"/>
      </w:rPr>
      <w:t>Wikipedia + Libraries: Better Together</w:t>
    </w:r>
    <w:r w:rsidR="007616A2" w:rsidRPr="00856786">
      <w:rPr>
        <w:sz w:val="20"/>
        <w:szCs w:val="20"/>
      </w:rPr>
      <w:t xml:space="preserve">        </w:t>
    </w:r>
    <w:r w:rsidR="007616A2" w:rsidRPr="00856786">
      <w:rPr>
        <w:sz w:val="20"/>
        <w:szCs w:val="20"/>
      </w:rPr>
      <w:tab/>
      <w:t>oc.lc/</w:t>
    </w:r>
    <w:proofErr w:type="spellStart"/>
    <w:r w:rsidR="007616A2" w:rsidRPr="00856786">
      <w:rPr>
        <w:sz w:val="20"/>
        <w:szCs w:val="20"/>
      </w:rPr>
      <w:t>oclc-wikilib</w:t>
    </w:r>
    <w:proofErr w:type="spellEnd"/>
  </w:p>
  <w:p w14:paraId="626CC193" w14:textId="77777777" w:rsidR="00A742A6" w:rsidRDefault="00A74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8509E" w14:textId="77777777" w:rsidR="008E7F10" w:rsidRDefault="008E7F10" w:rsidP="00A742A6">
      <w:pPr>
        <w:spacing w:after="0" w:line="240" w:lineRule="auto"/>
      </w:pPr>
      <w:r>
        <w:separator/>
      </w:r>
    </w:p>
  </w:footnote>
  <w:footnote w:type="continuationSeparator" w:id="0">
    <w:p w14:paraId="60B52D36" w14:textId="77777777" w:rsidR="008E7F10" w:rsidRDefault="008E7F10" w:rsidP="00A742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F110B1"/>
    <w:multiLevelType w:val="multilevel"/>
    <w:tmpl w:val="00C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0F5468"/>
    <w:multiLevelType w:val="multilevel"/>
    <w:tmpl w:val="C784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443B9D"/>
    <w:multiLevelType w:val="multilevel"/>
    <w:tmpl w:val="8830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1D67DD"/>
    <w:multiLevelType w:val="multilevel"/>
    <w:tmpl w:val="ACDE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EF7"/>
    <w:rsid w:val="00005D2A"/>
    <w:rsid w:val="0004582E"/>
    <w:rsid w:val="00084E9C"/>
    <w:rsid w:val="00190B5A"/>
    <w:rsid w:val="0025602C"/>
    <w:rsid w:val="00343ED6"/>
    <w:rsid w:val="003871EC"/>
    <w:rsid w:val="003A6911"/>
    <w:rsid w:val="0049737A"/>
    <w:rsid w:val="005555F6"/>
    <w:rsid w:val="005B2BF8"/>
    <w:rsid w:val="006573B6"/>
    <w:rsid w:val="00671CEA"/>
    <w:rsid w:val="0073421E"/>
    <w:rsid w:val="007616A2"/>
    <w:rsid w:val="00856786"/>
    <w:rsid w:val="0087238D"/>
    <w:rsid w:val="00892277"/>
    <w:rsid w:val="008E7F10"/>
    <w:rsid w:val="009150F6"/>
    <w:rsid w:val="009673B2"/>
    <w:rsid w:val="009E2743"/>
    <w:rsid w:val="00A11E5F"/>
    <w:rsid w:val="00A742A6"/>
    <w:rsid w:val="00A7629E"/>
    <w:rsid w:val="00AB6266"/>
    <w:rsid w:val="00AE2FD7"/>
    <w:rsid w:val="00B33EF7"/>
    <w:rsid w:val="00BD5272"/>
    <w:rsid w:val="00C11C9F"/>
    <w:rsid w:val="00C27818"/>
    <w:rsid w:val="00C41206"/>
    <w:rsid w:val="00DF424E"/>
    <w:rsid w:val="00E86CAF"/>
    <w:rsid w:val="00F40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51E6"/>
  <w15:chartTrackingRefBased/>
  <w15:docId w15:val="{E7AC2CD1-CB08-43FA-9DAA-6B426D6C7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EF7"/>
    <w:rPr>
      <w:color w:val="0563C1" w:themeColor="hyperlink"/>
      <w:u w:val="single"/>
    </w:rPr>
  </w:style>
  <w:style w:type="character" w:styleId="UnresolvedMention">
    <w:name w:val="Unresolved Mention"/>
    <w:basedOn w:val="DefaultParagraphFont"/>
    <w:uiPriority w:val="99"/>
    <w:semiHidden/>
    <w:unhideWhenUsed/>
    <w:rsid w:val="00B33EF7"/>
    <w:rPr>
      <w:color w:val="808080"/>
      <w:shd w:val="clear" w:color="auto" w:fill="E6E6E6"/>
    </w:rPr>
  </w:style>
  <w:style w:type="character" w:styleId="CommentReference">
    <w:name w:val="annotation reference"/>
    <w:basedOn w:val="DefaultParagraphFont"/>
    <w:uiPriority w:val="99"/>
    <w:semiHidden/>
    <w:unhideWhenUsed/>
    <w:rsid w:val="00F40886"/>
    <w:rPr>
      <w:sz w:val="16"/>
      <w:szCs w:val="16"/>
    </w:rPr>
  </w:style>
  <w:style w:type="paragraph" w:styleId="CommentText">
    <w:name w:val="annotation text"/>
    <w:basedOn w:val="Normal"/>
    <w:link w:val="CommentTextChar"/>
    <w:uiPriority w:val="99"/>
    <w:semiHidden/>
    <w:unhideWhenUsed/>
    <w:rsid w:val="00F40886"/>
    <w:pPr>
      <w:spacing w:line="240" w:lineRule="auto"/>
    </w:pPr>
    <w:rPr>
      <w:sz w:val="20"/>
      <w:szCs w:val="20"/>
    </w:rPr>
  </w:style>
  <w:style w:type="character" w:customStyle="1" w:styleId="CommentTextChar">
    <w:name w:val="Comment Text Char"/>
    <w:basedOn w:val="DefaultParagraphFont"/>
    <w:link w:val="CommentText"/>
    <w:uiPriority w:val="99"/>
    <w:semiHidden/>
    <w:rsid w:val="00F40886"/>
    <w:rPr>
      <w:sz w:val="20"/>
      <w:szCs w:val="20"/>
    </w:rPr>
  </w:style>
  <w:style w:type="paragraph" w:styleId="CommentSubject">
    <w:name w:val="annotation subject"/>
    <w:basedOn w:val="CommentText"/>
    <w:next w:val="CommentText"/>
    <w:link w:val="CommentSubjectChar"/>
    <w:uiPriority w:val="99"/>
    <w:semiHidden/>
    <w:unhideWhenUsed/>
    <w:rsid w:val="00F40886"/>
    <w:rPr>
      <w:b/>
      <w:bCs/>
    </w:rPr>
  </w:style>
  <w:style w:type="character" w:customStyle="1" w:styleId="CommentSubjectChar">
    <w:name w:val="Comment Subject Char"/>
    <w:basedOn w:val="CommentTextChar"/>
    <w:link w:val="CommentSubject"/>
    <w:uiPriority w:val="99"/>
    <w:semiHidden/>
    <w:rsid w:val="00F40886"/>
    <w:rPr>
      <w:b/>
      <w:bCs/>
      <w:sz w:val="20"/>
      <w:szCs w:val="20"/>
    </w:rPr>
  </w:style>
  <w:style w:type="paragraph" w:styleId="BalloonText">
    <w:name w:val="Balloon Text"/>
    <w:basedOn w:val="Normal"/>
    <w:link w:val="BalloonTextChar"/>
    <w:uiPriority w:val="99"/>
    <w:semiHidden/>
    <w:unhideWhenUsed/>
    <w:rsid w:val="00F408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0886"/>
    <w:rPr>
      <w:rFonts w:ascii="Segoe UI" w:hAnsi="Segoe UI" w:cs="Segoe UI"/>
      <w:sz w:val="18"/>
      <w:szCs w:val="18"/>
    </w:rPr>
  </w:style>
  <w:style w:type="paragraph" w:styleId="Header">
    <w:name w:val="header"/>
    <w:basedOn w:val="Normal"/>
    <w:link w:val="HeaderChar"/>
    <w:uiPriority w:val="99"/>
    <w:unhideWhenUsed/>
    <w:rsid w:val="00A74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2A6"/>
  </w:style>
  <w:style w:type="paragraph" w:styleId="Footer">
    <w:name w:val="footer"/>
    <w:basedOn w:val="Normal"/>
    <w:link w:val="FooterChar"/>
    <w:uiPriority w:val="99"/>
    <w:unhideWhenUsed/>
    <w:rsid w:val="00A74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203212">
      <w:bodyDiv w:val="1"/>
      <w:marLeft w:val="0"/>
      <w:marRight w:val="0"/>
      <w:marTop w:val="0"/>
      <w:marBottom w:val="0"/>
      <w:divBdr>
        <w:top w:val="none" w:sz="0" w:space="0" w:color="auto"/>
        <w:left w:val="none" w:sz="0" w:space="0" w:color="auto"/>
        <w:bottom w:val="none" w:sz="0" w:space="0" w:color="auto"/>
        <w:right w:val="none" w:sz="0" w:space="0" w:color="auto"/>
      </w:divBdr>
      <w:divsChild>
        <w:div w:id="1026249319">
          <w:marLeft w:val="0"/>
          <w:marRight w:val="0"/>
          <w:marTop w:val="0"/>
          <w:marBottom w:val="0"/>
          <w:divBdr>
            <w:top w:val="none" w:sz="0" w:space="0" w:color="auto"/>
            <w:left w:val="none" w:sz="0" w:space="0" w:color="auto"/>
            <w:bottom w:val="none" w:sz="0" w:space="0" w:color="auto"/>
            <w:right w:val="none" w:sz="0" w:space="0" w:color="auto"/>
          </w:divBdr>
          <w:divsChild>
            <w:div w:id="172602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78435">
      <w:bodyDiv w:val="1"/>
      <w:marLeft w:val="0"/>
      <w:marRight w:val="0"/>
      <w:marTop w:val="0"/>
      <w:marBottom w:val="0"/>
      <w:divBdr>
        <w:top w:val="none" w:sz="0" w:space="0" w:color="auto"/>
        <w:left w:val="none" w:sz="0" w:space="0" w:color="auto"/>
        <w:bottom w:val="none" w:sz="0" w:space="0" w:color="auto"/>
        <w:right w:val="none" w:sz="0" w:space="0" w:color="auto"/>
      </w:divBdr>
      <w:divsChild>
        <w:div w:id="381558125">
          <w:marLeft w:val="0"/>
          <w:marRight w:val="0"/>
          <w:marTop w:val="0"/>
          <w:marBottom w:val="0"/>
          <w:divBdr>
            <w:top w:val="none" w:sz="0" w:space="0" w:color="auto"/>
            <w:left w:val="none" w:sz="0" w:space="0" w:color="auto"/>
            <w:bottom w:val="none" w:sz="0" w:space="0" w:color="auto"/>
            <w:right w:val="none" w:sz="0" w:space="0" w:color="auto"/>
          </w:divBdr>
          <w:divsChild>
            <w:div w:id="13855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Gutsche,Betha</dc:creator>
  <cp:keywords/>
  <dc:description/>
  <cp:lastModifiedBy>Procaccini,Mercy</cp:lastModifiedBy>
  <cp:revision>8</cp:revision>
  <dcterms:created xsi:type="dcterms:W3CDTF">2018-05-16T21:53:00Z</dcterms:created>
  <dcterms:modified xsi:type="dcterms:W3CDTF">2018-05-31T16:17:00Z</dcterms:modified>
</cp:coreProperties>
</file>