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39C98" w14:textId="77777777" w:rsidR="00A47FBD" w:rsidRDefault="00651EF8">
      <w:pPr>
        <w:spacing w:before="77"/>
        <w:ind w:left="3921"/>
        <w:rPr>
          <w:sz w:val="52"/>
        </w:rPr>
      </w:pPr>
      <w:r>
        <w:rPr>
          <w:noProof/>
        </w:rPr>
        <w:drawing>
          <wp:anchor distT="0" distB="0" distL="0" distR="0" simplePos="0" relativeHeight="1072" behindDoc="0" locked="0" layoutInCell="1" allowOverlap="1" wp14:anchorId="7122846B" wp14:editId="543EDF1A">
            <wp:simplePos x="0" y="0"/>
            <wp:positionH relativeFrom="page">
              <wp:posOffset>682751</wp:posOffset>
            </wp:positionH>
            <wp:positionV relativeFrom="paragraph">
              <wp:posOffset>3678</wp:posOffset>
            </wp:positionV>
            <wp:extent cx="2292096" cy="107899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92096" cy="1078992"/>
                    </a:xfrm>
                    <a:prstGeom prst="rect">
                      <a:avLst/>
                    </a:prstGeom>
                  </pic:spPr>
                </pic:pic>
              </a:graphicData>
            </a:graphic>
          </wp:anchor>
        </w:drawing>
      </w:r>
      <w:r>
        <w:rPr>
          <w:color w:val="92D050"/>
          <w:sz w:val="52"/>
        </w:rPr>
        <w:t xml:space="preserve">Learner Guide </w:t>
      </w:r>
      <w:r>
        <w:rPr>
          <w:rFonts w:ascii="Symbol" w:hAnsi="Symbol"/>
          <w:b/>
          <w:color w:val="92D050"/>
          <w:sz w:val="52"/>
        </w:rPr>
        <w:t></w:t>
      </w:r>
      <w:r>
        <w:rPr>
          <w:rFonts w:ascii="Times New Roman" w:hAnsi="Times New Roman"/>
          <w:b/>
          <w:color w:val="92D050"/>
          <w:sz w:val="52"/>
        </w:rPr>
        <w:t xml:space="preserve"> </w:t>
      </w:r>
      <w:r>
        <w:rPr>
          <w:color w:val="92D050"/>
          <w:sz w:val="52"/>
        </w:rPr>
        <w:t>Section 4</w:t>
      </w:r>
    </w:p>
    <w:p w14:paraId="124B79DE" w14:textId="77777777" w:rsidR="00A47FBD" w:rsidRDefault="00651EF8">
      <w:pPr>
        <w:spacing w:before="176"/>
        <w:ind w:left="3921"/>
        <w:rPr>
          <w:sz w:val="28"/>
        </w:rPr>
      </w:pPr>
      <w:r>
        <w:rPr>
          <w:sz w:val="28"/>
        </w:rPr>
        <w:t>Wikipedia empowers community</w:t>
      </w:r>
    </w:p>
    <w:p w14:paraId="2C875B24" w14:textId="55772599" w:rsidR="00A47FBD" w:rsidRDefault="00A47FBD">
      <w:pPr>
        <w:pStyle w:val="BodyText"/>
        <w:rPr>
          <w:sz w:val="23"/>
        </w:rPr>
      </w:pPr>
    </w:p>
    <w:p w14:paraId="56EA3BA4" w14:textId="77777777" w:rsidR="00CA7DC3" w:rsidRDefault="00CA7DC3">
      <w:pPr>
        <w:pStyle w:val="BodyText"/>
        <w:rPr>
          <w:sz w:val="23"/>
        </w:rPr>
      </w:pPr>
    </w:p>
    <w:p w14:paraId="5FC03809" w14:textId="77777777" w:rsidR="00A47FBD" w:rsidRDefault="00651EF8">
      <w:pPr>
        <w:spacing w:before="51"/>
        <w:ind w:left="177"/>
        <w:rPr>
          <w:i/>
          <w:sz w:val="24"/>
        </w:rPr>
      </w:pPr>
      <w:r>
        <w:rPr>
          <w:i/>
          <w:sz w:val="24"/>
        </w:rPr>
        <w:t xml:space="preserve">This is the fourth section of the course Wikipedia + Libraries: Better Together, lasting two weeks. </w:t>
      </w:r>
    </w:p>
    <w:p w14:paraId="6C32A7CE" w14:textId="77777777" w:rsidR="00A47FBD" w:rsidRDefault="00651EF8">
      <w:pPr>
        <w:pStyle w:val="BodyText"/>
        <w:spacing w:before="175"/>
        <w:ind w:left="177" w:right="617"/>
      </w:pPr>
      <w:r>
        <w:t>In this section, you’ll learn how to expand your knowledge about the inner workings of Wikipedia for the benefit of your library and community. We’ll cover five forms of Wikipedia engagement. Use this Learner Guide as a reference for keywords and to guide the ways you can develop your plan of action for your library.</w:t>
      </w:r>
    </w:p>
    <w:p w14:paraId="6E5C714F" w14:textId="77777777" w:rsidR="00A47FBD" w:rsidRDefault="00A47FBD">
      <w:pPr>
        <w:pStyle w:val="BodyText"/>
      </w:pPr>
    </w:p>
    <w:p w14:paraId="6B73DE0E" w14:textId="77777777" w:rsidR="00A47FBD" w:rsidRDefault="00651EF8">
      <w:pPr>
        <w:pStyle w:val="BodyText"/>
        <w:ind w:left="177"/>
      </w:pPr>
      <w:r>
        <w:t>Topics for the week include:</w:t>
      </w:r>
    </w:p>
    <w:p w14:paraId="571AB0C0" w14:textId="77777777" w:rsidR="00A47FBD" w:rsidRDefault="00651EF8">
      <w:pPr>
        <w:pStyle w:val="ListParagraph"/>
        <w:numPr>
          <w:ilvl w:val="0"/>
          <w:numId w:val="11"/>
        </w:numPr>
        <w:tabs>
          <w:tab w:val="left" w:pos="537"/>
          <w:tab w:val="left" w:pos="538"/>
        </w:tabs>
        <w:spacing w:line="268" w:lineRule="exact"/>
      </w:pPr>
      <w:r>
        <w:t>Wikipedia program and project</w:t>
      </w:r>
      <w:r>
        <w:rPr>
          <w:spacing w:val="-1"/>
        </w:rPr>
        <w:t xml:space="preserve"> </w:t>
      </w:r>
      <w:r>
        <w:t>descriptions</w:t>
      </w:r>
    </w:p>
    <w:p w14:paraId="35FBA4B8" w14:textId="77777777" w:rsidR="00A47FBD" w:rsidRDefault="00651EF8">
      <w:pPr>
        <w:pStyle w:val="ListParagraph"/>
        <w:numPr>
          <w:ilvl w:val="0"/>
          <w:numId w:val="11"/>
        </w:numPr>
        <w:tabs>
          <w:tab w:val="left" w:pos="537"/>
          <w:tab w:val="left" w:pos="538"/>
        </w:tabs>
        <w:spacing w:line="268" w:lineRule="exact"/>
      </w:pPr>
      <w:r>
        <w:t>Introduction to Wikipedia engagement</w:t>
      </w:r>
      <w:r>
        <w:rPr>
          <w:spacing w:val="-2"/>
        </w:rPr>
        <w:t xml:space="preserve"> </w:t>
      </w:r>
      <w:r>
        <w:t>models</w:t>
      </w:r>
    </w:p>
    <w:p w14:paraId="11EB0110" w14:textId="77777777" w:rsidR="00A47FBD" w:rsidRDefault="00651EF8">
      <w:pPr>
        <w:pStyle w:val="ListParagraph"/>
        <w:numPr>
          <w:ilvl w:val="0"/>
          <w:numId w:val="11"/>
        </w:numPr>
        <w:tabs>
          <w:tab w:val="left" w:pos="537"/>
          <w:tab w:val="left" w:pos="538"/>
        </w:tabs>
        <w:spacing w:before="1"/>
      </w:pPr>
      <w:r>
        <w:t>Exploring programs and engagement activities for your</w:t>
      </w:r>
      <w:r>
        <w:rPr>
          <w:spacing w:val="-7"/>
        </w:rPr>
        <w:t xml:space="preserve"> </w:t>
      </w:r>
      <w:r>
        <w:t>library</w:t>
      </w:r>
    </w:p>
    <w:p w14:paraId="7F946A99" w14:textId="66673875" w:rsidR="00A47FBD" w:rsidRDefault="00651EF8">
      <w:pPr>
        <w:pStyle w:val="ListParagraph"/>
        <w:numPr>
          <w:ilvl w:val="0"/>
          <w:numId w:val="11"/>
        </w:numPr>
        <w:tabs>
          <w:tab w:val="left" w:pos="537"/>
          <w:tab w:val="left" w:pos="538"/>
        </w:tabs>
        <w:ind w:right="1313"/>
      </w:pPr>
      <w:r>
        <w:t>Guest</w:t>
      </w:r>
      <w:r>
        <w:rPr>
          <w:spacing w:val="-4"/>
        </w:rPr>
        <w:t xml:space="preserve"> </w:t>
      </w:r>
      <w:r>
        <w:t>presenters</w:t>
      </w:r>
      <w:r w:rsidR="00CA7DC3">
        <w:t xml:space="preserve"> </w:t>
      </w:r>
      <w:r>
        <w:t>shar</w:t>
      </w:r>
      <w:r w:rsidR="00CA7DC3">
        <w:t>ing</w:t>
      </w:r>
      <w:r>
        <w:t xml:space="preserve"> their experiences with Wikipedia</w:t>
      </w:r>
      <w:r>
        <w:rPr>
          <w:spacing w:val="-20"/>
        </w:rPr>
        <w:t xml:space="preserve"> </w:t>
      </w:r>
      <w:r>
        <w:t>events</w:t>
      </w:r>
    </w:p>
    <w:p w14:paraId="7BCA5ABA" w14:textId="77777777" w:rsidR="00A47FBD" w:rsidRDefault="00A47FBD">
      <w:pPr>
        <w:pStyle w:val="BodyText"/>
      </w:pPr>
    </w:p>
    <w:p w14:paraId="1D07882F" w14:textId="77777777" w:rsidR="00A47FBD" w:rsidRDefault="00A47FBD">
      <w:pPr>
        <w:pStyle w:val="BodyText"/>
        <w:spacing w:before="3"/>
      </w:pPr>
    </w:p>
    <w:p w14:paraId="45003B3B" w14:textId="77777777" w:rsidR="00A47FBD" w:rsidRDefault="00651EF8">
      <w:pPr>
        <w:pStyle w:val="Heading1"/>
        <w:ind w:left="177"/>
      </w:pPr>
      <w:r>
        <w:rPr>
          <w:color w:val="0F9001"/>
        </w:rPr>
        <w:t>HELP WITH EDITING</w:t>
      </w:r>
    </w:p>
    <w:p w14:paraId="34ED1D34" w14:textId="108856D2" w:rsidR="00A47FBD" w:rsidRDefault="00651EF8">
      <w:pPr>
        <w:pStyle w:val="BodyText"/>
        <w:spacing w:before="209"/>
        <w:ind w:left="177" w:right="621"/>
      </w:pPr>
      <w:r>
        <w:t>We hope you are boldly going forth with your editing practice. The discussion forums are revealing a range of experiences from triumph to frustration, with many small and larger uncertainties about how to proceed.</w:t>
      </w:r>
    </w:p>
    <w:p w14:paraId="07861468" w14:textId="77777777" w:rsidR="00A47FBD" w:rsidRDefault="00A47FBD">
      <w:pPr>
        <w:pStyle w:val="BodyText"/>
      </w:pPr>
    </w:p>
    <w:p w14:paraId="3DC99C51" w14:textId="77777777" w:rsidR="00A47FBD" w:rsidRDefault="00A47FBD">
      <w:pPr>
        <w:pStyle w:val="BodyText"/>
      </w:pPr>
    </w:p>
    <w:p w14:paraId="7A7EB4A7" w14:textId="694E50DE" w:rsidR="00A47FBD" w:rsidRDefault="00651EF8" w:rsidP="001C0287">
      <w:pPr>
        <w:pStyle w:val="BodyText"/>
        <w:ind w:left="1729" w:right="1872" w:hanging="1"/>
      </w:pPr>
      <w:r>
        <w:t xml:space="preserve">The </w:t>
      </w:r>
      <w:r w:rsidR="001C0287" w:rsidRPr="001C0287">
        <w:t>Discussion</w:t>
      </w:r>
      <w:r w:rsidRPr="001C0287">
        <w:t xml:space="preserve"> Forum</w:t>
      </w:r>
      <w:r>
        <w:rPr>
          <w:color w:val="085296"/>
        </w:rPr>
        <w:t xml:space="preserve"> </w:t>
      </w:r>
      <w:r>
        <w:t>is the place to go when you</w:t>
      </w:r>
      <w:r w:rsidR="001C0287">
        <w:t xml:space="preserve"> </w:t>
      </w:r>
      <w:r>
        <w:t xml:space="preserve">have questions about your experience with Wikipedia or with the course. Project team members and </w:t>
      </w:r>
      <w:r w:rsidR="001C0287">
        <w:t>instructors</w:t>
      </w:r>
      <w:r>
        <w:t xml:space="preserve"> are available to answer questions or point you toward more help on Wikipedia.</w:t>
      </w:r>
    </w:p>
    <w:p w14:paraId="69E553B7" w14:textId="77777777" w:rsidR="00A47FBD" w:rsidRDefault="00A47FBD">
      <w:pPr>
        <w:pStyle w:val="BodyText"/>
        <w:rPr>
          <w:sz w:val="20"/>
        </w:rPr>
      </w:pPr>
    </w:p>
    <w:p w14:paraId="1DC986CC" w14:textId="77777777" w:rsidR="00A47FBD" w:rsidRDefault="00A47FBD">
      <w:pPr>
        <w:pStyle w:val="BodyText"/>
        <w:rPr>
          <w:sz w:val="20"/>
        </w:rPr>
      </w:pPr>
    </w:p>
    <w:p w14:paraId="5745087D" w14:textId="77777777" w:rsidR="00A47FBD" w:rsidRDefault="00A47FBD">
      <w:pPr>
        <w:pStyle w:val="BodyText"/>
        <w:rPr>
          <w:sz w:val="20"/>
        </w:rPr>
      </w:pPr>
    </w:p>
    <w:p w14:paraId="0E638F16" w14:textId="77777777" w:rsidR="00A47FBD" w:rsidRDefault="00F72668">
      <w:pPr>
        <w:pStyle w:val="BodyText"/>
        <w:spacing w:before="12"/>
        <w:rPr>
          <w:sz w:val="16"/>
        </w:rPr>
      </w:pPr>
      <w:r>
        <w:pict w14:anchorId="5E4AB365">
          <v:group id="_x0000_s1056" style="position:absolute;margin-left:55.3pt;margin-top:12.3pt;width:502.45pt;height:156.85pt;z-index:1048;mso-wrap-distance-left:0;mso-wrap-distance-right:0;mso-position-horizontal-relative:page" coordorigin="1106,246" coordsize="10049,3137">
            <v:shape id="_x0000_s1058" style="position:absolute;left:1116;top:256;width:10029;height:3117" coordorigin="1116,256" coordsize="10029,3117" path="m1636,256r-77,6l1486,278r-69,27l1353,340r-58,44l1244,435r-44,58l1164,557r-26,69l1122,699r-6,77l1116,2853r6,77l1138,3003r26,69l1200,3136r44,58l1295,3245r58,44l1417,3324r69,27l1559,3367r77,6l10626,3373r77,-6l10776,3351r69,-27l10908,3289r58,-44l11017,3194r44,-58l11096,3072r26,-69l11139,2930r5,-77l11144,776r-5,-77l11122,626r-26,-69l11061,493r-44,-58l10966,384r-58,-44l10845,305r-69,-27l10703,262r-77,-6l1636,256xe" filled="f" strokecolor="#92d050" strokeweight="1pt">
              <v:path arrowok="t"/>
            </v:shape>
            <v:shapetype id="_x0000_t202" coordsize="21600,21600" o:spt="202" path="m,l,21600r21600,l21600,xe">
              <v:stroke joinstyle="miter"/>
              <v:path gradientshapeok="t" o:connecttype="rect"/>
            </v:shapetype>
            <v:shape id="_x0000_s1057" type="#_x0000_t202" style="position:absolute;left:1106;top:246;width:10049;height:3137" filled="f" stroked="f">
              <v:textbox inset="0,0,0,0">
                <w:txbxContent>
                  <w:p w14:paraId="7580E571" w14:textId="77777777" w:rsidR="00A47FBD" w:rsidRDefault="00651EF8">
                    <w:pPr>
                      <w:spacing w:before="237"/>
                      <w:ind w:left="228"/>
                      <w:rPr>
                        <w:sz w:val="52"/>
                      </w:rPr>
                    </w:pPr>
                    <w:r>
                      <w:rPr>
                        <w:color w:val="92D050"/>
                        <w:sz w:val="52"/>
                      </w:rPr>
                      <w:t>Live Session FOUR</w:t>
                    </w:r>
                  </w:p>
                  <w:p w14:paraId="6CEF1D41" w14:textId="3171E3B2" w:rsidR="00A47FBD" w:rsidRPr="00CA7DC3" w:rsidRDefault="00CA7DC3">
                    <w:pPr>
                      <w:numPr>
                        <w:ilvl w:val="0"/>
                        <w:numId w:val="10"/>
                      </w:numPr>
                      <w:tabs>
                        <w:tab w:val="left" w:pos="588"/>
                        <w:tab w:val="left" w:pos="589"/>
                      </w:tabs>
                      <w:spacing w:before="230" w:line="298" w:lineRule="exact"/>
                      <w:rPr>
                        <w:highlight w:val="yellow"/>
                      </w:rPr>
                    </w:pPr>
                    <w:r w:rsidRPr="00CA7DC3">
                      <w:rPr>
                        <w:highlight w:val="yellow"/>
                      </w:rPr>
                      <w:t>[Date and Time]</w:t>
                    </w:r>
                  </w:p>
                  <w:p w14:paraId="02E6313B" w14:textId="77777777" w:rsidR="00A47FBD" w:rsidRDefault="00651EF8">
                    <w:pPr>
                      <w:spacing w:before="268"/>
                      <w:ind w:left="228"/>
                    </w:pPr>
                    <w:r>
                      <w:t>Use this guide as a companion to the live session and discussion board assignments to scaﬀold learning.</w:t>
                    </w:r>
                  </w:p>
                </w:txbxContent>
              </v:textbox>
            </v:shape>
            <w10:wrap type="topAndBottom" anchorx="page"/>
          </v:group>
        </w:pict>
      </w:r>
    </w:p>
    <w:p w14:paraId="1C74F325" w14:textId="77777777" w:rsidR="00A47FBD" w:rsidRDefault="00A47FBD">
      <w:pPr>
        <w:rPr>
          <w:sz w:val="16"/>
        </w:rPr>
        <w:sectPr w:rsidR="00A47FBD">
          <w:footerReference w:type="default" r:id="rId8"/>
          <w:type w:val="continuous"/>
          <w:pgSz w:w="12240" w:h="15840"/>
          <w:pgMar w:top="1420" w:right="820" w:bottom="960" w:left="960" w:header="720" w:footer="775" w:gutter="0"/>
          <w:pgNumType w:start="1"/>
          <w:cols w:space="720"/>
        </w:sectPr>
      </w:pPr>
    </w:p>
    <w:p w14:paraId="4DA0961A" w14:textId="77777777" w:rsidR="00A47FBD" w:rsidRDefault="00651EF8">
      <w:pPr>
        <w:pStyle w:val="Heading1"/>
        <w:spacing w:before="4"/>
      </w:pPr>
      <w:r>
        <w:rPr>
          <w:color w:val="0F9001"/>
          <w:spacing w:val="-11"/>
        </w:rPr>
        <w:lastRenderedPageBreak/>
        <w:t xml:space="preserve">FIRST, </w:t>
      </w:r>
      <w:r>
        <w:rPr>
          <w:color w:val="0F9001"/>
          <w:spacing w:val="-7"/>
        </w:rPr>
        <w:t xml:space="preserve">BACKGROUND </w:t>
      </w:r>
      <w:r>
        <w:rPr>
          <w:color w:val="0F9001"/>
        </w:rPr>
        <w:t>ON</w:t>
      </w:r>
      <w:r>
        <w:rPr>
          <w:color w:val="0F9001"/>
          <w:spacing w:val="-69"/>
        </w:rPr>
        <w:t xml:space="preserve"> </w:t>
      </w:r>
      <w:r>
        <w:rPr>
          <w:color w:val="0F9001"/>
          <w:spacing w:val="-4"/>
        </w:rPr>
        <w:t xml:space="preserve">WIKIPEDIA </w:t>
      </w:r>
      <w:r>
        <w:rPr>
          <w:color w:val="0F9001"/>
          <w:spacing w:val="-5"/>
        </w:rPr>
        <w:t>OUTREACH</w:t>
      </w:r>
    </w:p>
    <w:p w14:paraId="24AB3E1C" w14:textId="77777777" w:rsidR="00A47FBD" w:rsidRDefault="00651EF8">
      <w:pPr>
        <w:pStyle w:val="Heading2"/>
        <w:spacing w:before="240" w:line="285" w:lineRule="auto"/>
        <w:ind w:left="202" w:right="911" w:firstLine="0"/>
        <w:jc w:val="both"/>
      </w:pPr>
      <w:r>
        <w:t>As you develop a Wikipedia engagement for your library, you are joining a worldwide network of cultural programs and projects devoted to expanding access to information. Here is a brief key to Wikipedia lingo you may encounter.</w:t>
      </w:r>
    </w:p>
    <w:p w14:paraId="587A89C5" w14:textId="6938E9DF" w:rsidR="00A47FBD" w:rsidRDefault="00F72668">
      <w:pPr>
        <w:spacing w:before="121"/>
        <w:ind w:left="202"/>
        <w:jc w:val="both"/>
        <w:rPr>
          <w:sz w:val="24"/>
        </w:rPr>
      </w:pPr>
      <w:r>
        <w:pict w14:anchorId="72D11DC1">
          <v:group id="_x0000_s1052" style="position:absolute;left:0;text-align:left;margin-left:53.15pt;margin-top:26.3pt;width:502.55pt;height:73pt;z-index:1144;mso-wrap-distance-left:0;mso-wrap-distance-right:0;mso-position-horizontal-relative:page" coordorigin="1063,526" coordsize="10051,1460">
            <v:shape id="_x0000_s1055" style="position:absolute;left:1072;top:535;width:10031;height:1440" coordorigin="1073,536" coordsize="10031,1440" path="m1313,536r-76,12l1171,582r-52,52l1085,700r-12,76l1073,1736r12,75l1119,1877r52,52l1237,1963r76,13l10864,1976r75,-13l11005,1929r52,-52l11091,1811r13,-75l11104,776r-13,-76l11057,634r-52,-52l10939,548r-75,-12l1313,536xe" filled="f" strokecolor="#92d050" strokeweight="1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1598;top:629;width:845;height:1287">
              <v:imagedata r:id="rId9" o:title=""/>
            </v:shape>
            <v:shape id="_x0000_s1053" type="#_x0000_t202" style="position:absolute;left:1062;top:525;width:10051;height:1460" filled="f" stroked="f">
              <v:textbox inset="0,0,0,0">
                <w:txbxContent>
                  <w:p w14:paraId="6E98DE19" w14:textId="1EBF7961" w:rsidR="00A47FBD" w:rsidRDefault="00F72668">
                    <w:pPr>
                      <w:numPr>
                        <w:ilvl w:val="0"/>
                        <w:numId w:val="9"/>
                      </w:numPr>
                      <w:tabs>
                        <w:tab w:val="left" w:pos="1989"/>
                      </w:tabs>
                      <w:spacing w:before="105" w:line="285" w:lineRule="auto"/>
                      <w:ind w:right="372" w:firstLine="0"/>
                      <w:jc w:val="both"/>
                    </w:pPr>
                    <w:hyperlink r:id="rId10" w:history="1">
                      <w:r w:rsidR="00651EF8" w:rsidRPr="001C0287">
                        <w:rPr>
                          <w:rStyle w:val="Hyperlink"/>
                          <w:u w:color="085296"/>
                        </w:rPr>
                        <w:t>The</w:t>
                      </w:r>
                      <w:r w:rsidR="00651EF8" w:rsidRPr="001C0287">
                        <w:rPr>
                          <w:rStyle w:val="Hyperlink"/>
                          <w:spacing w:val="-8"/>
                          <w:u w:color="085296"/>
                        </w:rPr>
                        <w:t xml:space="preserve"> </w:t>
                      </w:r>
                      <w:r w:rsidR="00651EF8" w:rsidRPr="001C0287">
                        <w:rPr>
                          <w:rStyle w:val="Hyperlink"/>
                          <w:spacing w:val="-2"/>
                          <w:u w:color="085296"/>
                        </w:rPr>
                        <w:t>Wikipedia</w:t>
                      </w:r>
                      <w:r w:rsidR="00651EF8" w:rsidRPr="001C0287">
                        <w:rPr>
                          <w:rStyle w:val="Hyperlink"/>
                          <w:spacing w:val="-7"/>
                          <w:u w:color="085296"/>
                        </w:rPr>
                        <w:t xml:space="preserve"> </w:t>
                      </w:r>
                      <w:r w:rsidR="00651EF8" w:rsidRPr="001C0287">
                        <w:rPr>
                          <w:rStyle w:val="Hyperlink"/>
                          <w:u w:color="085296"/>
                        </w:rPr>
                        <w:t>Library</w:t>
                      </w:r>
                    </w:hyperlink>
                    <w:r w:rsidR="00651EF8">
                      <w:rPr>
                        <w:color w:val="085296"/>
                        <w:spacing w:val="-7"/>
                      </w:rPr>
                      <w:t xml:space="preserve"> </w:t>
                    </w:r>
                    <w:r w:rsidR="00651EF8">
                      <w:t>is</w:t>
                    </w:r>
                    <w:r w:rsidR="00651EF8">
                      <w:rPr>
                        <w:spacing w:val="-6"/>
                      </w:rPr>
                      <w:t xml:space="preserve"> </w:t>
                    </w:r>
                    <w:r w:rsidR="00651EF8">
                      <w:t>a</w:t>
                    </w:r>
                    <w:r w:rsidR="00651EF8">
                      <w:rPr>
                        <w:spacing w:val="-5"/>
                      </w:rPr>
                      <w:t xml:space="preserve"> </w:t>
                    </w:r>
                    <w:r w:rsidR="00651EF8">
                      <w:t>global</w:t>
                    </w:r>
                    <w:r w:rsidR="00651EF8">
                      <w:rPr>
                        <w:spacing w:val="-5"/>
                      </w:rPr>
                      <w:t xml:space="preserve"> </w:t>
                    </w:r>
                    <w:r w:rsidR="00651EF8">
                      <w:t>Wikimedia</w:t>
                    </w:r>
                    <w:r w:rsidR="00651EF8">
                      <w:rPr>
                        <w:spacing w:val="-6"/>
                      </w:rPr>
                      <w:t xml:space="preserve"> </w:t>
                    </w:r>
                    <w:r w:rsidR="00651EF8">
                      <w:t>Foundation‐supported</w:t>
                    </w:r>
                    <w:r w:rsidR="00651EF8">
                      <w:rPr>
                        <w:spacing w:val="-5"/>
                      </w:rPr>
                      <w:t xml:space="preserve"> </w:t>
                    </w:r>
                    <w:r w:rsidR="00651EF8">
                      <w:t>program</w:t>
                    </w:r>
                    <w:r w:rsidR="00651EF8">
                      <w:rPr>
                        <w:spacing w:val="-5"/>
                      </w:rPr>
                      <w:t xml:space="preserve"> </w:t>
                    </w:r>
                    <w:r w:rsidR="00651EF8">
                      <w:t>run</w:t>
                    </w:r>
                    <w:r w:rsidR="00651EF8">
                      <w:rPr>
                        <w:spacing w:val="-4"/>
                      </w:rPr>
                      <w:t xml:space="preserve"> </w:t>
                    </w:r>
                    <w:r w:rsidR="00651EF8">
                      <w:t>by</w:t>
                    </w:r>
                    <w:r w:rsidR="00651EF8">
                      <w:rPr>
                        <w:spacing w:val="-6"/>
                      </w:rPr>
                      <w:t xml:space="preserve"> </w:t>
                    </w:r>
                    <w:r w:rsidR="00651EF8">
                      <w:t>staﬀ and volunteers to provide active Wikimedia contributors around the world with reference assistance and database subscription</w:t>
                    </w:r>
                    <w:r w:rsidR="00651EF8">
                      <w:rPr>
                        <w:spacing w:val="-5"/>
                      </w:rPr>
                      <w:t xml:space="preserve"> </w:t>
                    </w:r>
                    <w:r w:rsidR="00651EF8">
                      <w:t>access.</w:t>
                    </w:r>
                  </w:p>
                </w:txbxContent>
              </v:textbox>
            </v:shape>
            <w10:wrap type="topAndBottom" anchorx="page"/>
          </v:group>
        </w:pict>
      </w:r>
    </w:p>
    <w:p w14:paraId="70041CFC" w14:textId="77777777" w:rsidR="00A47FBD" w:rsidRDefault="00A47FBD">
      <w:pPr>
        <w:pStyle w:val="BodyText"/>
        <w:spacing w:before="2"/>
        <w:rPr>
          <w:sz w:val="6"/>
        </w:rPr>
      </w:pPr>
    </w:p>
    <w:p w14:paraId="68D8E841" w14:textId="77777777" w:rsidR="00A47FBD" w:rsidRDefault="00F72668">
      <w:pPr>
        <w:pStyle w:val="BodyText"/>
        <w:ind w:left="102"/>
        <w:rPr>
          <w:sz w:val="20"/>
        </w:rPr>
      </w:pPr>
      <w:r>
        <w:rPr>
          <w:sz w:val="20"/>
        </w:rPr>
      </w:r>
      <w:r>
        <w:rPr>
          <w:sz w:val="20"/>
        </w:rPr>
        <w:pict w14:anchorId="5A488063">
          <v:group id="_x0000_s1048" style="width:502.55pt;height:73pt;mso-position-horizontal-relative:char;mso-position-vertical-relative:line" coordsize="10051,1460">
            <v:shape id="_x0000_s1051" style="position:absolute;left:10;top:10;width:10031;height:1440" coordorigin="10,10" coordsize="10031,1440" path="m250,10l174,22,108,56,56,108,22,174,10,250r,960l22,1286r34,66l108,1404r66,34l250,1450r9551,l9876,1438r66,-34l9994,1352r35,-66l10041,1210r,-960l10029,174r-35,-66l9942,56,9876,22,9801,10,250,10xe" filled="f" strokecolor="#92d050" strokeweight="1pt">
              <v:path arrowok="t"/>
            </v:shape>
            <v:shape id="_x0000_s1050" type="#_x0000_t75" style="position:absolute;left:7524;top:972;width:2036;height:312">
              <v:imagedata r:id="rId11" o:title=""/>
            </v:shape>
            <v:shape id="_x0000_s1049" type="#_x0000_t202" style="position:absolute;width:10051;height:1460" filled="f" stroked="f">
              <v:textbox inset="0,0,0,0">
                <w:txbxContent>
                  <w:p w14:paraId="3E628B10" w14:textId="520852D4" w:rsidR="00A47FBD" w:rsidRDefault="00F72668">
                    <w:pPr>
                      <w:numPr>
                        <w:ilvl w:val="0"/>
                        <w:numId w:val="8"/>
                      </w:numPr>
                      <w:tabs>
                        <w:tab w:val="left" w:pos="354"/>
                      </w:tabs>
                      <w:spacing w:before="105" w:line="285" w:lineRule="auto"/>
                      <w:ind w:right="341"/>
                    </w:pPr>
                    <w:hyperlink r:id="rId12" w:history="1">
                      <w:r w:rsidR="00651EF8" w:rsidRPr="001C0287">
                        <w:rPr>
                          <w:rStyle w:val="Hyperlink"/>
                          <w:spacing w:val="-3"/>
                          <w:u w:color="085296"/>
                        </w:rPr>
                        <w:t xml:space="preserve">GLAM‐Wiki (Galleries </w:t>
                      </w:r>
                      <w:r w:rsidR="00651EF8" w:rsidRPr="001C0287">
                        <w:rPr>
                          <w:rStyle w:val="Hyperlink"/>
                          <w:u w:color="085296"/>
                        </w:rPr>
                        <w:t xml:space="preserve">Libraries Archives </w:t>
                      </w:r>
                      <w:r w:rsidR="00651EF8" w:rsidRPr="001C0287">
                        <w:rPr>
                          <w:rStyle w:val="Hyperlink"/>
                          <w:spacing w:val="-3"/>
                          <w:u w:color="085296"/>
                        </w:rPr>
                        <w:t>Museums)</w:t>
                      </w:r>
                    </w:hyperlink>
                    <w:r w:rsidR="00651EF8">
                      <w:rPr>
                        <w:color w:val="085296"/>
                        <w:spacing w:val="-3"/>
                      </w:rPr>
                      <w:t xml:space="preserve"> </w:t>
                    </w:r>
                    <w:r w:rsidR="00651EF8">
                      <w:t>is a global Wikimedia Foundation‐supported project run by staﬀ and volunteers to guide cultural institutions around the world in producing open‐access, freely‐ reusable content for the public via Wikimedia</w:t>
                    </w:r>
                    <w:r w:rsidR="00651EF8">
                      <w:rPr>
                        <w:spacing w:val="-5"/>
                      </w:rPr>
                      <w:t xml:space="preserve"> </w:t>
                    </w:r>
                    <w:r w:rsidR="00651EF8">
                      <w:t>projects.</w:t>
                    </w:r>
                  </w:p>
                </w:txbxContent>
              </v:textbox>
            </v:shape>
            <w10:anchorlock/>
          </v:group>
        </w:pict>
      </w:r>
    </w:p>
    <w:p w14:paraId="6452F76D" w14:textId="77777777" w:rsidR="00A47FBD" w:rsidRDefault="00A47FBD">
      <w:pPr>
        <w:pStyle w:val="BodyText"/>
        <w:spacing w:before="8"/>
        <w:rPr>
          <w:sz w:val="6"/>
        </w:rPr>
      </w:pPr>
    </w:p>
    <w:p w14:paraId="5DEB0D6D" w14:textId="77777777" w:rsidR="00A47FBD" w:rsidRDefault="00F72668">
      <w:pPr>
        <w:pStyle w:val="BodyText"/>
        <w:ind w:left="102"/>
        <w:rPr>
          <w:sz w:val="20"/>
        </w:rPr>
      </w:pPr>
      <w:r>
        <w:rPr>
          <w:sz w:val="20"/>
        </w:rPr>
      </w:r>
      <w:r>
        <w:rPr>
          <w:sz w:val="20"/>
        </w:rPr>
        <w:pict w14:anchorId="7A4A5BE0">
          <v:group id="_x0000_s1044" style="width:502.55pt;height:73pt;mso-position-horizontal-relative:char;mso-position-vertical-relative:line" coordsize="10051,1460">
            <v:shape id="_x0000_s1047" style="position:absolute;left:10;top:10;width:10031;height:1440" coordorigin="10,10" coordsize="10031,1440" path="m250,10l174,22,108,56,56,108,22,174,10,250r,960l22,1286r34,66l108,1404r66,34l250,1450r9551,l9876,1438r66,-34l9994,1352r35,-66l10041,1210r,-960l10029,174r-35,-66l9942,56,9876,22,9801,10,250,10xe" filled="f" strokecolor="#92d050" strokeweight="1pt">
              <v:path arrowok="t"/>
            </v:shape>
            <v:shape id="_x0000_s1046" type="#_x0000_t75" style="position:absolute;left:266;top:246;width:1152;height:1037">
              <v:imagedata r:id="rId13" o:title=""/>
            </v:shape>
            <v:shape id="_x0000_s1045" type="#_x0000_t202" style="position:absolute;width:10051;height:1460" filled="f" stroked="f">
              <v:textbox inset="0,0,0,0">
                <w:txbxContent>
                  <w:p w14:paraId="23ABE27B" w14:textId="77777777" w:rsidR="00A47FBD" w:rsidRDefault="00A47FBD"/>
                  <w:p w14:paraId="141C4C7F" w14:textId="77777777" w:rsidR="00A47FBD" w:rsidRDefault="00A47FBD">
                    <w:pPr>
                      <w:spacing w:before="7"/>
                    </w:pPr>
                  </w:p>
                  <w:p w14:paraId="1CAF6660" w14:textId="46A1E83C" w:rsidR="00A47FBD" w:rsidRDefault="00F72668">
                    <w:pPr>
                      <w:numPr>
                        <w:ilvl w:val="0"/>
                        <w:numId w:val="7"/>
                      </w:numPr>
                      <w:tabs>
                        <w:tab w:val="left" w:pos="2025"/>
                      </w:tabs>
                      <w:spacing w:line="285" w:lineRule="auto"/>
                      <w:ind w:right="205" w:firstLine="0"/>
                    </w:pPr>
                    <w:hyperlink r:id="rId14" w:history="1">
                      <w:r w:rsidR="00651EF8" w:rsidRPr="001C0287">
                        <w:rPr>
                          <w:rStyle w:val="Hyperlink"/>
                          <w:u w:color="085296"/>
                        </w:rPr>
                        <w:t>The Wikipedia Education Program</w:t>
                      </w:r>
                    </w:hyperlink>
                    <w:r w:rsidR="00651EF8">
                      <w:rPr>
                        <w:color w:val="085296"/>
                      </w:rPr>
                      <w:t xml:space="preserve"> </w:t>
                    </w:r>
                    <w:r w:rsidR="00651EF8">
                      <w:t>supports the use of Wikipedia in educational settings globally;</w:t>
                    </w:r>
                    <w:r w:rsidR="00651EF8">
                      <w:rPr>
                        <w:spacing w:val="-4"/>
                      </w:rPr>
                      <w:t xml:space="preserve"> </w:t>
                    </w:r>
                    <w:r w:rsidR="00651EF8">
                      <w:t>including</w:t>
                    </w:r>
                    <w:r w:rsidR="00651EF8">
                      <w:rPr>
                        <w:spacing w:val="-4"/>
                      </w:rPr>
                      <w:t xml:space="preserve"> </w:t>
                    </w:r>
                    <w:r w:rsidR="00651EF8">
                      <w:t>the</w:t>
                    </w:r>
                    <w:r w:rsidR="00651EF8">
                      <w:rPr>
                        <w:color w:val="085296"/>
                        <w:spacing w:val="-6"/>
                      </w:rPr>
                      <w:t xml:space="preserve"> </w:t>
                    </w:r>
                    <w:hyperlink r:id="rId15" w:history="1">
                      <w:r w:rsidR="00651EF8" w:rsidRPr="001C0287">
                        <w:rPr>
                          <w:rStyle w:val="Hyperlink"/>
                          <w:u w:color="085296"/>
                        </w:rPr>
                        <w:t>Wiki</w:t>
                      </w:r>
                      <w:r w:rsidR="00651EF8" w:rsidRPr="001C0287">
                        <w:rPr>
                          <w:rStyle w:val="Hyperlink"/>
                          <w:spacing w:val="-4"/>
                          <w:u w:color="085296"/>
                        </w:rPr>
                        <w:t xml:space="preserve"> </w:t>
                      </w:r>
                      <w:r w:rsidR="00651EF8" w:rsidRPr="001C0287">
                        <w:rPr>
                          <w:rStyle w:val="Hyperlink"/>
                          <w:u w:color="085296"/>
                        </w:rPr>
                        <w:t>Education</w:t>
                      </w:r>
                      <w:r w:rsidR="00651EF8" w:rsidRPr="001C0287">
                        <w:rPr>
                          <w:rStyle w:val="Hyperlink"/>
                          <w:spacing w:val="-4"/>
                          <w:u w:color="085296"/>
                        </w:rPr>
                        <w:t xml:space="preserve"> </w:t>
                      </w:r>
                      <w:r w:rsidR="00651EF8" w:rsidRPr="001C0287">
                        <w:rPr>
                          <w:rStyle w:val="Hyperlink"/>
                          <w:u w:color="085296"/>
                        </w:rPr>
                        <w:t>Foundation’s</w:t>
                      </w:r>
                    </w:hyperlink>
                    <w:r w:rsidR="00651EF8">
                      <w:rPr>
                        <w:color w:val="085296"/>
                        <w:spacing w:val="-3"/>
                      </w:rPr>
                      <w:t xml:space="preserve"> </w:t>
                    </w:r>
                    <w:r w:rsidR="00651EF8">
                      <w:t>outreach</w:t>
                    </w:r>
                    <w:r w:rsidR="00651EF8">
                      <w:rPr>
                        <w:spacing w:val="-5"/>
                      </w:rPr>
                      <w:t xml:space="preserve"> </w:t>
                    </w:r>
                    <w:r w:rsidR="00651EF8">
                      <w:t>to</w:t>
                    </w:r>
                    <w:r w:rsidR="00651EF8">
                      <w:rPr>
                        <w:spacing w:val="-4"/>
                      </w:rPr>
                      <w:t xml:space="preserve"> </w:t>
                    </w:r>
                    <w:r w:rsidR="00651EF8">
                      <w:t>higher</w:t>
                    </w:r>
                    <w:r w:rsidR="00651EF8">
                      <w:rPr>
                        <w:spacing w:val="-4"/>
                      </w:rPr>
                      <w:t xml:space="preserve"> </w:t>
                    </w:r>
                    <w:r w:rsidR="00651EF8">
                      <w:t>education</w:t>
                    </w:r>
                    <w:r w:rsidR="00651EF8">
                      <w:rPr>
                        <w:spacing w:val="-5"/>
                      </w:rPr>
                      <w:t xml:space="preserve"> </w:t>
                    </w:r>
                    <w:r w:rsidR="00651EF8">
                      <w:t>in</w:t>
                    </w:r>
                    <w:r w:rsidR="00651EF8">
                      <w:rPr>
                        <w:spacing w:val="-4"/>
                      </w:rPr>
                      <w:t xml:space="preserve"> </w:t>
                    </w:r>
                    <w:r w:rsidR="00651EF8">
                      <w:t>the</w:t>
                    </w:r>
                    <w:r w:rsidR="00651EF8">
                      <w:rPr>
                        <w:spacing w:val="-4"/>
                      </w:rPr>
                      <w:t xml:space="preserve"> </w:t>
                    </w:r>
                    <w:r w:rsidR="00651EF8">
                      <w:t>U.S.</w:t>
                    </w:r>
                  </w:p>
                </w:txbxContent>
              </v:textbox>
            </v:shape>
            <w10:anchorlock/>
          </v:group>
        </w:pict>
      </w:r>
    </w:p>
    <w:p w14:paraId="1D6EFFF7" w14:textId="77777777" w:rsidR="00A47FBD" w:rsidRDefault="00A47FBD">
      <w:pPr>
        <w:pStyle w:val="BodyText"/>
        <w:spacing w:before="6"/>
        <w:rPr>
          <w:sz w:val="6"/>
        </w:rPr>
      </w:pPr>
    </w:p>
    <w:p w14:paraId="465E79C0" w14:textId="77777777" w:rsidR="00A47FBD" w:rsidRDefault="00F72668">
      <w:pPr>
        <w:pStyle w:val="BodyText"/>
        <w:ind w:left="102"/>
        <w:rPr>
          <w:sz w:val="20"/>
        </w:rPr>
      </w:pPr>
      <w:r>
        <w:rPr>
          <w:sz w:val="20"/>
        </w:rPr>
      </w:r>
      <w:r>
        <w:rPr>
          <w:sz w:val="20"/>
        </w:rPr>
        <w:pict w14:anchorId="31219697">
          <v:group id="_x0000_s1041" style="width:325pt;height:73pt;mso-position-horizontal-relative:char;mso-position-vertical-relative:line" coordsize="6500,1460">
            <v:shape id="_x0000_s1043" style="position:absolute;left:10;top:10;width:6480;height:1440" coordorigin="10,10" coordsize="6480,1440" path="m250,10l174,22,108,56,56,108,22,174,10,250r,960l22,1286r34,66l108,1404r66,34l250,1450r6000,l6326,1438r66,-34l6444,1352r34,-66l6490,1210r,-960l6478,174r-34,-66l6392,56,6326,22,6250,10,250,10xe" filled="f" strokecolor="#92d050" strokeweight="1pt">
              <v:path arrowok="t"/>
            </v:shape>
            <v:shape id="_x0000_s1042" type="#_x0000_t202" style="position:absolute;width:6500;height:1460" filled="f" stroked="f">
              <v:textbox inset="0,0,0,0">
                <w:txbxContent>
                  <w:p w14:paraId="1A81BC9B" w14:textId="77777777" w:rsidR="00A47FBD" w:rsidRDefault="00651EF8">
                    <w:pPr>
                      <w:numPr>
                        <w:ilvl w:val="0"/>
                        <w:numId w:val="6"/>
                      </w:numPr>
                      <w:tabs>
                        <w:tab w:val="left" w:pos="346"/>
                      </w:tabs>
                      <w:spacing w:before="105" w:line="285" w:lineRule="auto"/>
                      <w:ind w:right="516"/>
                    </w:pPr>
                    <w:r>
                      <w:rPr>
                        <w:spacing w:val="-3"/>
                      </w:rPr>
                      <w:t xml:space="preserve">Wikimedia Movement Aﬃliates </w:t>
                    </w:r>
                    <w:r>
                      <w:t>(chapters and user groups) are independent organizations oﬃcially aﬃliated and funded by</w:t>
                    </w:r>
                    <w:r>
                      <w:rPr>
                        <w:spacing w:val="-25"/>
                      </w:rPr>
                      <w:t xml:space="preserve"> </w:t>
                    </w:r>
                    <w:r>
                      <w:t>the Wikimedia</w:t>
                    </w:r>
                    <w:r>
                      <w:rPr>
                        <w:spacing w:val="-1"/>
                      </w:rPr>
                      <w:t xml:space="preserve"> </w:t>
                    </w:r>
                    <w:r>
                      <w:t>Foundation.</w:t>
                    </w:r>
                  </w:p>
                </w:txbxContent>
              </v:textbox>
            </v:shape>
            <w10:anchorlock/>
          </v:group>
        </w:pict>
      </w:r>
    </w:p>
    <w:p w14:paraId="31719E7B" w14:textId="77777777" w:rsidR="00A47FBD" w:rsidRDefault="00A47FBD">
      <w:pPr>
        <w:pStyle w:val="BodyText"/>
        <w:spacing w:before="7"/>
        <w:rPr>
          <w:sz w:val="6"/>
        </w:rPr>
      </w:pPr>
    </w:p>
    <w:p w14:paraId="6ED9A574" w14:textId="77777777" w:rsidR="00A47FBD" w:rsidRDefault="00F72668">
      <w:pPr>
        <w:tabs>
          <w:tab w:val="left" w:pos="6832"/>
        </w:tabs>
        <w:ind w:left="102"/>
        <w:rPr>
          <w:sz w:val="20"/>
        </w:rPr>
      </w:pPr>
      <w:r>
        <w:rPr>
          <w:position w:val="82"/>
          <w:sz w:val="20"/>
        </w:rPr>
      </w:r>
      <w:r>
        <w:rPr>
          <w:position w:val="82"/>
          <w:sz w:val="20"/>
        </w:rPr>
        <w:pict w14:anchorId="7FC2EA31">
          <v:group id="_x0000_s1038" style="width:325pt;height:73pt;mso-position-horizontal-relative:char;mso-position-vertical-relative:line" coordsize="6500,1460">
            <v:shape id="_x0000_s1040" style="position:absolute;left:10;top:10;width:6480;height:1440" coordorigin="10,10" coordsize="6480,1440" path="m250,10l174,22,108,56,56,108,22,174,10,250r,960l22,1286r34,66l108,1404r66,34l250,1450r6000,l6326,1438r66,-34l6444,1352r34,-66l6490,1210r,-960l6478,174r-34,-66l6392,56,6326,22,6250,10,250,10xe" filled="f" strokecolor="#92d050" strokeweight="1pt">
              <v:path arrowok="t"/>
            </v:shape>
            <v:shape id="_x0000_s1039" type="#_x0000_t202" style="position:absolute;width:6500;height:1460" filled="f" stroked="f">
              <v:textbox inset="0,0,0,0">
                <w:txbxContent>
                  <w:p w14:paraId="2BA0BC91" w14:textId="2CE715AB" w:rsidR="00A47FBD" w:rsidRDefault="00F72668">
                    <w:pPr>
                      <w:numPr>
                        <w:ilvl w:val="0"/>
                        <w:numId w:val="5"/>
                      </w:numPr>
                      <w:tabs>
                        <w:tab w:val="left" w:pos="346"/>
                      </w:tabs>
                      <w:spacing w:before="105" w:line="285" w:lineRule="auto"/>
                      <w:ind w:right="140"/>
                    </w:pPr>
                    <w:hyperlink r:id="rId16" w:history="1">
                      <w:proofErr w:type="spellStart"/>
                      <w:r w:rsidR="00651EF8" w:rsidRPr="009B238B">
                        <w:rPr>
                          <w:rStyle w:val="Hyperlink"/>
                          <w:u w:color="085296"/>
                        </w:rPr>
                        <w:t>WikiProjects</w:t>
                      </w:r>
                      <w:proofErr w:type="spellEnd"/>
                    </w:hyperlink>
                    <w:r w:rsidR="00651EF8">
                      <w:rPr>
                        <w:color w:val="085296"/>
                      </w:rPr>
                      <w:t xml:space="preserve"> </w:t>
                    </w:r>
                    <w:r w:rsidR="00651EF8">
                      <w:t>are informal online spaces where groups of editors collaborate to build worklists, assess articles and collaborate</w:t>
                    </w:r>
                    <w:r w:rsidR="00651EF8">
                      <w:rPr>
                        <w:spacing w:val="-27"/>
                      </w:rPr>
                      <w:t xml:space="preserve"> </w:t>
                    </w:r>
                    <w:r w:rsidR="00651EF8">
                      <w:t>around a theme or</w:t>
                    </w:r>
                    <w:r w:rsidR="00651EF8">
                      <w:rPr>
                        <w:spacing w:val="-4"/>
                      </w:rPr>
                      <w:t xml:space="preserve"> </w:t>
                    </w:r>
                    <w:r w:rsidR="00651EF8">
                      <w:t>focus.</w:t>
                    </w:r>
                  </w:p>
                </w:txbxContent>
              </v:textbox>
            </v:shape>
            <w10:anchorlock/>
          </v:group>
        </w:pict>
      </w:r>
      <w:r w:rsidR="00651EF8">
        <w:rPr>
          <w:position w:val="82"/>
          <w:sz w:val="20"/>
        </w:rPr>
        <w:tab/>
      </w:r>
      <w:r w:rsidR="00651EF8">
        <w:rPr>
          <w:noProof/>
          <w:sz w:val="20"/>
        </w:rPr>
        <w:drawing>
          <wp:inline distT="0" distB="0" distL="0" distR="0" wp14:anchorId="739F5C8C" wp14:editId="43AE65B7">
            <wp:extent cx="2137316" cy="1428178"/>
            <wp:effectExtent l="0" t="0" r="0" b="0"/>
            <wp:docPr id="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17" cstate="print"/>
                    <a:stretch>
                      <a:fillRect/>
                    </a:stretch>
                  </pic:blipFill>
                  <pic:spPr>
                    <a:xfrm>
                      <a:off x="0" y="0"/>
                      <a:ext cx="2137316" cy="1428178"/>
                    </a:xfrm>
                    <a:prstGeom prst="rect">
                      <a:avLst/>
                    </a:prstGeom>
                  </pic:spPr>
                </pic:pic>
              </a:graphicData>
            </a:graphic>
          </wp:inline>
        </w:drawing>
      </w:r>
    </w:p>
    <w:p w14:paraId="2EAD4C00" w14:textId="77777777" w:rsidR="00A47FBD" w:rsidRDefault="00F72668">
      <w:pPr>
        <w:spacing w:before="32" w:line="285" w:lineRule="auto"/>
        <w:ind w:left="6906" w:right="576"/>
        <w:rPr>
          <w:sz w:val="20"/>
        </w:rPr>
      </w:pPr>
      <w:r>
        <w:pict w14:anchorId="1480E4E4">
          <v:group id="_x0000_s1035" style="position:absolute;left:0;text-align:left;margin-left:53.15pt;margin-top:-37.25pt;width:325pt;height:73pt;z-index:1432;mso-position-horizontal-relative:page" coordorigin="1063,-745" coordsize="6500,1460">
            <v:shape id="_x0000_s1037" style="position:absolute;left:1072;top:-736;width:6480;height:1440" coordorigin="1073,-735" coordsize="6480,1440" path="m1313,-735r-76,12l1171,-689r-52,52l1085,-571r-12,76l1073,465r12,76l1119,607r52,52l1237,693r76,12l7313,705r76,-12l7455,659r52,-52l7541,541r12,-76l7553,-495r-12,-76l7507,-637r-52,-52l7389,-723r-76,-12l1313,-735xe" filled="f" strokecolor="#92d050" strokeweight="1pt">
              <v:path arrowok="t"/>
            </v:shape>
            <v:shape id="_x0000_s1036" type="#_x0000_t202" style="position:absolute;left:1062;top:-746;width:6500;height:1460" filled="f" stroked="f">
              <v:textbox inset="0,0,0,0">
                <w:txbxContent>
                  <w:p w14:paraId="47AB0501" w14:textId="77777777" w:rsidR="00A47FBD" w:rsidRDefault="00651EF8">
                    <w:pPr>
                      <w:numPr>
                        <w:ilvl w:val="0"/>
                        <w:numId w:val="3"/>
                      </w:numPr>
                      <w:tabs>
                        <w:tab w:val="left" w:pos="346"/>
                      </w:tabs>
                      <w:spacing w:before="105" w:line="285" w:lineRule="auto"/>
                      <w:ind w:right="526"/>
                    </w:pPr>
                    <w:r>
                      <w:rPr>
                        <w:spacing w:val="-2"/>
                      </w:rPr>
                      <w:t xml:space="preserve">Wikimedia </w:t>
                    </w:r>
                    <w:r>
                      <w:rPr>
                        <w:spacing w:val="-3"/>
                      </w:rPr>
                      <w:t xml:space="preserve">meetups </w:t>
                    </w:r>
                    <w:r>
                      <w:t>is the term used for face‐to‐face Wikipedia‐ related meetings of all</w:t>
                    </w:r>
                    <w:r>
                      <w:rPr>
                        <w:spacing w:val="-4"/>
                      </w:rPr>
                      <w:t xml:space="preserve"> </w:t>
                    </w:r>
                    <w:r>
                      <w:t>sizes.</w:t>
                    </w:r>
                  </w:p>
                </w:txbxContent>
              </v:textbox>
            </v:shape>
            <w10:wrap anchorx="page"/>
          </v:group>
        </w:pict>
      </w:r>
      <w:r w:rsidR="00651EF8">
        <w:rPr>
          <w:sz w:val="20"/>
        </w:rPr>
        <w:t>Meetup, October 2014, Café Allegro, Seattle, WA</w:t>
      </w:r>
    </w:p>
    <w:p w14:paraId="49497564" w14:textId="77777777" w:rsidR="00A47FBD" w:rsidRDefault="00F72668">
      <w:pPr>
        <w:pStyle w:val="BodyText"/>
        <w:spacing w:before="10"/>
        <w:rPr>
          <w:sz w:val="13"/>
        </w:rPr>
      </w:pPr>
      <w:r>
        <w:pict w14:anchorId="2FD9B647">
          <v:group id="_x0000_s1032" style="position:absolute;margin-left:53.15pt;margin-top:10.4pt;width:502.55pt;height:73pt;z-index:1384;mso-wrap-distance-left:0;mso-wrap-distance-right:0;mso-position-horizontal-relative:page" coordorigin="1063,208" coordsize="10051,1460">
            <v:shape id="_x0000_s1034" style="position:absolute;left:1072;top:218;width:10031;height:1440" coordorigin="1073,218" coordsize="10031,1440" path="m1313,218r-76,12l1171,264r-52,52l1085,382r-12,76l1073,1418r12,76l1119,1560r52,52l1237,1646r76,12l10864,1658r75,-12l11005,1612r52,-52l11091,1494r13,-76l11104,458r-13,-76l11057,316r-52,-52l10939,230r-75,-12l1313,218xe" filled="f" strokecolor="#92d050" strokeweight="1pt">
              <v:path arrowok="t"/>
            </v:shape>
            <v:shape id="_x0000_s1033" type="#_x0000_t202" style="position:absolute;left:1062;top:208;width:10051;height:1460" filled="f" stroked="f">
              <v:textbox inset="0,0,0,0">
                <w:txbxContent>
                  <w:p w14:paraId="224F2C56" w14:textId="4B92CDD2" w:rsidR="00A47FBD" w:rsidRDefault="00F72668">
                    <w:pPr>
                      <w:numPr>
                        <w:ilvl w:val="0"/>
                        <w:numId w:val="4"/>
                      </w:numPr>
                      <w:tabs>
                        <w:tab w:val="left" w:pos="354"/>
                      </w:tabs>
                      <w:spacing w:before="105" w:line="285" w:lineRule="auto"/>
                      <w:ind w:right="245"/>
                    </w:pPr>
                    <w:hyperlink r:id="rId18" w:history="1">
                      <w:r w:rsidR="00651EF8" w:rsidRPr="00635343">
                        <w:rPr>
                          <w:rStyle w:val="Hyperlink"/>
                          <w:spacing w:val="-2"/>
                          <w:u w:color="085296"/>
                        </w:rPr>
                        <w:t>Wikimedia</w:t>
                      </w:r>
                      <w:r w:rsidR="00651EF8" w:rsidRPr="00635343">
                        <w:rPr>
                          <w:rStyle w:val="Hyperlink"/>
                          <w:spacing w:val="-7"/>
                          <w:u w:color="085296"/>
                        </w:rPr>
                        <w:t xml:space="preserve"> </w:t>
                      </w:r>
                      <w:r w:rsidR="00651EF8" w:rsidRPr="00635343">
                        <w:rPr>
                          <w:rStyle w:val="Hyperlink"/>
                          <w:spacing w:val="-3"/>
                          <w:u w:color="085296"/>
                        </w:rPr>
                        <w:t>Outreach</w:t>
                      </w:r>
                      <w:r w:rsidR="00651EF8" w:rsidRPr="00635343">
                        <w:rPr>
                          <w:rStyle w:val="Hyperlink"/>
                          <w:spacing w:val="-8"/>
                          <w:u w:color="085296"/>
                        </w:rPr>
                        <w:t xml:space="preserve"> </w:t>
                      </w:r>
                      <w:r w:rsidR="00651EF8" w:rsidRPr="00635343">
                        <w:rPr>
                          <w:rStyle w:val="Hyperlink"/>
                          <w:u w:color="085296"/>
                        </w:rPr>
                        <w:t>Dashboard</w:t>
                      </w:r>
                    </w:hyperlink>
                    <w:r w:rsidR="00651EF8">
                      <w:rPr>
                        <w:color w:val="085296"/>
                        <w:spacing w:val="-9"/>
                      </w:rPr>
                      <w:t xml:space="preserve"> </w:t>
                    </w:r>
                    <w:r w:rsidR="00651EF8">
                      <w:t>is</w:t>
                    </w:r>
                    <w:r w:rsidR="00651EF8">
                      <w:rPr>
                        <w:spacing w:val="-6"/>
                      </w:rPr>
                      <w:t xml:space="preserve"> </w:t>
                    </w:r>
                    <w:r w:rsidR="00651EF8">
                      <w:t>an</w:t>
                    </w:r>
                    <w:r w:rsidR="00651EF8">
                      <w:rPr>
                        <w:spacing w:val="-5"/>
                      </w:rPr>
                      <w:t xml:space="preserve"> </w:t>
                    </w:r>
                    <w:r w:rsidR="00651EF8">
                      <w:t>online</w:t>
                    </w:r>
                    <w:r w:rsidR="00651EF8">
                      <w:rPr>
                        <w:spacing w:val="-5"/>
                      </w:rPr>
                      <w:t xml:space="preserve"> </w:t>
                    </w:r>
                    <w:r w:rsidR="00651EF8">
                      <w:t>platform</w:t>
                    </w:r>
                    <w:r w:rsidR="00651EF8">
                      <w:rPr>
                        <w:spacing w:val="-5"/>
                      </w:rPr>
                      <w:t xml:space="preserve"> </w:t>
                    </w:r>
                    <w:r w:rsidR="00651EF8">
                      <w:t>and</w:t>
                    </w:r>
                    <w:r w:rsidR="00651EF8">
                      <w:rPr>
                        <w:spacing w:val="-6"/>
                      </w:rPr>
                      <w:t xml:space="preserve"> </w:t>
                    </w:r>
                    <w:r w:rsidR="00651EF8">
                      <w:t>self‐paced</w:t>
                    </w:r>
                    <w:r w:rsidR="00651EF8">
                      <w:rPr>
                        <w:spacing w:val="-5"/>
                      </w:rPr>
                      <w:t xml:space="preserve"> </w:t>
                    </w:r>
                    <w:r w:rsidR="00651EF8">
                      <w:t>tutorials</w:t>
                    </w:r>
                    <w:r w:rsidR="00651EF8">
                      <w:rPr>
                        <w:spacing w:val="-5"/>
                      </w:rPr>
                      <w:t xml:space="preserve"> </w:t>
                    </w:r>
                    <w:r w:rsidR="00651EF8">
                      <w:t>adapted</w:t>
                    </w:r>
                    <w:r w:rsidR="00651EF8">
                      <w:rPr>
                        <w:spacing w:val="-5"/>
                      </w:rPr>
                      <w:t xml:space="preserve"> </w:t>
                    </w:r>
                    <w:r w:rsidR="00651EF8">
                      <w:t>from</w:t>
                    </w:r>
                    <w:r w:rsidR="00651EF8">
                      <w:rPr>
                        <w:spacing w:val="-5"/>
                      </w:rPr>
                      <w:t xml:space="preserve"> </w:t>
                    </w:r>
                    <w:r w:rsidR="00651EF8">
                      <w:t>the</w:t>
                    </w:r>
                    <w:r w:rsidR="00651EF8">
                      <w:rPr>
                        <w:spacing w:val="-5"/>
                      </w:rPr>
                      <w:t xml:space="preserve"> </w:t>
                    </w:r>
                    <w:r w:rsidR="00651EF8">
                      <w:t>Wiki</w:t>
                    </w:r>
                    <w:r w:rsidR="00651EF8">
                      <w:rPr>
                        <w:spacing w:val="-6"/>
                      </w:rPr>
                      <w:t xml:space="preserve"> </w:t>
                    </w:r>
                    <w:proofErr w:type="spellStart"/>
                    <w:r w:rsidR="00651EF8">
                      <w:t>Educa</w:t>
                    </w:r>
                    <w:proofErr w:type="spellEnd"/>
                    <w:r w:rsidR="00651EF8">
                      <w:t xml:space="preserve">‐ </w:t>
                    </w:r>
                    <w:proofErr w:type="spellStart"/>
                    <w:r w:rsidR="00651EF8">
                      <w:t>tion</w:t>
                    </w:r>
                    <w:proofErr w:type="spellEnd"/>
                    <w:r w:rsidR="00651EF8">
                      <w:t xml:space="preserve"> Foundation to support event organizers hosting Wikipedia‐related editing</w:t>
                    </w:r>
                    <w:r w:rsidR="00651EF8">
                      <w:rPr>
                        <w:spacing w:val="-8"/>
                      </w:rPr>
                      <w:t xml:space="preserve"> </w:t>
                    </w:r>
                    <w:r w:rsidR="00651EF8">
                      <w:t>events.</w:t>
                    </w:r>
                  </w:p>
                </w:txbxContent>
              </v:textbox>
            </v:shape>
            <w10:wrap type="topAndBottom" anchorx="page"/>
          </v:group>
        </w:pict>
      </w:r>
    </w:p>
    <w:p w14:paraId="22294B8E" w14:textId="77777777" w:rsidR="00A47FBD" w:rsidRDefault="00A47FBD">
      <w:pPr>
        <w:rPr>
          <w:sz w:val="13"/>
        </w:rPr>
        <w:sectPr w:rsidR="00A47FBD">
          <w:pgSz w:w="12240" w:h="15840"/>
          <w:pgMar w:top="1500" w:right="820" w:bottom="960" w:left="960" w:header="0" w:footer="775" w:gutter="0"/>
          <w:cols w:space="720"/>
        </w:sectPr>
      </w:pPr>
    </w:p>
    <w:p w14:paraId="25445257" w14:textId="77777777" w:rsidR="00A47FBD" w:rsidRDefault="00F72668">
      <w:pPr>
        <w:pStyle w:val="Heading1"/>
        <w:spacing w:before="44"/>
      </w:pPr>
      <w:r>
        <w:lastRenderedPageBreak/>
        <w:pict w14:anchorId="4E328527">
          <v:shape id="_x0000_s1031" type="#_x0000_t202" style="position:absolute;left:0;text-align:left;margin-left:447.25pt;margin-top:744pt;width:77.6pt;height:10.05pt;z-index:-6664;mso-position-horizontal-relative:page;mso-position-vertical-relative:page" filled="f" stroked="f">
            <v:textbox inset="0,0,0,0">
              <w:txbxContent>
                <w:p w14:paraId="7B73BF70" w14:textId="77777777" w:rsidR="00A47FBD" w:rsidRDefault="00651EF8">
                  <w:pPr>
                    <w:spacing w:line="200" w:lineRule="exact"/>
                    <w:rPr>
                      <w:sz w:val="20"/>
                    </w:rPr>
                  </w:pPr>
                  <w:r>
                    <w:rPr>
                      <w:color w:val="767070"/>
                      <w:spacing w:val="-1"/>
                      <w:sz w:val="20"/>
                    </w:rPr>
                    <w:t>OCLC/WebJunction</w:t>
                  </w:r>
                </w:p>
              </w:txbxContent>
            </v:textbox>
            <w10:wrap anchorx="page" anchory="page"/>
          </v:shape>
        </w:pict>
      </w:r>
      <w:r w:rsidR="00651EF8">
        <w:rPr>
          <w:color w:val="0F9001"/>
        </w:rPr>
        <w:t>FORMS OF ENGAGEMENT</w:t>
      </w:r>
    </w:p>
    <w:p w14:paraId="49179F95" w14:textId="77777777" w:rsidR="00A47FBD" w:rsidRDefault="00651EF8">
      <w:pPr>
        <w:pStyle w:val="Heading2"/>
        <w:spacing w:before="199" w:line="285" w:lineRule="auto"/>
        <w:ind w:left="193" w:right="429" w:firstLine="0"/>
      </w:pPr>
      <w:r>
        <w:t>This fourth live session introduces you to five forms of engagement with Wikipedia. Within each form, there are a variety of ways to express that engagement. Detailed explanations, examples and resources are available to help you determine and develop your Wikipedia journey.</w:t>
      </w:r>
    </w:p>
    <w:p w14:paraId="2A51F803" w14:textId="77777777" w:rsidR="00A47FBD" w:rsidRDefault="00651EF8">
      <w:pPr>
        <w:pStyle w:val="ListParagraph"/>
        <w:numPr>
          <w:ilvl w:val="0"/>
          <w:numId w:val="2"/>
        </w:numPr>
        <w:tabs>
          <w:tab w:val="left" w:pos="421"/>
        </w:tabs>
        <w:spacing w:before="119"/>
      </w:pPr>
      <w:r>
        <w:t>Individual engagement with</w:t>
      </w:r>
      <w:r>
        <w:rPr>
          <w:spacing w:val="-7"/>
        </w:rPr>
        <w:t xml:space="preserve"> </w:t>
      </w:r>
      <w:r>
        <w:rPr>
          <w:spacing w:val="-3"/>
        </w:rPr>
        <w:t>Wikipedia</w:t>
      </w:r>
    </w:p>
    <w:p w14:paraId="25A45F9C" w14:textId="77777777" w:rsidR="00A47FBD" w:rsidRDefault="00651EF8">
      <w:pPr>
        <w:pStyle w:val="ListParagraph"/>
        <w:numPr>
          <w:ilvl w:val="0"/>
          <w:numId w:val="11"/>
        </w:numPr>
        <w:tabs>
          <w:tab w:val="left" w:pos="553"/>
          <w:tab w:val="left" w:pos="554"/>
        </w:tabs>
        <w:spacing w:before="171" w:line="285" w:lineRule="auto"/>
        <w:ind w:left="553" w:right="433"/>
      </w:pPr>
      <w:r>
        <w:t>For</w:t>
      </w:r>
      <w:r>
        <w:rPr>
          <w:spacing w:val="-3"/>
        </w:rPr>
        <w:t xml:space="preserve"> </w:t>
      </w:r>
      <w:r>
        <w:t>those</w:t>
      </w:r>
      <w:r>
        <w:rPr>
          <w:spacing w:val="-3"/>
        </w:rPr>
        <w:t xml:space="preserve"> </w:t>
      </w:r>
      <w:r>
        <w:t>whose</w:t>
      </w:r>
      <w:r>
        <w:rPr>
          <w:spacing w:val="-3"/>
        </w:rPr>
        <w:t xml:space="preserve"> </w:t>
      </w:r>
      <w:r>
        <w:t>primary</w:t>
      </w:r>
      <w:r>
        <w:rPr>
          <w:spacing w:val="-3"/>
        </w:rPr>
        <w:t xml:space="preserve"> </w:t>
      </w:r>
      <w:r>
        <w:t>interest</w:t>
      </w:r>
      <w:r>
        <w:rPr>
          <w:spacing w:val="-3"/>
        </w:rPr>
        <w:t xml:space="preserve"> </w:t>
      </w:r>
      <w:r>
        <w:t>is</w:t>
      </w:r>
      <w:r>
        <w:rPr>
          <w:spacing w:val="-4"/>
        </w:rPr>
        <w:t xml:space="preserve"> </w:t>
      </w:r>
      <w:r>
        <w:t>to</w:t>
      </w:r>
      <w:r>
        <w:rPr>
          <w:spacing w:val="-3"/>
        </w:rPr>
        <w:t xml:space="preserve"> </w:t>
      </w:r>
      <w:r>
        <w:t>deepen</w:t>
      </w:r>
      <w:r>
        <w:rPr>
          <w:spacing w:val="-3"/>
        </w:rPr>
        <w:t xml:space="preserve"> </w:t>
      </w:r>
      <w:r>
        <w:t>their</w:t>
      </w:r>
      <w:r>
        <w:rPr>
          <w:spacing w:val="-4"/>
        </w:rPr>
        <w:t xml:space="preserve"> </w:t>
      </w:r>
      <w:r>
        <w:t>own</w:t>
      </w:r>
      <w:r>
        <w:rPr>
          <w:spacing w:val="-4"/>
        </w:rPr>
        <w:t xml:space="preserve"> </w:t>
      </w:r>
      <w:r>
        <w:t>knowledge,</w:t>
      </w:r>
      <w:r>
        <w:rPr>
          <w:spacing w:val="-4"/>
        </w:rPr>
        <w:t xml:space="preserve"> </w:t>
      </w:r>
      <w:r>
        <w:t>individual</w:t>
      </w:r>
      <w:r>
        <w:rPr>
          <w:spacing w:val="-3"/>
        </w:rPr>
        <w:t xml:space="preserve"> </w:t>
      </w:r>
      <w:r>
        <w:t>engagement</w:t>
      </w:r>
      <w:r>
        <w:rPr>
          <w:spacing w:val="-3"/>
        </w:rPr>
        <w:t xml:space="preserve"> </w:t>
      </w:r>
      <w:r>
        <w:t>with</w:t>
      </w:r>
      <w:r>
        <w:rPr>
          <w:spacing w:val="-3"/>
        </w:rPr>
        <w:t xml:space="preserve"> </w:t>
      </w:r>
      <w:r>
        <w:t>Wikipedia may be the best</w:t>
      </w:r>
      <w:r>
        <w:rPr>
          <w:spacing w:val="-3"/>
        </w:rPr>
        <w:t xml:space="preserve"> </w:t>
      </w:r>
      <w:r>
        <w:t>option.</w:t>
      </w:r>
    </w:p>
    <w:p w14:paraId="2DF4B951" w14:textId="77777777" w:rsidR="00A47FBD" w:rsidRDefault="00651EF8">
      <w:pPr>
        <w:pStyle w:val="ListParagraph"/>
        <w:numPr>
          <w:ilvl w:val="0"/>
          <w:numId w:val="2"/>
        </w:numPr>
        <w:tabs>
          <w:tab w:val="left" w:pos="421"/>
        </w:tabs>
        <w:spacing w:before="120"/>
      </w:pPr>
      <w:r>
        <w:t xml:space="preserve">Staﬀ </w:t>
      </w:r>
      <w:r>
        <w:rPr>
          <w:spacing w:val="-3"/>
        </w:rPr>
        <w:t xml:space="preserve">development </w:t>
      </w:r>
      <w:r>
        <w:t>with</w:t>
      </w:r>
      <w:r>
        <w:rPr>
          <w:spacing w:val="-8"/>
        </w:rPr>
        <w:t xml:space="preserve"> </w:t>
      </w:r>
      <w:r>
        <w:rPr>
          <w:spacing w:val="-3"/>
        </w:rPr>
        <w:t>Wikipedia</w:t>
      </w:r>
    </w:p>
    <w:p w14:paraId="20762382" w14:textId="77777777" w:rsidR="00A47FBD" w:rsidRDefault="00651EF8">
      <w:pPr>
        <w:pStyle w:val="ListParagraph"/>
        <w:numPr>
          <w:ilvl w:val="0"/>
          <w:numId w:val="11"/>
        </w:numPr>
        <w:tabs>
          <w:tab w:val="left" w:pos="553"/>
          <w:tab w:val="left" w:pos="554"/>
        </w:tabs>
        <w:spacing w:before="171" w:line="285" w:lineRule="auto"/>
        <w:ind w:left="553" w:right="722"/>
      </w:pPr>
      <w:r>
        <w:t>The</w:t>
      </w:r>
      <w:r>
        <w:rPr>
          <w:spacing w:val="-3"/>
        </w:rPr>
        <w:t xml:space="preserve"> </w:t>
      </w:r>
      <w:r>
        <w:t>best</w:t>
      </w:r>
      <w:r>
        <w:rPr>
          <w:spacing w:val="-3"/>
        </w:rPr>
        <w:t xml:space="preserve"> </w:t>
      </w:r>
      <w:r>
        <w:t>first</w:t>
      </w:r>
      <w:r>
        <w:rPr>
          <w:spacing w:val="-2"/>
        </w:rPr>
        <w:t xml:space="preserve"> </w:t>
      </w:r>
      <w:r>
        <w:t>step</w:t>
      </w:r>
      <w:r>
        <w:rPr>
          <w:spacing w:val="-3"/>
        </w:rPr>
        <w:t xml:space="preserve"> </w:t>
      </w:r>
      <w:r>
        <w:t>towards</w:t>
      </w:r>
      <w:r>
        <w:rPr>
          <w:spacing w:val="-3"/>
        </w:rPr>
        <w:t xml:space="preserve"> </w:t>
      </w:r>
      <w:r>
        <w:t>oﬀering</w:t>
      </w:r>
      <w:r>
        <w:rPr>
          <w:spacing w:val="-3"/>
        </w:rPr>
        <w:t xml:space="preserve"> </w:t>
      </w:r>
      <w:r>
        <w:t>programs</w:t>
      </w:r>
      <w:r>
        <w:rPr>
          <w:spacing w:val="-4"/>
        </w:rPr>
        <w:t xml:space="preserve"> </w:t>
      </w:r>
      <w:r>
        <w:t>for</w:t>
      </w:r>
      <w:r>
        <w:rPr>
          <w:spacing w:val="-4"/>
        </w:rPr>
        <w:t xml:space="preserve"> </w:t>
      </w:r>
      <w:r>
        <w:t>patrons</w:t>
      </w:r>
      <w:r>
        <w:rPr>
          <w:spacing w:val="-4"/>
        </w:rPr>
        <w:t xml:space="preserve"> </w:t>
      </w:r>
      <w:r>
        <w:t>is</w:t>
      </w:r>
      <w:r>
        <w:rPr>
          <w:spacing w:val="-2"/>
        </w:rPr>
        <w:t xml:space="preserve"> </w:t>
      </w:r>
      <w:r>
        <w:t>often</w:t>
      </w:r>
      <w:r>
        <w:rPr>
          <w:spacing w:val="-4"/>
        </w:rPr>
        <w:t xml:space="preserve"> </w:t>
      </w:r>
      <w:r>
        <w:t>staﬀ</w:t>
      </w:r>
      <w:r>
        <w:rPr>
          <w:spacing w:val="-4"/>
        </w:rPr>
        <w:t xml:space="preserve"> </w:t>
      </w:r>
      <w:r>
        <w:t>development.</w:t>
      </w:r>
      <w:r>
        <w:rPr>
          <w:spacing w:val="-4"/>
        </w:rPr>
        <w:t xml:space="preserve"> </w:t>
      </w:r>
      <w:r>
        <w:t>This</w:t>
      </w:r>
      <w:r>
        <w:rPr>
          <w:spacing w:val="-4"/>
        </w:rPr>
        <w:t xml:space="preserve"> </w:t>
      </w:r>
      <w:r>
        <w:t>can</w:t>
      </w:r>
      <w:r>
        <w:rPr>
          <w:spacing w:val="-3"/>
        </w:rPr>
        <w:t xml:space="preserve"> </w:t>
      </w:r>
      <w:r>
        <w:t>take</w:t>
      </w:r>
      <w:r>
        <w:rPr>
          <w:spacing w:val="-4"/>
        </w:rPr>
        <w:t xml:space="preserve"> </w:t>
      </w:r>
      <w:r>
        <w:t>many forms, from informal coaching to full scale staﬀ training</w:t>
      </w:r>
      <w:r>
        <w:rPr>
          <w:spacing w:val="-9"/>
        </w:rPr>
        <w:t xml:space="preserve"> </w:t>
      </w:r>
      <w:r>
        <w:t>programs.</w:t>
      </w:r>
    </w:p>
    <w:p w14:paraId="6F3CE5D9" w14:textId="77777777" w:rsidR="00A47FBD" w:rsidRDefault="00651EF8">
      <w:pPr>
        <w:pStyle w:val="ListParagraph"/>
        <w:numPr>
          <w:ilvl w:val="0"/>
          <w:numId w:val="2"/>
        </w:numPr>
        <w:tabs>
          <w:tab w:val="left" w:pos="421"/>
        </w:tabs>
        <w:spacing w:before="119"/>
      </w:pPr>
      <w:r>
        <w:t xml:space="preserve">Wikipedia for digital </w:t>
      </w:r>
      <w:r>
        <w:rPr>
          <w:spacing w:val="-3"/>
        </w:rPr>
        <w:t>information</w:t>
      </w:r>
      <w:r>
        <w:rPr>
          <w:spacing w:val="-13"/>
        </w:rPr>
        <w:t xml:space="preserve"> </w:t>
      </w:r>
      <w:r>
        <w:t>literacy</w:t>
      </w:r>
    </w:p>
    <w:p w14:paraId="0E4ABBCF" w14:textId="77777777" w:rsidR="00A47FBD" w:rsidRDefault="00651EF8">
      <w:pPr>
        <w:pStyle w:val="ListParagraph"/>
        <w:numPr>
          <w:ilvl w:val="0"/>
          <w:numId w:val="11"/>
        </w:numPr>
        <w:tabs>
          <w:tab w:val="left" w:pos="553"/>
          <w:tab w:val="left" w:pos="554"/>
        </w:tabs>
        <w:spacing w:before="172" w:line="285" w:lineRule="auto"/>
        <w:ind w:left="553" w:right="459"/>
      </w:pPr>
      <w:r>
        <w:t>Whether taught at the group or individual level, digital information literacy that helps patrons understand the signs and signals of Wikipedia and verify information they find online is one of the most important skill sets</w:t>
      </w:r>
      <w:r>
        <w:rPr>
          <w:spacing w:val="-3"/>
        </w:rPr>
        <w:t xml:space="preserve"> </w:t>
      </w:r>
      <w:r>
        <w:t>libraries</w:t>
      </w:r>
      <w:r>
        <w:rPr>
          <w:spacing w:val="-3"/>
        </w:rPr>
        <w:t xml:space="preserve"> </w:t>
      </w:r>
      <w:r>
        <w:t>can</w:t>
      </w:r>
      <w:r>
        <w:rPr>
          <w:spacing w:val="-4"/>
        </w:rPr>
        <w:t xml:space="preserve"> </w:t>
      </w:r>
      <w:r>
        <w:t>provide</w:t>
      </w:r>
      <w:r>
        <w:rPr>
          <w:spacing w:val="-3"/>
        </w:rPr>
        <w:t xml:space="preserve"> </w:t>
      </w:r>
      <w:r>
        <w:t>their</w:t>
      </w:r>
      <w:r>
        <w:rPr>
          <w:spacing w:val="-3"/>
        </w:rPr>
        <w:t xml:space="preserve"> </w:t>
      </w:r>
      <w:r>
        <w:t>patrons.</w:t>
      </w:r>
      <w:r>
        <w:rPr>
          <w:spacing w:val="-3"/>
        </w:rPr>
        <w:t xml:space="preserve"> </w:t>
      </w:r>
      <w:r>
        <w:t>You</w:t>
      </w:r>
      <w:r>
        <w:rPr>
          <w:spacing w:val="-4"/>
        </w:rPr>
        <w:t xml:space="preserve"> </w:t>
      </w:r>
      <w:r>
        <w:t>can</w:t>
      </w:r>
      <w:r>
        <w:rPr>
          <w:spacing w:val="-3"/>
        </w:rPr>
        <w:t xml:space="preserve"> </w:t>
      </w:r>
      <w:r>
        <w:t>incorporate</w:t>
      </w:r>
      <w:r>
        <w:rPr>
          <w:spacing w:val="-4"/>
        </w:rPr>
        <w:t xml:space="preserve"> </w:t>
      </w:r>
      <w:r>
        <w:t>Wikipedia</w:t>
      </w:r>
      <w:r>
        <w:rPr>
          <w:spacing w:val="-4"/>
        </w:rPr>
        <w:t xml:space="preserve"> </w:t>
      </w:r>
      <w:r>
        <w:t>into</w:t>
      </w:r>
      <w:r>
        <w:rPr>
          <w:spacing w:val="-5"/>
        </w:rPr>
        <w:t xml:space="preserve"> </w:t>
      </w:r>
      <w:r>
        <w:t>your</w:t>
      </w:r>
      <w:r>
        <w:rPr>
          <w:spacing w:val="-3"/>
        </w:rPr>
        <w:t xml:space="preserve"> </w:t>
      </w:r>
      <w:r>
        <w:t>existing</w:t>
      </w:r>
      <w:r>
        <w:rPr>
          <w:spacing w:val="-4"/>
        </w:rPr>
        <w:t xml:space="preserve"> </w:t>
      </w:r>
      <w:r>
        <w:t>programs,</w:t>
      </w:r>
      <w:r>
        <w:rPr>
          <w:spacing w:val="-4"/>
        </w:rPr>
        <w:t xml:space="preserve"> </w:t>
      </w:r>
      <w:proofErr w:type="spellStart"/>
      <w:r>
        <w:t>instruc</w:t>
      </w:r>
      <w:proofErr w:type="spellEnd"/>
      <w:r>
        <w:t xml:space="preserve">‐ </w:t>
      </w:r>
      <w:proofErr w:type="spellStart"/>
      <w:r>
        <w:t>tion</w:t>
      </w:r>
      <w:proofErr w:type="spellEnd"/>
      <w:r>
        <w:t xml:space="preserve"> and classes as well as create new</w:t>
      </w:r>
      <w:r>
        <w:rPr>
          <w:spacing w:val="-7"/>
        </w:rPr>
        <w:t xml:space="preserve"> </w:t>
      </w:r>
      <w:r>
        <w:t>programs.</w:t>
      </w:r>
    </w:p>
    <w:p w14:paraId="64139EFB" w14:textId="77777777" w:rsidR="00A47FBD" w:rsidRDefault="00651EF8">
      <w:pPr>
        <w:pStyle w:val="ListParagraph"/>
        <w:numPr>
          <w:ilvl w:val="0"/>
          <w:numId w:val="2"/>
        </w:numPr>
        <w:tabs>
          <w:tab w:val="left" w:pos="421"/>
        </w:tabs>
        <w:spacing w:before="120"/>
      </w:pPr>
      <w:r>
        <w:t xml:space="preserve">Wikipedia for </w:t>
      </w:r>
      <w:r>
        <w:rPr>
          <w:spacing w:val="-3"/>
        </w:rPr>
        <w:t xml:space="preserve">community </w:t>
      </w:r>
      <w:r>
        <w:t>outreach</w:t>
      </w:r>
      <w:r>
        <w:rPr>
          <w:spacing w:val="-10"/>
        </w:rPr>
        <w:t xml:space="preserve"> </w:t>
      </w:r>
      <w:r>
        <w:rPr>
          <w:spacing w:val="-3"/>
        </w:rPr>
        <w:t>programming</w:t>
      </w:r>
    </w:p>
    <w:p w14:paraId="5FC6F885" w14:textId="77777777" w:rsidR="00A47FBD" w:rsidRDefault="00651EF8">
      <w:pPr>
        <w:pStyle w:val="ListParagraph"/>
        <w:numPr>
          <w:ilvl w:val="0"/>
          <w:numId w:val="11"/>
        </w:numPr>
        <w:tabs>
          <w:tab w:val="left" w:pos="553"/>
          <w:tab w:val="left" w:pos="554"/>
        </w:tabs>
        <w:spacing w:before="170" w:line="285" w:lineRule="auto"/>
        <w:ind w:left="553" w:right="543"/>
      </w:pPr>
      <w:r>
        <w:t>Wikipedia is an opportunity to connect with and enrich the communities you serve in new and fresh ways. Use Wikipedia for community outreach programming in multiple fashions – from helping a community partner</w:t>
      </w:r>
      <w:r>
        <w:rPr>
          <w:spacing w:val="-4"/>
        </w:rPr>
        <w:t xml:space="preserve"> </w:t>
      </w:r>
      <w:r>
        <w:t>learn</w:t>
      </w:r>
      <w:r>
        <w:rPr>
          <w:spacing w:val="-3"/>
        </w:rPr>
        <w:t xml:space="preserve"> </w:t>
      </w:r>
      <w:r>
        <w:t>about</w:t>
      </w:r>
      <w:r>
        <w:rPr>
          <w:spacing w:val="-4"/>
        </w:rPr>
        <w:t xml:space="preserve"> </w:t>
      </w:r>
      <w:r>
        <w:t>editing</w:t>
      </w:r>
      <w:r>
        <w:rPr>
          <w:spacing w:val="-4"/>
        </w:rPr>
        <w:t xml:space="preserve"> </w:t>
      </w:r>
      <w:r>
        <w:t>to</w:t>
      </w:r>
      <w:r>
        <w:rPr>
          <w:spacing w:val="-4"/>
        </w:rPr>
        <w:t xml:space="preserve"> </w:t>
      </w:r>
      <w:r>
        <w:t>organizing</w:t>
      </w:r>
      <w:r>
        <w:rPr>
          <w:spacing w:val="-4"/>
        </w:rPr>
        <w:t xml:space="preserve"> </w:t>
      </w:r>
      <w:r>
        <w:t>longer‐term</w:t>
      </w:r>
      <w:r>
        <w:rPr>
          <w:spacing w:val="-3"/>
        </w:rPr>
        <w:t xml:space="preserve"> </w:t>
      </w:r>
      <w:r>
        <w:t>editing</w:t>
      </w:r>
      <w:r>
        <w:rPr>
          <w:spacing w:val="-3"/>
        </w:rPr>
        <w:t xml:space="preserve"> </w:t>
      </w:r>
      <w:r>
        <w:t>projects</w:t>
      </w:r>
      <w:r>
        <w:rPr>
          <w:spacing w:val="-5"/>
        </w:rPr>
        <w:t xml:space="preserve"> </w:t>
      </w:r>
      <w:r>
        <w:t>or</w:t>
      </w:r>
      <w:r>
        <w:rPr>
          <w:spacing w:val="-4"/>
        </w:rPr>
        <w:t xml:space="preserve"> </w:t>
      </w:r>
      <w:r>
        <w:t>your</w:t>
      </w:r>
      <w:r>
        <w:rPr>
          <w:spacing w:val="-3"/>
        </w:rPr>
        <w:t xml:space="preserve"> </w:t>
      </w:r>
      <w:r>
        <w:t>own</w:t>
      </w:r>
      <w:r>
        <w:rPr>
          <w:spacing w:val="-4"/>
        </w:rPr>
        <w:t xml:space="preserve"> </w:t>
      </w:r>
      <w:r>
        <w:t>thematic</w:t>
      </w:r>
      <w:r>
        <w:rPr>
          <w:spacing w:val="-4"/>
        </w:rPr>
        <w:t xml:space="preserve"> </w:t>
      </w:r>
      <w:r>
        <w:t>edit‐a‐thons.</w:t>
      </w:r>
    </w:p>
    <w:p w14:paraId="6F38F163" w14:textId="77777777" w:rsidR="00A47FBD" w:rsidRDefault="00651EF8">
      <w:pPr>
        <w:pStyle w:val="ListParagraph"/>
        <w:numPr>
          <w:ilvl w:val="0"/>
          <w:numId w:val="2"/>
        </w:numPr>
        <w:tabs>
          <w:tab w:val="left" w:pos="421"/>
        </w:tabs>
        <w:spacing w:before="120"/>
      </w:pPr>
      <w:r>
        <w:t xml:space="preserve">Thematic </w:t>
      </w:r>
      <w:r>
        <w:rPr>
          <w:spacing w:val="-3"/>
        </w:rPr>
        <w:t xml:space="preserve">campaigns </w:t>
      </w:r>
      <w:r>
        <w:t>Wikipedia events and</w:t>
      </w:r>
      <w:r>
        <w:rPr>
          <w:spacing w:val="-16"/>
        </w:rPr>
        <w:t xml:space="preserve"> </w:t>
      </w:r>
      <w:r>
        <w:t>programs</w:t>
      </w:r>
    </w:p>
    <w:p w14:paraId="76915275" w14:textId="77777777" w:rsidR="00A47FBD" w:rsidRDefault="00651EF8">
      <w:pPr>
        <w:pStyle w:val="ListParagraph"/>
        <w:numPr>
          <w:ilvl w:val="0"/>
          <w:numId w:val="11"/>
        </w:numPr>
        <w:tabs>
          <w:tab w:val="left" w:pos="553"/>
          <w:tab w:val="left" w:pos="554"/>
        </w:tabs>
        <w:spacing w:before="172" w:line="285" w:lineRule="auto"/>
        <w:ind w:left="553" w:right="473"/>
      </w:pPr>
      <w:r>
        <w:t>Join an existing campaign run by Wikimedia community organizers who activate and support local</w:t>
      </w:r>
      <w:r>
        <w:rPr>
          <w:spacing w:val="-36"/>
        </w:rPr>
        <w:t xml:space="preserve"> </w:t>
      </w:r>
      <w:r>
        <w:t>program leaders and aﬃliates to implement programs around the</w:t>
      </w:r>
      <w:r>
        <w:rPr>
          <w:spacing w:val="-5"/>
        </w:rPr>
        <w:t xml:space="preserve"> </w:t>
      </w:r>
      <w:r>
        <w:t>world.</w:t>
      </w:r>
    </w:p>
    <w:p w14:paraId="40153722" w14:textId="77777777" w:rsidR="00A47FBD" w:rsidRDefault="00F72668">
      <w:pPr>
        <w:pStyle w:val="BodyText"/>
        <w:spacing w:before="5"/>
        <w:rPr>
          <w:sz w:val="26"/>
        </w:rPr>
      </w:pPr>
      <w:r>
        <w:pict w14:anchorId="032B0E53">
          <v:group id="_x0000_s1027" style="position:absolute;margin-left:53.55pt;margin-top:18.1pt;width:511.9pt;height:224.3pt;z-index:1480;mso-wrap-distance-left:0;mso-wrap-distance-right:0;mso-position-horizontal-relative:page" coordorigin="1071,362" coordsize="10238,4486">
            <v:shape id="_x0000_s1030" style="position:absolute;left:1081;top:372;width:10031;height:4038" coordorigin="1081,372" coordsize="10031,4038" path="m1754,372r-73,4l1610,388r-68,19l1476,432r-61,32l1357,502r-54,44l1255,594r-44,54l1173,706r-32,61l1116,833r-19,68l1085,972r-4,74l1081,3737r4,73l1097,3882r19,68l1141,4015r32,62l1211,4135r44,53l1303,4237r54,43l1415,4318r61,32l1542,4376r68,19l1681,4406r73,4l10439,4410r73,-4l10583,4395r69,-19l10717,4350r62,-32l10836,4280r54,-43l10939,4188r43,-53l11020,4077r32,-62l11078,3950r18,-68l11108,3810r4,-73l11112,1046r-4,-74l11096,901r-18,-68l11052,767r-32,-61l10982,648r-43,-54l10890,546r-54,-44l10779,464r-62,-32l10652,407r-69,-19l10512,376r-73,-4l1754,372xe" filled="f" strokecolor="#92d050" strokeweight="1pt">
              <v:path arrowok="t"/>
            </v:shape>
            <v:shape id="_x0000_s1029" type="#_x0000_t75" style="position:absolute;left:8198;top:2035;width:3111;height:2813">
              <v:imagedata r:id="rId19" o:title=""/>
            </v:shape>
            <v:shape id="_x0000_s1028" type="#_x0000_t202" style="position:absolute;left:1071;top:362;width:10238;height:4486" filled="f" stroked="f">
              <v:textbox inset="0,0,0,0">
                <w:txbxContent>
                  <w:p w14:paraId="42EDE313" w14:textId="77777777" w:rsidR="00A47FBD" w:rsidRDefault="00651EF8">
                    <w:pPr>
                      <w:spacing w:before="170" w:line="285" w:lineRule="auto"/>
                      <w:ind w:left="385" w:right="121"/>
                      <w:rPr>
                        <w:i/>
                      </w:rPr>
                    </w:pPr>
                    <w:bookmarkStart w:id="0" w:name="_GoBack"/>
                    <w:r>
                      <w:rPr>
                        <w:i/>
                      </w:rPr>
                      <w:t xml:space="preserve">As you hear the possibilities and think about which form of engagement works best for you or your library, what will you need to support your Wikipedia engagement journey? </w:t>
                    </w:r>
                  </w:p>
                  <w:p w14:paraId="3B2D391A" w14:textId="77777777" w:rsidR="00A47FBD" w:rsidRDefault="00651EF8">
                    <w:pPr>
                      <w:spacing w:before="120"/>
                      <w:ind w:left="385"/>
                      <w:rPr>
                        <w:i/>
                      </w:rPr>
                    </w:pPr>
                    <w:r>
                      <w:rPr>
                        <w:i/>
                        <w:w w:val="99"/>
                      </w:rPr>
                      <w:t xml:space="preserve"> </w:t>
                    </w:r>
                  </w:p>
                  <w:p w14:paraId="50F4752F" w14:textId="77777777" w:rsidR="00A47FBD" w:rsidRDefault="00651EF8">
                    <w:pPr>
                      <w:spacing w:before="171"/>
                      <w:ind w:left="385"/>
                      <w:rPr>
                        <w:i/>
                      </w:rPr>
                    </w:pPr>
                    <w:r>
                      <w:rPr>
                        <w:i/>
                        <w:w w:val="99"/>
                      </w:rPr>
                      <w:t xml:space="preserve"> </w:t>
                    </w:r>
                  </w:p>
                  <w:bookmarkEnd w:id="0"/>
                  <w:p w14:paraId="1DBC2459" w14:textId="77777777" w:rsidR="00B355AF" w:rsidRDefault="00B355AF"/>
                </w:txbxContent>
              </v:textbox>
            </v:shape>
            <w10:wrap type="topAndBottom" anchorx="page"/>
          </v:group>
        </w:pict>
      </w:r>
    </w:p>
    <w:p w14:paraId="08F0EB19" w14:textId="77777777" w:rsidR="00A47FBD" w:rsidRDefault="00A47FBD">
      <w:pPr>
        <w:rPr>
          <w:sz w:val="26"/>
        </w:rPr>
        <w:sectPr w:rsidR="00A47FBD">
          <w:footerReference w:type="default" r:id="rId20"/>
          <w:pgSz w:w="12240" w:h="15840"/>
          <w:pgMar w:top="1500" w:right="820" w:bottom="680" w:left="960" w:header="0" w:footer="483" w:gutter="0"/>
          <w:pgNumType w:start="3"/>
          <w:cols w:space="720"/>
        </w:sectPr>
      </w:pPr>
    </w:p>
    <w:p w14:paraId="1D77C619" w14:textId="29F99539" w:rsidR="00A47FBD" w:rsidRDefault="00651EF8">
      <w:pPr>
        <w:spacing w:before="28"/>
        <w:ind w:left="184"/>
        <w:rPr>
          <w:sz w:val="36"/>
        </w:rPr>
      </w:pPr>
      <w:r>
        <w:rPr>
          <w:color w:val="7F7F7F"/>
          <w:sz w:val="36"/>
        </w:rPr>
        <w:lastRenderedPageBreak/>
        <w:t>Assignment</w:t>
      </w:r>
    </w:p>
    <w:p w14:paraId="16F76069" w14:textId="77777777" w:rsidR="00A47FBD" w:rsidRDefault="00651EF8">
      <w:pPr>
        <w:pStyle w:val="Heading2"/>
        <w:spacing w:before="117"/>
        <w:ind w:left="184" w:firstLine="0"/>
      </w:pPr>
      <w:r>
        <w:rPr>
          <w:color w:val="7E7E7E"/>
        </w:rPr>
        <w:t>You have two weeks to complete these assignments.</w:t>
      </w:r>
    </w:p>
    <w:p w14:paraId="2B3A5FE2" w14:textId="77777777" w:rsidR="00A47FBD" w:rsidRDefault="00A47FBD">
      <w:pPr>
        <w:pStyle w:val="BodyText"/>
        <w:spacing w:before="11"/>
        <w:rPr>
          <w:sz w:val="29"/>
        </w:rPr>
      </w:pPr>
    </w:p>
    <w:p w14:paraId="797D1C5E" w14:textId="77777777" w:rsidR="00A47FBD" w:rsidRDefault="00651EF8">
      <w:pPr>
        <w:ind w:left="184"/>
        <w:rPr>
          <w:sz w:val="24"/>
        </w:rPr>
      </w:pPr>
      <w:r>
        <w:rPr>
          <w:sz w:val="24"/>
        </w:rPr>
        <w:t xml:space="preserve">Assignment: </w:t>
      </w:r>
      <w:r>
        <w:rPr>
          <w:color w:val="085296"/>
          <w:sz w:val="24"/>
          <w:u w:val="single" w:color="085296"/>
        </w:rPr>
        <w:t>focus on forms of engagement</w:t>
      </w:r>
    </w:p>
    <w:p w14:paraId="4FB635FD" w14:textId="77777777" w:rsidR="00A47FBD" w:rsidRDefault="00A47FBD">
      <w:pPr>
        <w:pStyle w:val="BodyText"/>
        <w:rPr>
          <w:sz w:val="16"/>
        </w:rPr>
      </w:pPr>
    </w:p>
    <w:p w14:paraId="1C41FDDC" w14:textId="77777777" w:rsidR="00A47FBD" w:rsidRDefault="00651EF8">
      <w:pPr>
        <w:pStyle w:val="ListParagraph"/>
        <w:numPr>
          <w:ilvl w:val="0"/>
          <w:numId w:val="1"/>
        </w:numPr>
        <w:tabs>
          <w:tab w:val="left" w:pos="546"/>
        </w:tabs>
        <w:spacing w:before="52" w:line="244" w:lineRule="auto"/>
        <w:ind w:right="924" w:hanging="360"/>
        <w:rPr>
          <w:sz w:val="24"/>
        </w:rPr>
      </w:pPr>
      <w:r>
        <w:rPr>
          <w:sz w:val="24"/>
        </w:rPr>
        <w:t>Review the five forms of engagement we have identified,</w:t>
      </w:r>
      <w:r>
        <w:rPr>
          <w:spacing w:val="-39"/>
          <w:sz w:val="24"/>
        </w:rPr>
        <w:t xml:space="preserve"> </w:t>
      </w:r>
      <w:r>
        <w:rPr>
          <w:sz w:val="24"/>
        </w:rPr>
        <w:t>as well as, the suggested directions, case studies and examples for each, all of which are described in the pages available at the above</w:t>
      </w:r>
      <w:r>
        <w:rPr>
          <w:spacing w:val="-1"/>
          <w:sz w:val="24"/>
        </w:rPr>
        <w:t xml:space="preserve"> </w:t>
      </w:r>
      <w:r>
        <w:rPr>
          <w:sz w:val="24"/>
        </w:rPr>
        <w:t>link.</w:t>
      </w:r>
    </w:p>
    <w:p w14:paraId="2AB49752" w14:textId="77777777" w:rsidR="00A47FBD" w:rsidRDefault="00A47FBD">
      <w:pPr>
        <w:pStyle w:val="BodyText"/>
        <w:spacing w:before="11"/>
        <w:rPr>
          <w:sz w:val="19"/>
        </w:rPr>
      </w:pPr>
    </w:p>
    <w:p w14:paraId="6D1DF9AE" w14:textId="77777777" w:rsidR="00A47FBD" w:rsidRDefault="00651EF8">
      <w:pPr>
        <w:pStyle w:val="ListParagraph"/>
        <w:numPr>
          <w:ilvl w:val="0"/>
          <w:numId w:val="1"/>
        </w:numPr>
        <w:tabs>
          <w:tab w:val="left" w:pos="546"/>
        </w:tabs>
        <w:spacing w:line="244" w:lineRule="auto"/>
        <w:ind w:right="607" w:hanging="360"/>
        <w:rPr>
          <w:sz w:val="24"/>
        </w:rPr>
      </w:pPr>
      <w:r>
        <w:rPr>
          <w:sz w:val="24"/>
        </w:rPr>
        <w:t>Choose 2‐3 of the suggested directions you can take within a form (can be from the same or diﬀerent forms) to explore further through the resources and examples. Identify at least one that gets you excited. (e.g., you could choose adding citations (1. Individual engagement); demonstrating Wikipedia at a staﬀ meeting (2. Staﬀ development); and hosting a #1lib1ref</w:t>
      </w:r>
      <w:r>
        <w:rPr>
          <w:spacing w:val="-26"/>
          <w:sz w:val="24"/>
        </w:rPr>
        <w:t xml:space="preserve"> </w:t>
      </w:r>
      <w:r>
        <w:rPr>
          <w:sz w:val="24"/>
        </w:rPr>
        <w:t>event (2. Staﬀ</w:t>
      </w:r>
      <w:r>
        <w:rPr>
          <w:spacing w:val="-2"/>
          <w:sz w:val="24"/>
        </w:rPr>
        <w:t xml:space="preserve"> </w:t>
      </w:r>
      <w:r>
        <w:rPr>
          <w:sz w:val="24"/>
        </w:rPr>
        <w:t>development).</w:t>
      </w:r>
    </w:p>
    <w:p w14:paraId="320080B2" w14:textId="77777777" w:rsidR="00A47FBD" w:rsidRDefault="00A47FBD">
      <w:pPr>
        <w:pStyle w:val="BodyText"/>
        <w:spacing w:before="2"/>
        <w:rPr>
          <w:sz w:val="20"/>
        </w:rPr>
      </w:pPr>
    </w:p>
    <w:p w14:paraId="58560980" w14:textId="77777777" w:rsidR="00A47FBD" w:rsidRDefault="00651EF8">
      <w:pPr>
        <w:pStyle w:val="ListParagraph"/>
        <w:numPr>
          <w:ilvl w:val="0"/>
          <w:numId w:val="1"/>
        </w:numPr>
        <w:tabs>
          <w:tab w:val="left" w:pos="546"/>
        </w:tabs>
        <w:spacing w:line="244" w:lineRule="auto"/>
        <w:ind w:right="612" w:hanging="360"/>
        <w:rPr>
          <w:sz w:val="24"/>
        </w:rPr>
      </w:pPr>
      <w:r>
        <w:rPr>
          <w:sz w:val="24"/>
        </w:rPr>
        <w:t>For 1‐2 suggested directions you are interested in investigating further, post your answers to</w:t>
      </w:r>
      <w:r>
        <w:rPr>
          <w:spacing w:val="-35"/>
          <w:sz w:val="24"/>
        </w:rPr>
        <w:t xml:space="preserve"> </w:t>
      </w:r>
      <w:r>
        <w:rPr>
          <w:sz w:val="24"/>
        </w:rPr>
        <w:t>the following questions in the discussion forums for the engagement form they fall</w:t>
      </w:r>
      <w:r>
        <w:rPr>
          <w:spacing w:val="-13"/>
          <w:sz w:val="24"/>
        </w:rPr>
        <w:t xml:space="preserve"> </w:t>
      </w:r>
      <w:r>
        <w:rPr>
          <w:sz w:val="24"/>
        </w:rPr>
        <w:t>under.</w:t>
      </w:r>
    </w:p>
    <w:p w14:paraId="77B74F5C" w14:textId="77777777" w:rsidR="00A47FBD" w:rsidRDefault="00A47FBD">
      <w:pPr>
        <w:pStyle w:val="BodyText"/>
        <w:spacing w:before="10"/>
        <w:rPr>
          <w:sz w:val="19"/>
        </w:rPr>
      </w:pPr>
    </w:p>
    <w:p w14:paraId="4E6C70C9" w14:textId="77777777" w:rsidR="00A47FBD" w:rsidRDefault="00651EF8">
      <w:pPr>
        <w:pStyle w:val="ListParagraph"/>
        <w:numPr>
          <w:ilvl w:val="1"/>
          <w:numId w:val="1"/>
        </w:numPr>
        <w:tabs>
          <w:tab w:val="left" w:pos="1266"/>
        </w:tabs>
        <w:spacing w:line="244" w:lineRule="auto"/>
        <w:ind w:right="739" w:hanging="360"/>
        <w:rPr>
          <w:sz w:val="24"/>
        </w:rPr>
      </w:pPr>
      <w:r>
        <w:rPr>
          <w:sz w:val="24"/>
        </w:rPr>
        <w:t>What seems to be a key ingredient to the success of the suggested direction, case</w:t>
      </w:r>
      <w:r>
        <w:rPr>
          <w:spacing w:val="-27"/>
          <w:sz w:val="24"/>
        </w:rPr>
        <w:t xml:space="preserve"> </w:t>
      </w:r>
      <w:r>
        <w:rPr>
          <w:sz w:val="24"/>
        </w:rPr>
        <w:t>study or example, and how can you apply that to your</w:t>
      </w:r>
      <w:r>
        <w:rPr>
          <w:spacing w:val="-12"/>
          <w:sz w:val="24"/>
        </w:rPr>
        <w:t xml:space="preserve"> </w:t>
      </w:r>
      <w:r>
        <w:rPr>
          <w:sz w:val="24"/>
        </w:rPr>
        <w:t>library?</w:t>
      </w:r>
    </w:p>
    <w:p w14:paraId="312FAC4E" w14:textId="77777777" w:rsidR="00A47FBD" w:rsidRDefault="00A47FBD">
      <w:pPr>
        <w:pStyle w:val="BodyText"/>
        <w:spacing w:before="11"/>
        <w:rPr>
          <w:sz w:val="19"/>
        </w:rPr>
      </w:pPr>
    </w:p>
    <w:p w14:paraId="0CF20BA6" w14:textId="77777777" w:rsidR="00A47FBD" w:rsidRDefault="00651EF8">
      <w:pPr>
        <w:pStyle w:val="ListParagraph"/>
        <w:numPr>
          <w:ilvl w:val="1"/>
          <w:numId w:val="1"/>
        </w:numPr>
        <w:tabs>
          <w:tab w:val="left" w:pos="1265"/>
        </w:tabs>
        <w:spacing w:line="244" w:lineRule="auto"/>
        <w:ind w:right="1240" w:hanging="360"/>
        <w:rPr>
          <w:sz w:val="24"/>
        </w:rPr>
      </w:pPr>
      <w:r>
        <w:rPr>
          <w:sz w:val="24"/>
        </w:rPr>
        <w:t>What excites you about this form of engagement for your library? Explain how you believe this will help you achieve your</w:t>
      </w:r>
      <w:r>
        <w:rPr>
          <w:spacing w:val="-6"/>
          <w:sz w:val="24"/>
        </w:rPr>
        <w:t xml:space="preserve"> </w:t>
      </w:r>
      <w:r>
        <w:rPr>
          <w:sz w:val="24"/>
        </w:rPr>
        <w:t>vision.</w:t>
      </w:r>
    </w:p>
    <w:p w14:paraId="3CB59494" w14:textId="77777777" w:rsidR="00A47FBD" w:rsidRDefault="00A47FBD">
      <w:pPr>
        <w:pStyle w:val="BodyText"/>
        <w:spacing w:before="10"/>
        <w:rPr>
          <w:sz w:val="19"/>
        </w:rPr>
      </w:pPr>
    </w:p>
    <w:p w14:paraId="1D11D13A" w14:textId="77777777" w:rsidR="00A47FBD" w:rsidRDefault="00651EF8">
      <w:pPr>
        <w:pStyle w:val="ListParagraph"/>
        <w:numPr>
          <w:ilvl w:val="1"/>
          <w:numId w:val="1"/>
        </w:numPr>
        <w:tabs>
          <w:tab w:val="left" w:pos="1265"/>
        </w:tabs>
        <w:spacing w:line="244" w:lineRule="auto"/>
        <w:ind w:right="834" w:hanging="360"/>
        <w:jc w:val="both"/>
        <w:rPr>
          <w:sz w:val="24"/>
        </w:rPr>
      </w:pPr>
      <w:r>
        <w:rPr>
          <w:sz w:val="24"/>
        </w:rPr>
        <w:t>Identify one aspect of a form of engagement you’ve selected that might be a challenge for you. What support or resources would you need to put into place to help you over‐ come this</w:t>
      </w:r>
      <w:r>
        <w:rPr>
          <w:spacing w:val="-3"/>
          <w:sz w:val="24"/>
        </w:rPr>
        <w:t xml:space="preserve"> </w:t>
      </w:r>
      <w:r>
        <w:rPr>
          <w:sz w:val="24"/>
        </w:rPr>
        <w:t>challenge?</w:t>
      </w:r>
    </w:p>
    <w:p w14:paraId="4F946148" w14:textId="77777777" w:rsidR="00A47FBD" w:rsidRDefault="00A47FBD">
      <w:pPr>
        <w:pStyle w:val="BodyText"/>
        <w:spacing w:before="12"/>
        <w:rPr>
          <w:sz w:val="19"/>
        </w:rPr>
      </w:pPr>
    </w:p>
    <w:p w14:paraId="0A64DE60" w14:textId="77777777" w:rsidR="00A47FBD" w:rsidRDefault="00651EF8">
      <w:pPr>
        <w:pStyle w:val="ListParagraph"/>
        <w:numPr>
          <w:ilvl w:val="1"/>
          <w:numId w:val="1"/>
        </w:numPr>
        <w:tabs>
          <w:tab w:val="left" w:pos="1266"/>
        </w:tabs>
        <w:spacing w:line="244" w:lineRule="auto"/>
        <w:ind w:right="609" w:hanging="360"/>
        <w:rPr>
          <w:sz w:val="24"/>
        </w:rPr>
      </w:pPr>
      <w:r>
        <w:rPr>
          <w:sz w:val="24"/>
        </w:rPr>
        <w:t>Based on what you already do at your library, what would you recommend be added or modified to the form you’ve chosen that isn’t already a part of the suggested direction</w:t>
      </w:r>
      <w:r>
        <w:rPr>
          <w:spacing w:val="-30"/>
          <w:sz w:val="24"/>
        </w:rPr>
        <w:t xml:space="preserve"> </w:t>
      </w:r>
      <w:r>
        <w:rPr>
          <w:sz w:val="24"/>
        </w:rPr>
        <w:t>or example</w:t>
      </w:r>
      <w:r>
        <w:rPr>
          <w:spacing w:val="-2"/>
          <w:sz w:val="24"/>
        </w:rPr>
        <w:t xml:space="preserve"> </w:t>
      </w:r>
      <w:r>
        <w:rPr>
          <w:sz w:val="24"/>
        </w:rPr>
        <w:t>provided?</w:t>
      </w:r>
    </w:p>
    <w:p w14:paraId="5AB3CCD5" w14:textId="77777777" w:rsidR="00A47FBD" w:rsidRDefault="00A47FBD">
      <w:pPr>
        <w:pStyle w:val="BodyText"/>
        <w:spacing w:before="11"/>
        <w:rPr>
          <w:sz w:val="19"/>
        </w:rPr>
      </w:pPr>
    </w:p>
    <w:p w14:paraId="3EC5FDEA" w14:textId="77777777" w:rsidR="00A47FBD" w:rsidRDefault="00651EF8">
      <w:pPr>
        <w:pStyle w:val="ListParagraph"/>
        <w:numPr>
          <w:ilvl w:val="0"/>
          <w:numId w:val="1"/>
        </w:numPr>
        <w:tabs>
          <w:tab w:val="left" w:pos="545"/>
        </w:tabs>
        <w:spacing w:line="244" w:lineRule="auto"/>
        <w:ind w:right="1195" w:hanging="360"/>
      </w:pPr>
      <w:r>
        <w:rPr>
          <w:sz w:val="24"/>
        </w:rPr>
        <w:t>Join</w:t>
      </w:r>
      <w:r>
        <w:rPr>
          <w:spacing w:val="-5"/>
          <w:sz w:val="24"/>
        </w:rPr>
        <w:t xml:space="preserve"> </w:t>
      </w:r>
      <w:r>
        <w:rPr>
          <w:sz w:val="24"/>
        </w:rPr>
        <w:t>the</w:t>
      </w:r>
      <w:r>
        <w:rPr>
          <w:spacing w:val="-5"/>
          <w:sz w:val="24"/>
        </w:rPr>
        <w:t xml:space="preserve"> </w:t>
      </w:r>
      <w:r>
        <w:rPr>
          <w:sz w:val="24"/>
        </w:rPr>
        <w:t>conversation</w:t>
      </w:r>
      <w:r>
        <w:rPr>
          <w:spacing w:val="-5"/>
          <w:sz w:val="24"/>
        </w:rPr>
        <w:t xml:space="preserve"> </w:t>
      </w:r>
      <w:r>
        <w:rPr>
          <w:sz w:val="24"/>
        </w:rPr>
        <w:t>with</w:t>
      </w:r>
      <w:r>
        <w:rPr>
          <w:spacing w:val="-5"/>
          <w:sz w:val="24"/>
        </w:rPr>
        <w:t xml:space="preserve"> </w:t>
      </w:r>
      <w:r>
        <w:rPr>
          <w:sz w:val="24"/>
        </w:rPr>
        <w:t>others</w:t>
      </w:r>
      <w:r>
        <w:rPr>
          <w:spacing w:val="-5"/>
          <w:sz w:val="24"/>
        </w:rPr>
        <w:t xml:space="preserve"> </w:t>
      </w:r>
      <w:r>
        <w:rPr>
          <w:sz w:val="24"/>
        </w:rPr>
        <w:t>who</w:t>
      </w:r>
      <w:r>
        <w:rPr>
          <w:spacing w:val="-5"/>
          <w:sz w:val="24"/>
        </w:rPr>
        <w:t xml:space="preserve"> </w:t>
      </w:r>
      <w:r>
        <w:rPr>
          <w:sz w:val="24"/>
        </w:rPr>
        <w:t>are</w:t>
      </w:r>
      <w:r>
        <w:rPr>
          <w:spacing w:val="-5"/>
          <w:sz w:val="24"/>
        </w:rPr>
        <w:t xml:space="preserve"> </w:t>
      </w:r>
      <w:r>
        <w:rPr>
          <w:sz w:val="24"/>
        </w:rPr>
        <w:t>also</w:t>
      </w:r>
      <w:r>
        <w:rPr>
          <w:spacing w:val="-5"/>
          <w:sz w:val="24"/>
        </w:rPr>
        <w:t xml:space="preserve"> </w:t>
      </w:r>
      <w:r>
        <w:rPr>
          <w:sz w:val="24"/>
        </w:rPr>
        <w:t>considering</w:t>
      </w:r>
      <w:r>
        <w:rPr>
          <w:spacing w:val="-2"/>
          <w:sz w:val="24"/>
        </w:rPr>
        <w:t xml:space="preserve"> </w:t>
      </w:r>
      <w:r>
        <w:rPr>
          <w:sz w:val="24"/>
        </w:rPr>
        <w:t>similar</w:t>
      </w:r>
      <w:r>
        <w:rPr>
          <w:spacing w:val="-5"/>
          <w:sz w:val="24"/>
        </w:rPr>
        <w:t xml:space="preserve"> </w:t>
      </w:r>
      <w:r>
        <w:rPr>
          <w:sz w:val="24"/>
        </w:rPr>
        <w:t>engagements.</w:t>
      </w:r>
      <w:r>
        <w:rPr>
          <w:spacing w:val="-5"/>
          <w:sz w:val="24"/>
        </w:rPr>
        <w:t xml:space="preserve"> </w:t>
      </w:r>
      <w:r>
        <w:rPr>
          <w:sz w:val="24"/>
        </w:rPr>
        <w:t>Read</w:t>
      </w:r>
      <w:r>
        <w:rPr>
          <w:spacing w:val="-5"/>
          <w:sz w:val="24"/>
        </w:rPr>
        <w:t xml:space="preserve"> </w:t>
      </w:r>
      <w:r>
        <w:rPr>
          <w:sz w:val="24"/>
        </w:rPr>
        <w:t>and respond to their posts, exchange ideas, and consider collaborating as you move</w:t>
      </w:r>
      <w:r>
        <w:rPr>
          <w:spacing w:val="-25"/>
          <w:sz w:val="24"/>
        </w:rPr>
        <w:t xml:space="preserve"> </w:t>
      </w:r>
      <w:r>
        <w:rPr>
          <w:sz w:val="24"/>
        </w:rPr>
        <w:t>ahead.</w:t>
      </w:r>
    </w:p>
    <w:p w14:paraId="4CAAE17C" w14:textId="77777777" w:rsidR="00A47FBD" w:rsidRDefault="00A47FBD">
      <w:pPr>
        <w:pStyle w:val="BodyText"/>
        <w:rPr>
          <w:sz w:val="20"/>
        </w:rPr>
      </w:pPr>
    </w:p>
    <w:p w14:paraId="529925F7" w14:textId="77777777" w:rsidR="00A47FBD" w:rsidRDefault="00A47FBD">
      <w:pPr>
        <w:pStyle w:val="BodyText"/>
        <w:rPr>
          <w:sz w:val="20"/>
        </w:rPr>
      </w:pPr>
    </w:p>
    <w:p w14:paraId="58525F5A" w14:textId="77777777" w:rsidR="00A47FBD" w:rsidRDefault="00F72668">
      <w:pPr>
        <w:pStyle w:val="BodyText"/>
        <w:spacing w:before="3"/>
        <w:rPr>
          <w:sz w:val="23"/>
        </w:rPr>
      </w:pPr>
      <w:r>
        <w:pict w14:anchorId="25D141DF">
          <v:line id="_x0000_s1026" style="position:absolute;z-index:1528;mso-wrap-distance-left:0;mso-wrap-distance-right:0;mso-position-horizontal-relative:page" from="58.4pt,16.7pt" to="551.35pt,16.7pt" strokecolor="#92d050" strokeweight="1pt">
            <w10:wrap type="topAndBottom" anchorx="page"/>
          </v:line>
        </w:pict>
      </w:r>
    </w:p>
    <w:p w14:paraId="6900AF03" w14:textId="0933B7A6" w:rsidR="00A47FBD" w:rsidRPr="00635343" w:rsidRDefault="00651EF8" w:rsidP="00635343">
      <w:pPr>
        <w:spacing w:before="77"/>
        <w:ind w:left="174"/>
        <w:rPr>
          <w:sz w:val="24"/>
        </w:rPr>
      </w:pPr>
      <w:r>
        <w:rPr>
          <w:color w:val="7E7E7E"/>
          <w:sz w:val="24"/>
        </w:rPr>
        <w:t>Next section: Organize a Wikipedia event with your community</w:t>
      </w:r>
    </w:p>
    <w:p w14:paraId="0CC25CA6" w14:textId="77777777" w:rsidR="00635343" w:rsidRDefault="00635343">
      <w:pPr>
        <w:pStyle w:val="BodyText"/>
        <w:spacing w:before="120"/>
        <w:ind w:left="173"/>
      </w:pPr>
    </w:p>
    <w:p w14:paraId="5A4701F2" w14:textId="5567FD7C" w:rsidR="00A47FBD" w:rsidRDefault="00651EF8">
      <w:pPr>
        <w:pStyle w:val="BodyText"/>
        <w:spacing w:before="120"/>
        <w:ind w:left="173"/>
      </w:pPr>
      <w:r>
        <w:t xml:space="preserve">The next live session will be </w:t>
      </w:r>
      <w:r w:rsidR="003A2197" w:rsidRPr="003A2197">
        <w:rPr>
          <w:highlight w:val="yellow"/>
        </w:rPr>
        <w:t>[Date and Time]</w:t>
      </w:r>
      <w:r w:rsidRPr="003A2197">
        <w:rPr>
          <w:highlight w:val="yellow"/>
        </w:rPr>
        <w:t>.</w:t>
      </w:r>
    </w:p>
    <w:p w14:paraId="2B44F40A" w14:textId="569FAA8C" w:rsidR="00635343" w:rsidRDefault="00635343">
      <w:pPr>
        <w:pStyle w:val="BodyText"/>
        <w:spacing w:before="120"/>
        <w:ind w:left="173"/>
      </w:pPr>
    </w:p>
    <w:p w14:paraId="01A52F67" w14:textId="5B6D59A0" w:rsidR="00635343" w:rsidRPr="00635343" w:rsidRDefault="00635343" w:rsidP="00635343">
      <w:pPr>
        <w:pStyle w:val="BodyText"/>
        <w:spacing w:before="120"/>
        <w:ind w:left="173"/>
        <w:rPr>
          <w:sz w:val="18"/>
          <w:szCs w:val="18"/>
        </w:rPr>
      </w:pPr>
      <w:r w:rsidRPr="00635343">
        <w:rPr>
          <w:sz w:val="18"/>
          <w:szCs w:val="18"/>
        </w:rPr>
        <w:t xml:space="preserve">Image credits: Header, p1: </w:t>
      </w:r>
      <w:proofErr w:type="spellStart"/>
      <w:r w:rsidRPr="00635343">
        <w:rPr>
          <w:sz w:val="18"/>
          <w:szCs w:val="18"/>
        </w:rPr>
        <w:t>TheDasherz</w:t>
      </w:r>
      <w:proofErr w:type="spellEnd"/>
      <w:r w:rsidRPr="00635343">
        <w:rPr>
          <w:sz w:val="18"/>
          <w:szCs w:val="18"/>
        </w:rPr>
        <w:t xml:space="preserve"> - Own work, CC BY-SA 4.0, </w:t>
      </w:r>
      <w:hyperlink r:id="rId21" w:history="1">
        <w:r w:rsidRPr="00635343">
          <w:rPr>
            <w:rStyle w:val="Hyperlink"/>
            <w:sz w:val="18"/>
            <w:szCs w:val="18"/>
          </w:rPr>
          <w:t>https://commons.wikimedia.org/w/index.php?curid=38782033</w:t>
        </w:r>
      </w:hyperlink>
      <w:r w:rsidRPr="00635343">
        <w:rPr>
          <w:sz w:val="18"/>
          <w:szCs w:val="18"/>
        </w:rPr>
        <w:t xml:space="preserve">; </w:t>
      </w:r>
      <w:r>
        <w:rPr>
          <w:sz w:val="18"/>
          <w:szCs w:val="18"/>
        </w:rPr>
        <w:t>p</w:t>
      </w:r>
      <w:r w:rsidRPr="00635343">
        <w:rPr>
          <w:sz w:val="18"/>
          <w:szCs w:val="18"/>
        </w:rPr>
        <w:t>2: [</w:t>
      </w:r>
      <w:r>
        <w:rPr>
          <w:sz w:val="18"/>
          <w:szCs w:val="18"/>
        </w:rPr>
        <w:t xml:space="preserve">taken </w:t>
      </w:r>
      <w:r w:rsidRPr="00635343">
        <w:rPr>
          <w:sz w:val="18"/>
          <w:szCs w:val="18"/>
        </w:rPr>
        <w:t xml:space="preserve">on behalf of] </w:t>
      </w:r>
      <w:proofErr w:type="spellStart"/>
      <w:r w:rsidRPr="00635343">
        <w:rPr>
          <w:sz w:val="18"/>
          <w:szCs w:val="18"/>
        </w:rPr>
        <w:t>Ragesoss</w:t>
      </w:r>
      <w:proofErr w:type="spellEnd"/>
      <w:r>
        <w:rPr>
          <w:sz w:val="18"/>
          <w:szCs w:val="18"/>
        </w:rPr>
        <w:t xml:space="preserve">, </w:t>
      </w:r>
      <w:r w:rsidRPr="00635343">
        <w:rPr>
          <w:sz w:val="18"/>
          <w:szCs w:val="18"/>
        </w:rPr>
        <w:t>CC BY-SA 4.0</w:t>
      </w:r>
      <w:r>
        <w:rPr>
          <w:sz w:val="18"/>
          <w:szCs w:val="18"/>
        </w:rPr>
        <w:t xml:space="preserve">, </w:t>
      </w:r>
      <w:hyperlink r:id="rId22" w:history="1">
        <w:r w:rsidRPr="00BB35C9">
          <w:rPr>
            <w:rStyle w:val="Hyperlink"/>
            <w:sz w:val="18"/>
            <w:szCs w:val="18"/>
          </w:rPr>
          <w:t>https://commons.wikimedia.org/wiki/File:Seattle_Wikipedia_meetup_at_Caf%C3%A9_Allegro,_2014-10-15.jpg</w:t>
        </w:r>
      </w:hyperlink>
      <w:r>
        <w:rPr>
          <w:sz w:val="18"/>
          <w:szCs w:val="18"/>
        </w:rPr>
        <w:t xml:space="preserve"> </w:t>
      </w:r>
    </w:p>
    <w:sectPr w:rsidR="00635343" w:rsidRPr="00635343">
      <w:footerReference w:type="default" r:id="rId23"/>
      <w:pgSz w:w="12240" w:h="15840"/>
      <w:pgMar w:top="1500" w:right="820" w:bottom="960" w:left="960" w:header="0" w:footer="775"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E27C0" w14:textId="77777777" w:rsidR="00F72668" w:rsidRDefault="00F72668">
      <w:r>
        <w:separator/>
      </w:r>
    </w:p>
  </w:endnote>
  <w:endnote w:type="continuationSeparator" w:id="0">
    <w:p w14:paraId="7022C510" w14:textId="77777777" w:rsidR="00F72668" w:rsidRDefault="00F7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C7A3A" w14:textId="0F9D7C67" w:rsidR="00A47FBD" w:rsidRDefault="00642B40">
    <w:pPr>
      <w:pStyle w:val="BodyText"/>
      <w:spacing w:line="14" w:lineRule="auto"/>
      <w:rPr>
        <w:sz w:val="20"/>
      </w:rPr>
    </w:pPr>
    <w:r>
      <w:pict w14:anchorId="4C6F3EA4">
        <v:shapetype id="_x0000_t202" coordsize="21600,21600" o:spt="202" path="m,l,21600r21600,l21600,xe">
          <v:stroke joinstyle="miter"/>
          <v:path gradientshapeok="t" o:connecttype="rect"/>
        </v:shapetype>
        <v:shape id="_x0000_s2055" type="#_x0000_t202" style="position:absolute;margin-left:187.4pt;margin-top:742.25pt;width:244.7pt;height:12.05pt;z-index:-7120;mso-position-horizontal-relative:page;mso-position-vertical-relative:page" filled="f" stroked="f">
          <v:textbox inset="0,0,0,0">
            <w:txbxContent>
              <w:p w14:paraId="4C7A5B77" w14:textId="74D85295" w:rsidR="00A47FBD" w:rsidRDefault="00FD2589">
                <w:pPr>
                  <w:spacing w:line="224" w:lineRule="exact"/>
                  <w:ind w:left="20"/>
                  <w:rPr>
                    <w:sz w:val="20"/>
                  </w:rPr>
                </w:pPr>
                <w:r>
                  <w:rPr>
                    <w:color w:val="767070"/>
                    <w:sz w:val="20"/>
                  </w:rPr>
                  <w:t xml:space="preserve">OCLC </w:t>
                </w:r>
                <w:r w:rsidR="00642B40" w:rsidRPr="00642B40">
                  <w:rPr>
                    <w:color w:val="767070"/>
                    <w:sz w:val="20"/>
                  </w:rPr>
                  <w:t>WebJunction |</w:t>
                </w:r>
                <w:r w:rsidR="00642B40">
                  <w:rPr>
                    <w:sz w:val="20"/>
                    <w:szCs w:val="20"/>
                  </w:rPr>
                  <w:t xml:space="preserve"> </w:t>
                </w:r>
                <w:r w:rsidR="00651EF8">
                  <w:rPr>
                    <w:color w:val="767070"/>
                    <w:sz w:val="20"/>
                  </w:rPr>
                  <w:t>Wikipedia + Libraries: Better Together</w:t>
                </w:r>
              </w:p>
            </w:txbxContent>
          </v:textbox>
          <w10:wrap anchorx="page" anchory="page"/>
        </v:shape>
      </w:pict>
    </w:r>
    <w:r>
      <w:pict w14:anchorId="62C2E7A7">
        <v:shape id="_x0000_s2054" type="#_x0000_t202" style="position:absolute;margin-left:491.4pt;margin-top:742.25pt;width:79.6pt;height:12.05pt;z-index:-7096;mso-position-horizontal-relative:page;mso-position-vertical-relative:page" filled="f" stroked="f">
          <v:textbox inset="0,0,0,0">
            <w:txbxContent>
              <w:p w14:paraId="029A0BDF" w14:textId="77777777" w:rsidR="00FD2589" w:rsidRPr="006D40A7" w:rsidRDefault="00FD2589" w:rsidP="00FD2589">
                <w:pPr>
                  <w:spacing w:line="223" w:lineRule="exact"/>
                  <w:ind w:left="20"/>
                  <w:jc w:val="right"/>
                  <w:rPr>
                    <w:color w:val="767070"/>
                    <w:sz w:val="20"/>
                  </w:rPr>
                </w:pPr>
                <w:r w:rsidRPr="006D40A7">
                  <w:rPr>
                    <w:color w:val="767070"/>
                    <w:sz w:val="20"/>
                  </w:rPr>
                  <w:t>oc.lc/</w:t>
                </w:r>
                <w:proofErr w:type="spellStart"/>
                <w:r w:rsidRPr="006D40A7">
                  <w:rPr>
                    <w:color w:val="767070"/>
                    <w:sz w:val="20"/>
                  </w:rPr>
                  <w:t>oclc-wikilib</w:t>
                </w:r>
                <w:proofErr w:type="spellEnd"/>
              </w:p>
              <w:p w14:paraId="481C5979" w14:textId="6D80D5E1" w:rsidR="00A47FBD" w:rsidRDefault="00A47FBD">
                <w:pPr>
                  <w:spacing w:line="224" w:lineRule="exact"/>
                  <w:ind w:left="20"/>
                  <w:rPr>
                    <w:sz w:val="20"/>
                  </w:rPr>
                </w:pPr>
              </w:p>
            </w:txbxContent>
          </v:textbox>
          <w10:wrap anchorx="page" anchory="page"/>
        </v:shape>
      </w:pict>
    </w:r>
    <w:r w:rsidR="00F72668">
      <w:pict w14:anchorId="2B7F4462">
        <v:shape id="_x0000_s2056" type="#_x0000_t202" style="position:absolute;margin-left:54.9pt;margin-top:742.25pt;width:71.2pt;height:14.5pt;z-index:-7144;mso-position-horizontal-relative:page;mso-position-vertical-relative:page" filled="f" stroked="f">
          <v:textbox inset="0,0,0,0">
            <w:txbxContent>
              <w:p w14:paraId="518B4B75" w14:textId="6EF6B407" w:rsidR="00A47FBD" w:rsidRDefault="00651EF8">
                <w:pPr>
                  <w:spacing w:line="244" w:lineRule="exact"/>
                  <w:ind w:left="40"/>
                  <w:rPr>
                    <w:sz w:val="20"/>
                  </w:rPr>
                </w:pPr>
                <w:r>
                  <w:fldChar w:fldCharType="begin"/>
                </w:r>
                <w:r>
                  <w:instrText xml:space="preserve"> PAGE </w:instrText>
                </w:r>
                <w:r>
                  <w:fldChar w:fldCharType="separate"/>
                </w:r>
                <w:r w:rsidR="00151F5F">
                  <w:rPr>
                    <w:noProof/>
                  </w:rPr>
                  <w:t>2</w:t>
                </w:r>
                <w:r>
                  <w:fldChar w:fldCharType="end"/>
                </w:r>
                <w:r>
                  <w:t xml:space="preserve"> </w:t>
                </w:r>
                <w:r>
                  <w:rPr>
                    <w:sz w:val="20"/>
                  </w:rPr>
                  <w:t xml:space="preserve">| </w:t>
                </w:r>
                <w:hyperlink r:id="rId1" w:history="1">
                  <w:r w:rsidR="00FD2589" w:rsidRPr="006D40A7">
                    <w:rPr>
                      <w:color w:val="767070"/>
                      <w:sz w:val="20"/>
                    </w:rPr>
                    <w:t>CC BY-SA 4.0</w:t>
                  </w:r>
                </w:hyperlink>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3EDBF" w14:textId="27047B75" w:rsidR="00A47FBD" w:rsidRDefault="00F72668">
    <w:pPr>
      <w:pStyle w:val="BodyText"/>
      <w:spacing w:line="14" w:lineRule="auto"/>
      <w:rPr>
        <w:sz w:val="20"/>
      </w:rPr>
    </w:pPr>
    <w:r>
      <w:pict w14:anchorId="6141BA0D">
        <v:shapetype id="_x0000_t202" coordsize="21600,21600" o:spt="202" path="m,l,21600r21600,l21600,xe">
          <v:stroke joinstyle="miter"/>
          <v:path gradientshapeok="t" o:connecttype="rect"/>
        </v:shapetype>
        <v:shape id="_x0000_s2052" type="#_x0000_t202" style="position:absolute;margin-left:225.05pt;margin-top:739.55pt;width:162.35pt;height:19.5pt;z-index:-7048;mso-position-horizontal-relative:page;mso-position-vertical-relative:page" filled="f" stroked="f">
          <v:textbox inset="0,0,0,0">
            <w:txbxContent>
              <w:p w14:paraId="5B5163B6" w14:textId="03AA4D9F" w:rsidR="00A47FBD" w:rsidRDefault="00651EF8">
                <w:pPr>
                  <w:spacing w:line="224" w:lineRule="exact"/>
                  <w:ind w:left="20"/>
                  <w:rPr>
                    <w:sz w:val="20"/>
                  </w:rPr>
                </w:pPr>
                <w:r>
                  <w:rPr>
                    <w:color w:val="767070"/>
                    <w:sz w:val="20"/>
                  </w:rPr>
                  <w:t>Wikipedia + Libraries: Better Together</w:t>
                </w:r>
              </w:p>
            </w:txbxContent>
          </v:textbox>
          <w10:wrap anchorx="page" anchory="page"/>
        </v:shape>
      </w:pict>
    </w:r>
    <w:r>
      <w:pict w14:anchorId="6A3DD5D8">
        <v:shape id="_x0000_s2053" type="#_x0000_t202" style="position:absolute;margin-left:54.9pt;margin-top:742.25pt;width:85.7pt;height:14.5pt;z-index:-7072;mso-position-horizontal-relative:page;mso-position-vertical-relative:page" filled="f" stroked="f">
          <v:textbox inset="0,0,0,0">
            <w:txbxContent>
              <w:p w14:paraId="7FB70A06" w14:textId="2BE9E74D" w:rsidR="00A47FBD" w:rsidRDefault="00651EF8">
                <w:pPr>
                  <w:spacing w:line="244" w:lineRule="exact"/>
                  <w:ind w:left="40"/>
                  <w:rPr>
                    <w:sz w:val="20"/>
                  </w:rPr>
                </w:pPr>
                <w:r>
                  <w:fldChar w:fldCharType="begin"/>
                </w:r>
                <w:r>
                  <w:instrText xml:space="preserve"> PAGE </w:instrText>
                </w:r>
                <w:r>
                  <w:fldChar w:fldCharType="separate"/>
                </w:r>
                <w:r w:rsidR="00151F5F">
                  <w:rPr>
                    <w:noProof/>
                  </w:rPr>
                  <w:t>3</w:t>
                </w:r>
                <w:r>
                  <w:fldChar w:fldCharType="end"/>
                </w:r>
                <w:r>
                  <w:t xml:space="preserve"> </w:t>
                </w:r>
                <w:r>
                  <w:rPr>
                    <w:sz w:val="20"/>
                  </w:rPr>
                  <w:t xml:space="preserve">| </w:t>
                </w:r>
                <w:hyperlink r:id="rId1" w:history="1">
                  <w:r w:rsidR="00B355AF" w:rsidRPr="006D40A7">
                    <w:rPr>
                      <w:color w:val="767070"/>
                      <w:sz w:val="20"/>
                    </w:rPr>
                    <w:t>CC BY-SA 4.0</w:t>
                  </w:r>
                </w:hyperlink>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A6BA2" w14:textId="53ED7CF5" w:rsidR="00A47FBD" w:rsidRDefault="00151F5F">
    <w:pPr>
      <w:pStyle w:val="BodyText"/>
      <w:spacing w:line="14" w:lineRule="auto"/>
      <w:rPr>
        <w:sz w:val="20"/>
      </w:rPr>
    </w:pPr>
    <w:r>
      <w:pict w14:anchorId="2D9CDAC1">
        <v:shapetype id="_x0000_t202" coordsize="21600,21600" o:spt="202" path="m,l,21600r21600,l21600,xe">
          <v:stroke joinstyle="miter"/>
          <v:path gradientshapeok="t" o:connecttype="rect"/>
        </v:shapetype>
        <v:shape id="_x0000_s2049" type="#_x0000_t202" style="position:absolute;margin-left:463.6pt;margin-top:743pt;width:79.6pt;height:12.05pt;z-index:-6976;mso-position-horizontal-relative:page;mso-position-vertical-relative:page" filled="f" stroked="f">
          <v:textbox inset="0,0,0,0">
            <w:txbxContent>
              <w:p w14:paraId="5BDEE69F" w14:textId="77777777" w:rsidR="00CA7DC3" w:rsidRPr="006D40A7" w:rsidRDefault="00CA7DC3" w:rsidP="00CA7DC3">
                <w:pPr>
                  <w:spacing w:line="223" w:lineRule="exact"/>
                  <w:ind w:left="20"/>
                  <w:jc w:val="right"/>
                  <w:rPr>
                    <w:color w:val="767070"/>
                    <w:sz w:val="20"/>
                  </w:rPr>
                </w:pPr>
                <w:r w:rsidRPr="006D40A7">
                  <w:rPr>
                    <w:color w:val="767070"/>
                    <w:sz w:val="20"/>
                  </w:rPr>
                  <w:t>oc.lc/</w:t>
                </w:r>
                <w:proofErr w:type="spellStart"/>
                <w:r w:rsidRPr="006D40A7">
                  <w:rPr>
                    <w:color w:val="767070"/>
                    <w:sz w:val="20"/>
                  </w:rPr>
                  <w:t>oclc-wikilib</w:t>
                </w:r>
                <w:proofErr w:type="spellEnd"/>
              </w:p>
              <w:p w14:paraId="3ED4F615" w14:textId="66440E21" w:rsidR="00A47FBD" w:rsidRDefault="00A47FBD">
                <w:pPr>
                  <w:spacing w:line="224" w:lineRule="exact"/>
                  <w:ind w:left="20"/>
                  <w:rPr>
                    <w:sz w:val="20"/>
                  </w:rPr>
                </w:pPr>
              </w:p>
            </w:txbxContent>
          </v:textbox>
          <w10:wrap anchorx="page" anchory="page"/>
        </v:shape>
      </w:pict>
    </w:r>
    <w:r>
      <w:pict w14:anchorId="4BA9011F">
        <v:shape id="_x0000_s2050" type="#_x0000_t202" style="position:absolute;margin-left:173.5pt;margin-top:743pt;width:264.25pt;height:18.3pt;z-index:-7000;mso-position-horizontal-relative:page;mso-position-vertical-relative:page" filled="f" stroked="f">
          <v:textbox inset="0,0,0,0">
            <w:txbxContent>
              <w:p w14:paraId="6F74D9A5" w14:textId="244DEFA3" w:rsidR="00A47FBD" w:rsidRDefault="00CA7DC3">
                <w:pPr>
                  <w:spacing w:line="224" w:lineRule="exact"/>
                  <w:ind w:left="20"/>
                  <w:rPr>
                    <w:sz w:val="20"/>
                  </w:rPr>
                </w:pPr>
                <w:r>
                  <w:rPr>
                    <w:color w:val="767070"/>
                    <w:sz w:val="20"/>
                  </w:rPr>
                  <w:t xml:space="preserve">OCLC </w:t>
                </w:r>
                <w:r w:rsidR="00151F5F" w:rsidRPr="00151F5F">
                  <w:rPr>
                    <w:color w:val="767070"/>
                    <w:sz w:val="20"/>
                  </w:rPr>
                  <w:t>WebJunction |</w:t>
                </w:r>
                <w:r w:rsidR="00151F5F" w:rsidRPr="00151F5F">
                  <w:rPr>
                    <w:color w:val="767070"/>
                    <w:sz w:val="20"/>
                  </w:rPr>
                  <w:t xml:space="preserve"> </w:t>
                </w:r>
                <w:r w:rsidR="00651EF8">
                  <w:rPr>
                    <w:color w:val="767070"/>
                    <w:sz w:val="20"/>
                  </w:rPr>
                  <w:t>Wikipedia + Libraries: Better Together</w:t>
                </w:r>
              </w:p>
            </w:txbxContent>
          </v:textbox>
          <w10:wrap anchorx="page" anchory="page"/>
        </v:shape>
      </w:pict>
    </w:r>
    <w:r w:rsidR="00F72668">
      <w:pict w14:anchorId="318B64DB">
        <v:shape id="_x0000_s2051" type="#_x0000_t202" style="position:absolute;margin-left:54.9pt;margin-top:742.25pt;width:77.7pt;height:13pt;z-index:-7024;mso-position-horizontal-relative:page;mso-position-vertical-relative:page" filled="f" stroked="f">
          <v:textbox inset="0,0,0,0">
            <w:txbxContent>
              <w:p w14:paraId="146D9A65" w14:textId="14477A9C" w:rsidR="00A47FBD" w:rsidRDefault="00651EF8">
                <w:pPr>
                  <w:spacing w:line="244" w:lineRule="exact"/>
                  <w:ind w:left="40"/>
                  <w:rPr>
                    <w:sz w:val="20"/>
                  </w:rPr>
                </w:pPr>
                <w:r>
                  <w:fldChar w:fldCharType="begin"/>
                </w:r>
                <w:r>
                  <w:instrText xml:space="preserve"> PAGE </w:instrText>
                </w:r>
                <w:r>
                  <w:fldChar w:fldCharType="separate"/>
                </w:r>
                <w:r w:rsidR="00151F5F">
                  <w:rPr>
                    <w:noProof/>
                  </w:rPr>
                  <w:t>4</w:t>
                </w:r>
                <w:r>
                  <w:fldChar w:fldCharType="end"/>
                </w:r>
                <w:r>
                  <w:t xml:space="preserve"> </w:t>
                </w:r>
                <w:r>
                  <w:rPr>
                    <w:sz w:val="20"/>
                  </w:rPr>
                  <w:t xml:space="preserve">| </w:t>
                </w:r>
                <w:hyperlink r:id="rId1" w:history="1">
                  <w:r w:rsidR="00CA7DC3" w:rsidRPr="006D40A7">
                    <w:rPr>
                      <w:color w:val="767070"/>
                      <w:sz w:val="20"/>
                    </w:rPr>
                    <w:t>CC BY-SA 4.0</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1FA41" w14:textId="77777777" w:rsidR="00F72668" w:rsidRDefault="00F72668">
      <w:r>
        <w:separator/>
      </w:r>
    </w:p>
  </w:footnote>
  <w:footnote w:type="continuationSeparator" w:id="0">
    <w:p w14:paraId="79AB4518" w14:textId="77777777" w:rsidR="00F72668" w:rsidRDefault="00F72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B5AAB"/>
    <w:multiLevelType w:val="hybridMultilevel"/>
    <w:tmpl w:val="114275C6"/>
    <w:lvl w:ilvl="0" w:tplc="CFAEC0F2">
      <w:numFmt w:val="bullet"/>
      <w:lvlText w:val=""/>
      <w:lvlJc w:val="left"/>
      <w:pPr>
        <w:ind w:left="346" w:hanging="267"/>
      </w:pPr>
      <w:rPr>
        <w:rFonts w:ascii="Symbol" w:eastAsia="Symbol" w:hAnsi="Symbol" w:cs="Symbol" w:hint="default"/>
        <w:w w:val="100"/>
        <w:sz w:val="20"/>
        <w:szCs w:val="20"/>
      </w:rPr>
    </w:lvl>
    <w:lvl w:ilvl="1" w:tplc="9BFA5EE8">
      <w:numFmt w:val="bullet"/>
      <w:lvlText w:val="•"/>
      <w:lvlJc w:val="left"/>
      <w:pPr>
        <w:ind w:left="956" w:hanging="267"/>
      </w:pPr>
      <w:rPr>
        <w:rFonts w:hint="default"/>
      </w:rPr>
    </w:lvl>
    <w:lvl w:ilvl="2" w:tplc="473075FC">
      <w:numFmt w:val="bullet"/>
      <w:lvlText w:val="•"/>
      <w:lvlJc w:val="left"/>
      <w:pPr>
        <w:ind w:left="1572" w:hanging="267"/>
      </w:pPr>
      <w:rPr>
        <w:rFonts w:hint="default"/>
      </w:rPr>
    </w:lvl>
    <w:lvl w:ilvl="3" w:tplc="D6D8B418">
      <w:numFmt w:val="bullet"/>
      <w:lvlText w:val="•"/>
      <w:lvlJc w:val="left"/>
      <w:pPr>
        <w:ind w:left="2188" w:hanging="267"/>
      </w:pPr>
      <w:rPr>
        <w:rFonts w:hint="default"/>
      </w:rPr>
    </w:lvl>
    <w:lvl w:ilvl="4" w:tplc="71FAE766">
      <w:numFmt w:val="bullet"/>
      <w:lvlText w:val="•"/>
      <w:lvlJc w:val="left"/>
      <w:pPr>
        <w:ind w:left="2804" w:hanging="267"/>
      </w:pPr>
      <w:rPr>
        <w:rFonts w:hint="default"/>
      </w:rPr>
    </w:lvl>
    <w:lvl w:ilvl="5" w:tplc="C1E2B71C">
      <w:numFmt w:val="bullet"/>
      <w:lvlText w:val="•"/>
      <w:lvlJc w:val="left"/>
      <w:pPr>
        <w:ind w:left="3420" w:hanging="267"/>
      </w:pPr>
      <w:rPr>
        <w:rFonts w:hint="default"/>
      </w:rPr>
    </w:lvl>
    <w:lvl w:ilvl="6" w:tplc="61CE9B54">
      <w:numFmt w:val="bullet"/>
      <w:lvlText w:val="•"/>
      <w:lvlJc w:val="left"/>
      <w:pPr>
        <w:ind w:left="4036" w:hanging="267"/>
      </w:pPr>
      <w:rPr>
        <w:rFonts w:hint="default"/>
      </w:rPr>
    </w:lvl>
    <w:lvl w:ilvl="7" w:tplc="71486838">
      <w:numFmt w:val="bullet"/>
      <w:lvlText w:val="•"/>
      <w:lvlJc w:val="left"/>
      <w:pPr>
        <w:ind w:left="4652" w:hanging="267"/>
      </w:pPr>
      <w:rPr>
        <w:rFonts w:hint="default"/>
      </w:rPr>
    </w:lvl>
    <w:lvl w:ilvl="8" w:tplc="BAE44810">
      <w:numFmt w:val="bullet"/>
      <w:lvlText w:val="•"/>
      <w:lvlJc w:val="left"/>
      <w:pPr>
        <w:ind w:left="5268" w:hanging="267"/>
      </w:pPr>
      <w:rPr>
        <w:rFonts w:hint="default"/>
      </w:rPr>
    </w:lvl>
  </w:abstractNum>
  <w:abstractNum w:abstractNumId="1" w15:restartNumberingAfterBreak="0">
    <w:nsid w:val="0E743A1D"/>
    <w:multiLevelType w:val="hybridMultilevel"/>
    <w:tmpl w:val="6E040E34"/>
    <w:lvl w:ilvl="0" w:tplc="25405C02">
      <w:numFmt w:val="bullet"/>
      <w:lvlText w:val=""/>
      <w:lvlJc w:val="left"/>
      <w:pPr>
        <w:ind w:left="353" w:hanging="267"/>
      </w:pPr>
      <w:rPr>
        <w:rFonts w:ascii="Symbol" w:eastAsia="Symbol" w:hAnsi="Symbol" w:cs="Symbol" w:hint="default"/>
        <w:w w:val="100"/>
        <w:sz w:val="20"/>
        <w:szCs w:val="20"/>
      </w:rPr>
    </w:lvl>
    <w:lvl w:ilvl="1" w:tplc="4F0CD79A">
      <w:numFmt w:val="bullet"/>
      <w:lvlText w:val="•"/>
      <w:lvlJc w:val="left"/>
      <w:pPr>
        <w:ind w:left="1329" w:hanging="267"/>
      </w:pPr>
      <w:rPr>
        <w:rFonts w:hint="default"/>
      </w:rPr>
    </w:lvl>
    <w:lvl w:ilvl="2" w:tplc="D714A2B0">
      <w:numFmt w:val="bullet"/>
      <w:lvlText w:val="•"/>
      <w:lvlJc w:val="left"/>
      <w:pPr>
        <w:ind w:left="2298" w:hanging="267"/>
      </w:pPr>
      <w:rPr>
        <w:rFonts w:hint="default"/>
      </w:rPr>
    </w:lvl>
    <w:lvl w:ilvl="3" w:tplc="B3D22A6E">
      <w:numFmt w:val="bullet"/>
      <w:lvlText w:val="•"/>
      <w:lvlJc w:val="left"/>
      <w:pPr>
        <w:ind w:left="3267" w:hanging="267"/>
      </w:pPr>
      <w:rPr>
        <w:rFonts w:hint="default"/>
      </w:rPr>
    </w:lvl>
    <w:lvl w:ilvl="4" w:tplc="405C96A4">
      <w:numFmt w:val="bullet"/>
      <w:lvlText w:val="•"/>
      <w:lvlJc w:val="left"/>
      <w:pPr>
        <w:ind w:left="4236" w:hanging="267"/>
      </w:pPr>
      <w:rPr>
        <w:rFonts w:hint="default"/>
      </w:rPr>
    </w:lvl>
    <w:lvl w:ilvl="5" w:tplc="9ABE0482">
      <w:numFmt w:val="bullet"/>
      <w:lvlText w:val="•"/>
      <w:lvlJc w:val="left"/>
      <w:pPr>
        <w:ind w:left="5205" w:hanging="267"/>
      </w:pPr>
      <w:rPr>
        <w:rFonts w:hint="default"/>
      </w:rPr>
    </w:lvl>
    <w:lvl w:ilvl="6" w:tplc="66262740">
      <w:numFmt w:val="bullet"/>
      <w:lvlText w:val="•"/>
      <w:lvlJc w:val="left"/>
      <w:pPr>
        <w:ind w:left="6174" w:hanging="267"/>
      </w:pPr>
      <w:rPr>
        <w:rFonts w:hint="default"/>
      </w:rPr>
    </w:lvl>
    <w:lvl w:ilvl="7" w:tplc="3EE89B8C">
      <w:numFmt w:val="bullet"/>
      <w:lvlText w:val="•"/>
      <w:lvlJc w:val="left"/>
      <w:pPr>
        <w:ind w:left="7143" w:hanging="267"/>
      </w:pPr>
      <w:rPr>
        <w:rFonts w:hint="default"/>
      </w:rPr>
    </w:lvl>
    <w:lvl w:ilvl="8" w:tplc="C600841C">
      <w:numFmt w:val="bullet"/>
      <w:lvlText w:val="•"/>
      <w:lvlJc w:val="left"/>
      <w:pPr>
        <w:ind w:left="8112" w:hanging="267"/>
      </w:pPr>
      <w:rPr>
        <w:rFonts w:hint="default"/>
      </w:rPr>
    </w:lvl>
  </w:abstractNum>
  <w:abstractNum w:abstractNumId="2" w15:restartNumberingAfterBreak="0">
    <w:nsid w:val="385E21A1"/>
    <w:multiLevelType w:val="hybridMultilevel"/>
    <w:tmpl w:val="967CA11C"/>
    <w:lvl w:ilvl="0" w:tplc="2DA8E2BC">
      <w:start w:val="1"/>
      <w:numFmt w:val="decimal"/>
      <w:lvlText w:val="%1)"/>
      <w:lvlJc w:val="left"/>
      <w:pPr>
        <w:ind w:left="420" w:hanging="227"/>
        <w:jc w:val="left"/>
      </w:pPr>
      <w:rPr>
        <w:rFonts w:ascii="Calibri Light" w:eastAsia="Calibri Light" w:hAnsi="Calibri Light" w:cs="Calibri Light" w:hint="default"/>
        <w:w w:val="99"/>
        <w:sz w:val="22"/>
        <w:szCs w:val="22"/>
      </w:rPr>
    </w:lvl>
    <w:lvl w:ilvl="1" w:tplc="F1387B38">
      <w:numFmt w:val="bullet"/>
      <w:lvlText w:val="•"/>
      <w:lvlJc w:val="left"/>
      <w:pPr>
        <w:ind w:left="1424" w:hanging="227"/>
      </w:pPr>
      <w:rPr>
        <w:rFonts w:hint="default"/>
      </w:rPr>
    </w:lvl>
    <w:lvl w:ilvl="2" w:tplc="8674B118">
      <w:numFmt w:val="bullet"/>
      <w:lvlText w:val="•"/>
      <w:lvlJc w:val="left"/>
      <w:pPr>
        <w:ind w:left="2428" w:hanging="227"/>
      </w:pPr>
      <w:rPr>
        <w:rFonts w:hint="default"/>
      </w:rPr>
    </w:lvl>
    <w:lvl w:ilvl="3" w:tplc="881E5F42">
      <w:numFmt w:val="bullet"/>
      <w:lvlText w:val="•"/>
      <w:lvlJc w:val="left"/>
      <w:pPr>
        <w:ind w:left="3432" w:hanging="227"/>
      </w:pPr>
      <w:rPr>
        <w:rFonts w:hint="default"/>
      </w:rPr>
    </w:lvl>
    <w:lvl w:ilvl="4" w:tplc="CD0A8E10">
      <w:numFmt w:val="bullet"/>
      <w:lvlText w:val="•"/>
      <w:lvlJc w:val="left"/>
      <w:pPr>
        <w:ind w:left="4436" w:hanging="227"/>
      </w:pPr>
      <w:rPr>
        <w:rFonts w:hint="default"/>
      </w:rPr>
    </w:lvl>
    <w:lvl w:ilvl="5" w:tplc="5EA66D3E">
      <w:numFmt w:val="bullet"/>
      <w:lvlText w:val="•"/>
      <w:lvlJc w:val="left"/>
      <w:pPr>
        <w:ind w:left="5440" w:hanging="227"/>
      </w:pPr>
      <w:rPr>
        <w:rFonts w:hint="default"/>
      </w:rPr>
    </w:lvl>
    <w:lvl w:ilvl="6" w:tplc="76D65B1A">
      <w:numFmt w:val="bullet"/>
      <w:lvlText w:val="•"/>
      <w:lvlJc w:val="left"/>
      <w:pPr>
        <w:ind w:left="6444" w:hanging="227"/>
      </w:pPr>
      <w:rPr>
        <w:rFonts w:hint="default"/>
      </w:rPr>
    </w:lvl>
    <w:lvl w:ilvl="7" w:tplc="7C38E316">
      <w:numFmt w:val="bullet"/>
      <w:lvlText w:val="•"/>
      <w:lvlJc w:val="left"/>
      <w:pPr>
        <w:ind w:left="7448" w:hanging="227"/>
      </w:pPr>
      <w:rPr>
        <w:rFonts w:hint="default"/>
      </w:rPr>
    </w:lvl>
    <w:lvl w:ilvl="8" w:tplc="417C9C98">
      <w:numFmt w:val="bullet"/>
      <w:lvlText w:val="•"/>
      <w:lvlJc w:val="left"/>
      <w:pPr>
        <w:ind w:left="8452" w:hanging="227"/>
      </w:pPr>
      <w:rPr>
        <w:rFonts w:hint="default"/>
      </w:rPr>
    </w:lvl>
  </w:abstractNum>
  <w:abstractNum w:abstractNumId="3" w15:restartNumberingAfterBreak="0">
    <w:nsid w:val="391D577F"/>
    <w:multiLevelType w:val="hybridMultilevel"/>
    <w:tmpl w:val="E5826086"/>
    <w:lvl w:ilvl="0" w:tplc="7BB697CE">
      <w:numFmt w:val="bullet"/>
      <w:lvlText w:val=""/>
      <w:lvlJc w:val="left"/>
      <w:pPr>
        <w:ind w:left="588" w:hanging="360"/>
      </w:pPr>
      <w:rPr>
        <w:rFonts w:ascii="Symbol" w:eastAsia="Symbol" w:hAnsi="Symbol" w:cs="Symbol" w:hint="default"/>
        <w:w w:val="100"/>
        <w:sz w:val="24"/>
        <w:szCs w:val="24"/>
      </w:rPr>
    </w:lvl>
    <w:lvl w:ilvl="1" w:tplc="432452A0">
      <w:numFmt w:val="bullet"/>
      <w:lvlText w:val="•"/>
      <w:lvlJc w:val="left"/>
      <w:pPr>
        <w:ind w:left="1526" w:hanging="360"/>
      </w:pPr>
      <w:rPr>
        <w:rFonts w:hint="default"/>
      </w:rPr>
    </w:lvl>
    <w:lvl w:ilvl="2" w:tplc="3AE83BFE">
      <w:numFmt w:val="bullet"/>
      <w:lvlText w:val="•"/>
      <w:lvlJc w:val="left"/>
      <w:pPr>
        <w:ind w:left="2473" w:hanging="360"/>
      </w:pPr>
      <w:rPr>
        <w:rFonts w:hint="default"/>
      </w:rPr>
    </w:lvl>
    <w:lvl w:ilvl="3" w:tplc="0422D5AE">
      <w:numFmt w:val="bullet"/>
      <w:lvlText w:val="•"/>
      <w:lvlJc w:val="left"/>
      <w:pPr>
        <w:ind w:left="3420" w:hanging="360"/>
      </w:pPr>
      <w:rPr>
        <w:rFonts w:hint="default"/>
      </w:rPr>
    </w:lvl>
    <w:lvl w:ilvl="4" w:tplc="0430F1E6">
      <w:numFmt w:val="bullet"/>
      <w:lvlText w:val="•"/>
      <w:lvlJc w:val="left"/>
      <w:pPr>
        <w:ind w:left="4367" w:hanging="360"/>
      </w:pPr>
      <w:rPr>
        <w:rFonts w:hint="default"/>
      </w:rPr>
    </w:lvl>
    <w:lvl w:ilvl="5" w:tplc="C88AF584">
      <w:numFmt w:val="bullet"/>
      <w:lvlText w:val="•"/>
      <w:lvlJc w:val="left"/>
      <w:pPr>
        <w:ind w:left="5314" w:hanging="360"/>
      </w:pPr>
      <w:rPr>
        <w:rFonts w:hint="default"/>
      </w:rPr>
    </w:lvl>
    <w:lvl w:ilvl="6" w:tplc="917A6942">
      <w:numFmt w:val="bullet"/>
      <w:lvlText w:val="•"/>
      <w:lvlJc w:val="left"/>
      <w:pPr>
        <w:ind w:left="6261" w:hanging="360"/>
      </w:pPr>
      <w:rPr>
        <w:rFonts w:hint="default"/>
      </w:rPr>
    </w:lvl>
    <w:lvl w:ilvl="7" w:tplc="9E72E854">
      <w:numFmt w:val="bullet"/>
      <w:lvlText w:val="•"/>
      <w:lvlJc w:val="left"/>
      <w:pPr>
        <w:ind w:left="7207" w:hanging="360"/>
      </w:pPr>
      <w:rPr>
        <w:rFonts w:hint="default"/>
      </w:rPr>
    </w:lvl>
    <w:lvl w:ilvl="8" w:tplc="76CE4518">
      <w:numFmt w:val="bullet"/>
      <w:lvlText w:val="•"/>
      <w:lvlJc w:val="left"/>
      <w:pPr>
        <w:ind w:left="8154" w:hanging="360"/>
      </w:pPr>
      <w:rPr>
        <w:rFonts w:hint="default"/>
      </w:rPr>
    </w:lvl>
  </w:abstractNum>
  <w:abstractNum w:abstractNumId="4" w15:restartNumberingAfterBreak="0">
    <w:nsid w:val="4BC223B0"/>
    <w:multiLevelType w:val="hybridMultilevel"/>
    <w:tmpl w:val="BF640A8A"/>
    <w:lvl w:ilvl="0" w:tplc="AB383508">
      <w:numFmt w:val="bullet"/>
      <w:lvlText w:val=""/>
      <w:lvlJc w:val="left"/>
      <w:pPr>
        <w:ind w:left="1758" w:hanging="267"/>
      </w:pPr>
      <w:rPr>
        <w:rFonts w:ascii="Symbol" w:eastAsia="Symbol" w:hAnsi="Symbol" w:cs="Symbol" w:hint="default"/>
        <w:w w:val="100"/>
        <w:sz w:val="20"/>
        <w:szCs w:val="20"/>
      </w:rPr>
    </w:lvl>
    <w:lvl w:ilvl="1" w:tplc="FE129E04">
      <w:numFmt w:val="bullet"/>
      <w:lvlText w:val="•"/>
      <w:lvlJc w:val="left"/>
      <w:pPr>
        <w:ind w:left="2589" w:hanging="267"/>
      </w:pPr>
      <w:rPr>
        <w:rFonts w:hint="default"/>
      </w:rPr>
    </w:lvl>
    <w:lvl w:ilvl="2" w:tplc="9732BF64">
      <w:numFmt w:val="bullet"/>
      <w:lvlText w:val="•"/>
      <w:lvlJc w:val="left"/>
      <w:pPr>
        <w:ind w:left="3418" w:hanging="267"/>
      </w:pPr>
      <w:rPr>
        <w:rFonts w:hint="default"/>
      </w:rPr>
    </w:lvl>
    <w:lvl w:ilvl="3" w:tplc="0BA077F0">
      <w:numFmt w:val="bullet"/>
      <w:lvlText w:val="•"/>
      <w:lvlJc w:val="left"/>
      <w:pPr>
        <w:ind w:left="4247" w:hanging="267"/>
      </w:pPr>
      <w:rPr>
        <w:rFonts w:hint="default"/>
      </w:rPr>
    </w:lvl>
    <w:lvl w:ilvl="4" w:tplc="99B0A108">
      <w:numFmt w:val="bullet"/>
      <w:lvlText w:val="•"/>
      <w:lvlJc w:val="left"/>
      <w:pPr>
        <w:ind w:left="5076" w:hanging="267"/>
      </w:pPr>
      <w:rPr>
        <w:rFonts w:hint="default"/>
      </w:rPr>
    </w:lvl>
    <w:lvl w:ilvl="5" w:tplc="5852C176">
      <w:numFmt w:val="bullet"/>
      <w:lvlText w:val="•"/>
      <w:lvlJc w:val="left"/>
      <w:pPr>
        <w:ind w:left="5905" w:hanging="267"/>
      </w:pPr>
      <w:rPr>
        <w:rFonts w:hint="default"/>
      </w:rPr>
    </w:lvl>
    <w:lvl w:ilvl="6" w:tplc="4A6A2D42">
      <w:numFmt w:val="bullet"/>
      <w:lvlText w:val="•"/>
      <w:lvlJc w:val="left"/>
      <w:pPr>
        <w:ind w:left="6734" w:hanging="267"/>
      </w:pPr>
      <w:rPr>
        <w:rFonts w:hint="default"/>
      </w:rPr>
    </w:lvl>
    <w:lvl w:ilvl="7" w:tplc="B1E63020">
      <w:numFmt w:val="bullet"/>
      <w:lvlText w:val="•"/>
      <w:lvlJc w:val="left"/>
      <w:pPr>
        <w:ind w:left="7563" w:hanging="267"/>
      </w:pPr>
      <w:rPr>
        <w:rFonts w:hint="default"/>
      </w:rPr>
    </w:lvl>
    <w:lvl w:ilvl="8" w:tplc="B93242E0">
      <w:numFmt w:val="bullet"/>
      <w:lvlText w:val="•"/>
      <w:lvlJc w:val="left"/>
      <w:pPr>
        <w:ind w:left="8392" w:hanging="267"/>
      </w:pPr>
      <w:rPr>
        <w:rFonts w:hint="default"/>
      </w:rPr>
    </w:lvl>
  </w:abstractNum>
  <w:abstractNum w:abstractNumId="5" w15:restartNumberingAfterBreak="0">
    <w:nsid w:val="50AC2845"/>
    <w:multiLevelType w:val="hybridMultilevel"/>
    <w:tmpl w:val="37645064"/>
    <w:lvl w:ilvl="0" w:tplc="7F766106">
      <w:numFmt w:val="bullet"/>
      <w:lvlText w:val=""/>
      <w:lvlJc w:val="left"/>
      <w:pPr>
        <w:ind w:left="346" w:hanging="267"/>
      </w:pPr>
      <w:rPr>
        <w:rFonts w:ascii="Symbol" w:eastAsia="Symbol" w:hAnsi="Symbol" w:cs="Symbol" w:hint="default"/>
        <w:w w:val="100"/>
        <w:sz w:val="20"/>
        <w:szCs w:val="20"/>
      </w:rPr>
    </w:lvl>
    <w:lvl w:ilvl="1" w:tplc="8056C86A">
      <w:numFmt w:val="bullet"/>
      <w:lvlText w:val="•"/>
      <w:lvlJc w:val="left"/>
      <w:pPr>
        <w:ind w:left="956" w:hanging="267"/>
      </w:pPr>
      <w:rPr>
        <w:rFonts w:hint="default"/>
      </w:rPr>
    </w:lvl>
    <w:lvl w:ilvl="2" w:tplc="2E3032B8">
      <w:numFmt w:val="bullet"/>
      <w:lvlText w:val="•"/>
      <w:lvlJc w:val="left"/>
      <w:pPr>
        <w:ind w:left="1572" w:hanging="267"/>
      </w:pPr>
      <w:rPr>
        <w:rFonts w:hint="default"/>
      </w:rPr>
    </w:lvl>
    <w:lvl w:ilvl="3" w:tplc="02605A10">
      <w:numFmt w:val="bullet"/>
      <w:lvlText w:val="•"/>
      <w:lvlJc w:val="left"/>
      <w:pPr>
        <w:ind w:left="2188" w:hanging="267"/>
      </w:pPr>
      <w:rPr>
        <w:rFonts w:hint="default"/>
      </w:rPr>
    </w:lvl>
    <w:lvl w:ilvl="4" w:tplc="ACDCE37E">
      <w:numFmt w:val="bullet"/>
      <w:lvlText w:val="•"/>
      <w:lvlJc w:val="left"/>
      <w:pPr>
        <w:ind w:left="2804" w:hanging="267"/>
      </w:pPr>
      <w:rPr>
        <w:rFonts w:hint="default"/>
      </w:rPr>
    </w:lvl>
    <w:lvl w:ilvl="5" w:tplc="12BC3C00">
      <w:numFmt w:val="bullet"/>
      <w:lvlText w:val="•"/>
      <w:lvlJc w:val="left"/>
      <w:pPr>
        <w:ind w:left="3420" w:hanging="267"/>
      </w:pPr>
      <w:rPr>
        <w:rFonts w:hint="default"/>
      </w:rPr>
    </w:lvl>
    <w:lvl w:ilvl="6" w:tplc="5664C102">
      <w:numFmt w:val="bullet"/>
      <w:lvlText w:val="•"/>
      <w:lvlJc w:val="left"/>
      <w:pPr>
        <w:ind w:left="4036" w:hanging="267"/>
      </w:pPr>
      <w:rPr>
        <w:rFonts w:hint="default"/>
      </w:rPr>
    </w:lvl>
    <w:lvl w:ilvl="7" w:tplc="F8F0DA4E">
      <w:numFmt w:val="bullet"/>
      <w:lvlText w:val="•"/>
      <w:lvlJc w:val="left"/>
      <w:pPr>
        <w:ind w:left="4652" w:hanging="267"/>
      </w:pPr>
      <w:rPr>
        <w:rFonts w:hint="default"/>
      </w:rPr>
    </w:lvl>
    <w:lvl w:ilvl="8" w:tplc="865E6DBE">
      <w:numFmt w:val="bullet"/>
      <w:lvlText w:val="•"/>
      <w:lvlJc w:val="left"/>
      <w:pPr>
        <w:ind w:left="5268" w:hanging="267"/>
      </w:pPr>
      <w:rPr>
        <w:rFonts w:hint="default"/>
      </w:rPr>
    </w:lvl>
  </w:abstractNum>
  <w:abstractNum w:abstractNumId="6" w15:restartNumberingAfterBreak="0">
    <w:nsid w:val="5464595F"/>
    <w:multiLevelType w:val="hybridMultilevel"/>
    <w:tmpl w:val="CC0EC016"/>
    <w:lvl w:ilvl="0" w:tplc="A8928236">
      <w:numFmt w:val="bullet"/>
      <w:lvlText w:val=""/>
      <w:lvlJc w:val="left"/>
      <w:pPr>
        <w:ind w:left="346" w:hanging="267"/>
      </w:pPr>
      <w:rPr>
        <w:rFonts w:ascii="Symbol" w:eastAsia="Symbol" w:hAnsi="Symbol" w:cs="Symbol" w:hint="default"/>
        <w:w w:val="100"/>
        <w:sz w:val="20"/>
        <w:szCs w:val="20"/>
      </w:rPr>
    </w:lvl>
    <w:lvl w:ilvl="1" w:tplc="D4B4B2CA">
      <w:numFmt w:val="bullet"/>
      <w:lvlText w:val="•"/>
      <w:lvlJc w:val="left"/>
      <w:pPr>
        <w:ind w:left="956" w:hanging="267"/>
      </w:pPr>
      <w:rPr>
        <w:rFonts w:hint="default"/>
      </w:rPr>
    </w:lvl>
    <w:lvl w:ilvl="2" w:tplc="755E32C0">
      <w:numFmt w:val="bullet"/>
      <w:lvlText w:val="•"/>
      <w:lvlJc w:val="left"/>
      <w:pPr>
        <w:ind w:left="1572" w:hanging="267"/>
      </w:pPr>
      <w:rPr>
        <w:rFonts w:hint="default"/>
      </w:rPr>
    </w:lvl>
    <w:lvl w:ilvl="3" w:tplc="74AA3A2C">
      <w:numFmt w:val="bullet"/>
      <w:lvlText w:val="•"/>
      <w:lvlJc w:val="left"/>
      <w:pPr>
        <w:ind w:left="2188" w:hanging="267"/>
      </w:pPr>
      <w:rPr>
        <w:rFonts w:hint="default"/>
      </w:rPr>
    </w:lvl>
    <w:lvl w:ilvl="4" w:tplc="3DB804E2">
      <w:numFmt w:val="bullet"/>
      <w:lvlText w:val="•"/>
      <w:lvlJc w:val="left"/>
      <w:pPr>
        <w:ind w:left="2804" w:hanging="267"/>
      </w:pPr>
      <w:rPr>
        <w:rFonts w:hint="default"/>
      </w:rPr>
    </w:lvl>
    <w:lvl w:ilvl="5" w:tplc="B8C26078">
      <w:numFmt w:val="bullet"/>
      <w:lvlText w:val="•"/>
      <w:lvlJc w:val="left"/>
      <w:pPr>
        <w:ind w:left="3420" w:hanging="267"/>
      </w:pPr>
      <w:rPr>
        <w:rFonts w:hint="default"/>
      </w:rPr>
    </w:lvl>
    <w:lvl w:ilvl="6" w:tplc="7A6286F2">
      <w:numFmt w:val="bullet"/>
      <w:lvlText w:val="•"/>
      <w:lvlJc w:val="left"/>
      <w:pPr>
        <w:ind w:left="4036" w:hanging="267"/>
      </w:pPr>
      <w:rPr>
        <w:rFonts w:hint="default"/>
      </w:rPr>
    </w:lvl>
    <w:lvl w:ilvl="7" w:tplc="7DC8CA9E">
      <w:numFmt w:val="bullet"/>
      <w:lvlText w:val="•"/>
      <w:lvlJc w:val="left"/>
      <w:pPr>
        <w:ind w:left="4652" w:hanging="267"/>
      </w:pPr>
      <w:rPr>
        <w:rFonts w:hint="default"/>
      </w:rPr>
    </w:lvl>
    <w:lvl w:ilvl="8" w:tplc="8804A1F4">
      <w:numFmt w:val="bullet"/>
      <w:lvlText w:val="•"/>
      <w:lvlJc w:val="left"/>
      <w:pPr>
        <w:ind w:left="5268" w:hanging="267"/>
      </w:pPr>
      <w:rPr>
        <w:rFonts w:hint="default"/>
      </w:rPr>
    </w:lvl>
  </w:abstractNum>
  <w:abstractNum w:abstractNumId="7" w15:restartNumberingAfterBreak="0">
    <w:nsid w:val="55A568F6"/>
    <w:multiLevelType w:val="hybridMultilevel"/>
    <w:tmpl w:val="F238E646"/>
    <w:lvl w:ilvl="0" w:tplc="C16AAE46">
      <w:numFmt w:val="bullet"/>
      <w:lvlText w:val=""/>
      <w:lvlJc w:val="left"/>
      <w:pPr>
        <w:ind w:left="1722" w:hanging="267"/>
      </w:pPr>
      <w:rPr>
        <w:rFonts w:ascii="Symbol" w:eastAsia="Symbol" w:hAnsi="Symbol" w:cs="Symbol" w:hint="default"/>
        <w:w w:val="100"/>
        <w:sz w:val="20"/>
        <w:szCs w:val="20"/>
      </w:rPr>
    </w:lvl>
    <w:lvl w:ilvl="1" w:tplc="4FAAB4C2">
      <w:numFmt w:val="bullet"/>
      <w:lvlText w:val="•"/>
      <w:lvlJc w:val="left"/>
      <w:pPr>
        <w:ind w:left="2553" w:hanging="267"/>
      </w:pPr>
      <w:rPr>
        <w:rFonts w:hint="default"/>
      </w:rPr>
    </w:lvl>
    <w:lvl w:ilvl="2" w:tplc="094E4B80">
      <w:numFmt w:val="bullet"/>
      <w:lvlText w:val="•"/>
      <w:lvlJc w:val="left"/>
      <w:pPr>
        <w:ind w:left="3386" w:hanging="267"/>
      </w:pPr>
      <w:rPr>
        <w:rFonts w:hint="default"/>
      </w:rPr>
    </w:lvl>
    <w:lvl w:ilvl="3" w:tplc="FDFAFD18">
      <w:numFmt w:val="bullet"/>
      <w:lvlText w:val="•"/>
      <w:lvlJc w:val="left"/>
      <w:pPr>
        <w:ind w:left="4219" w:hanging="267"/>
      </w:pPr>
      <w:rPr>
        <w:rFonts w:hint="default"/>
      </w:rPr>
    </w:lvl>
    <w:lvl w:ilvl="4" w:tplc="45FA0496">
      <w:numFmt w:val="bullet"/>
      <w:lvlText w:val="•"/>
      <w:lvlJc w:val="left"/>
      <w:pPr>
        <w:ind w:left="5052" w:hanging="267"/>
      </w:pPr>
      <w:rPr>
        <w:rFonts w:hint="default"/>
      </w:rPr>
    </w:lvl>
    <w:lvl w:ilvl="5" w:tplc="3C969EC4">
      <w:numFmt w:val="bullet"/>
      <w:lvlText w:val="•"/>
      <w:lvlJc w:val="left"/>
      <w:pPr>
        <w:ind w:left="5885" w:hanging="267"/>
      </w:pPr>
      <w:rPr>
        <w:rFonts w:hint="default"/>
      </w:rPr>
    </w:lvl>
    <w:lvl w:ilvl="6" w:tplc="433A5796">
      <w:numFmt w:val="bullet"/>
      <w:lvlText w:val="•"/>
      <w:lvlJc w:val="left"/>
      <w:pPr>
        <w:ind w:left="6718" w:hanging="267"/>
      </w:pPr>
      <w:rPr>
        <w:rFonts w:hint="default"/>
      </w:rPr>
    </w:lvl>
    <w:lvl w:ilvl="7" w:tplc="741E0BE6">
      <w:numFmt w:val="bullet"/>
      <w:lvlText w:val="•"/>
      <w:lvlJc w:val="left"/>
      <w:pPr>
        <w:ind w:left="7551" w:hanging="267"/>
      </w:pPr>
      <w:rPr>
        <w:rFonts w:hint="default"/>
      </w:rPr>
    </w:lvl>
    <w:lvl w:ilvl="8" w:tplc="D17C1BDE">
      <w:numFmt w:val="bullet"/>
      <w:lvlText w:val="•"/>
      <w:lvlJc w:val="left"/>
      <w:pPr>
        <w:ind w:left="8384" w:hanging="267"/>
      </w:pPr>
      <w:rPr>
        <w:rFonts w:hint="default"/>
      </w:rPr>
    </w:lvl>
  </w:abstractNum>
  <w:abstractNum w:abstractNumId="8" w15:restartNumberingAfterBreak="0">
    <w:nsid w:val="5B314277"/>
    <w:multiLevelType w:val="hybridMultilevel"/>
    <w:tmpl w:val="29CA90F8"/>
    <w:lvl w:ilvl="0" w:tplc="1AC458E4">
      <w:start w:val="1"/>
      <w:numFmt w:val="decimal"/>
      <w:lvlText w:val="%1."/>
      <w:lvlJc w:val="left"/>
      <w:pPr>
        <w:ind w:left="544" w:hanging="361"/>
        <w:jc w:val="left"/>
      </w:pPr>
      <w:rPr>
        <w:rFonts w:hint="default"/>
        <w:spacing w:val="-5"/>
        <w:w w:val="98"/>
      </w:rPr>
    </w:lvl>
    <w:lvl w:ilvl="1" w:tplc="A3C0A4D0">
      <w:start w:val="1"/>
      <w:numFmt w:val="lowerLetter"/>
      <w:lvlText w:val="%2."/>
      <w:lvlJc w:val="left"/>
      <w:pPr>
        <w:ind w:left="1264" w:hanging="361"/>
        <w:jc w:val="left"/>
      </w:pPr>
      <w:rPr>
        <w:rFonts w:ascii="Calibri Light" w:eastAsia="Calibri Light" w:hAnsi="Calibri Light" w:cs="Calibri Light" w:hint="default"/>
        <w:spacing w:val="-6"/>
        <w:w w:val="98"/>
        <w:sz w:val="24"/>
        <w:szCs w:val="24"/>
      </w:rPr>
    </w:lvl>
    <w:lvl w:ilvl="2" w:tplc="644AE674">
      <w:numFmt w:val="bullet"/>
      <w:lvlText w:val="•"/>
      <w:lvlJc w:val="left"/>
      <w:pPr>
        <w:ind w:left="2282" w:hanging="361"/>
      </w:pPr>
      <w:rPr>
        <w:rFonts w:hint="default"/>
      </w:rPr>
    </w:lvl>
    <w:lvl w:ilvl="3" w:tplc="6F9C3954">
      <w:numFmt w:val="bullet"/>
      <w:lvlText w:val="•"/>
      <w:lvlJc w:val="left"/>
      <w:pPr>
        <w:ind w:left="3304" w:hanging="361"/>
      </w:pPr>
      <w:rPr>
        <w:rFonts w:hint="default"/>
      </w:rPr>
    </w:lvl>
    <w:lvl w:ilvl="4" w:tplc="BB448FC6">
      <w:numFmt w:val="bullet"/>
      <w:lvlText w:val="•"/>
      <w:lvlJc w:val="left"/>
      <w:pPr>
        <w:ind w:left="4326" w:hanging="361"/>
      </w:pPr>
      <w:rPr>
        <w:rFonts w:hint="default"/>
      </w:rPr>
    </w:lvl>
    <w:lvl w:ilvl="5" w:tplc="26AE5BA6">
      <w:numFmt w:val="bullet"/>
      <w:lvlText w:val="•"/>
      <w:lvlJc w:val="left"/>
      <w:pPr>
        <w:ind w:left="5348" w:hanging="361"/>
      </w:pPr>
      <w:rPr>
        <w:rFonts w:hint="default"/>
      </w:rPr>
    </w:lvl>
    <w:lvl w:ilvl="6" w:tplc="8AF08C7E">
      <w:numFmt w:val="bullet"/>
      <w:lvlText w:val="•"/>
      <w:lvlJc w:val="left"/>
      <w:pPr>
        <w:ind w:left="6371" w:hanging="361"/>
      </w:pPr>
      <w:rPr>
        <w:rFonts w:hint="default"/>
      </w:rPr>
    </w:lvl>
    <w:lvl w:ilvl="7" w:tplc="200E22B6">
      <w:numFmt w:val="bullet"/>
      <w:lvlText w:val="•"/>
      <w:lvlJc w:val="left"/>
      <w:pPr>
        <w:ind w:left="7393" w:hanging="361"/>
      </w:pPr>
      <w:rPr>
        <w:rFonts w:hint="default"/>
      </w:rPr>
    </w:lvl>
    <w:lvl w:ilvl="8" w:tplc="28B40970">
      <w:numFmt w:val="bullet"/>
      <w:lvlText w:val="•"/>
      <w:lvlJc w:val="left"/>
      <w:pPr>
        <w:ind w:left="8415" w:hanging="361"/>
      </w:pPr>
      <w:rPr>
        <w:rFonts w:hint="default"/>
      </w:rPr>
    </w:lvl>
  </w:abstractNum>
  <w:abstractNum w:abstractNumId="9" w15:restartNumberingAfterBreak="0">
    <w:nsid w:val="78314224"/>
    <w:multiLevelType w:val="hybridMultilevel"/>
    <w:tmpl w:val="5E80E960"/>
    <w:lvl w:ilvl="0" w:tplc="84983288">
      <w:numFmt w:val="bullet"/>
      <w:lvlText w:val=""/>
      <w:lvlJc w:val="left"/>
      <w:pPr>
        <w:ind w:left="353" w:hanging="267"/>
      </w:pPr>
      <w:rPr>
        <w:rFonts w:ascii="Symbol" w:eastAsia="Symbol" w:hAnsi="Symbol" w:cs="Symbol" w:hint="default"/>
        <w:w w:val="100"/>
        <w:sz w:val="20"/>
        <w:szCs w:val="20"/>
      </w:rPr>
    </w:lvl>
    <w:lvl w:ilvl="1" w:tplc="0498A89C">
      <w:numFmt w:val="bullet"/>
      <w:lvlText w:val="•"/>
      <w:lvlJc w:val="left"/>
      <w:pPr>
        <w:ind w:left="1329" w:hanging="267"/>
      </w:pPr>
      <w:rPr>
        <w:rFonts w:hint="default"/>
      </w:rPr>
    </w:lvl>
    <w:lvl w:ilvl="2" w:tplc="080C1A78">
      <w:numFmt w:val="bullet"/>
      <w:lvlText w:val="•"/>
      <w:lvlJc w:val="left"/>
      <w:pPr>
        <w:ind w:left="2298" w:hanging="267"/>
      </w:pPr>
      <w:rPr>
        <w:rFonts w:hint="default"/>
      </w:rPr>
    </w:lvl>
    <w:lvl w:ilvl="3" w:tplc="DA38543C">
      <w:numFmt w:val="bullet"/>
      <w:lvlText w:val="•"/>
      <w:lvlJc w:val="left"/>
      <w:pPr>
        <w:ind w:left="3267" w:hanging="267"/>
      </w:pPr>
      <w:rPr>
        <w:rFonts w:hint="default"/>
      </w:rPr>
    </w:lvl>
    <w:lvl w:ilvl="4" w:tplc="E4EA8A62">
      <w:numFmt w:val="bullet"/>
      <w:lvlText w:val="•"/>
      <w:lvlJc w:val="left"/>
      <w:pPr>
        <w:ind w:left="4236" w:hanging="267"/>
      </w:pPr>
      <w:rPr>
        <w:rFonts w:hint="default"/>
      </w:rPr>
    </w:lvl>
    <w:lvl w:ilvl="5" w:tplc="74FEB19C">
      <w:numFmt w:val="bullet"/>
      <w:lvlText w:val="•"/>
      <w:lvlJc w:val="left"/>
      <w:pPr>
        <w:ind w:left="5205" w:hanging="267"/>
      </w:pPr>
      <w:rPr>
        <w:rFonts w:hint="default"/>
      </w:rPr>
    </w:lvl>
    <w:lvl w:ilvl="6" w:tplc="353CB0BC">
      <w:numFmt w:val="bullet"/>
      <w:lvlText w:val="•"/>
      <w:lvlJc w:val="left"/>
      <w:pPr>
        <w:ind w:left="6174" w:hanging="267"/>
      </w:pPr>
      <w:rPr>
        <w:rFonts w:hint="default"/>
      </w:rPr>
    </w:lvl>
    <w:lvl w:ilvl="7" w:tplc="A3FEB73A">
      <w:numFmt w:val="bullet"/>
      <w:lvlText w:val="•"/>
      <w:lvlJc w:val="left"/>
      <w:pPr>
        <w:ind w:left="7143" w:hanging="267"/>
      </w:pPr>
      <w:rPr>
        <w:rFonts w:hint="default"/>
      </w:rPr>
    </w:lvl>
    <w:lvl w:ilvl="8" w:tplc="D67E2C3E">
      <w:numFmt w:val="bullet"/>
      <w:lvlText w:val="•"/>
      <w:lvlJc w:val="left"/>
      <w:pPr>
        <w:ind w:left="8112" w:hanging="267"/>
      </w:pPr>
      <w:rPr>
        <w:rFonts w:hint="default"/>
      </w:rPr>
    </w:lvl>
  </w:abstractNum>
  <w:abstractNum w:abstractNumId="10" w15:restartNumberingAfterBreak="0">
    <w:nsid w:val="7C965A26"/>
    <w:multiLevelType w:val="hybridMultilevel"/>
    <w:tmpl w:val="3DDECBC6"/>
    <w:lvl w:ilvl="0" w:tplc="F490D4CE">
      <w:numFmt w:val="bullet"/>
      <w:lvlText w:val=""/>
      <w:lvlJc w:val="left"/>
      <w:pPr>
        <w:ind w:left="537" w:hanging="360"/>
      </w:pPr>
      <w:rPr>
        <w:rFonts w:ascii="Symbol" w:eastAsia="Symbol" w:hAnsi="Symbol" w:cs="Symbol" w:hint="default"/>
        <w:w w:val="100"/>
        <w:sz w:val="20"/>
        <w:szCs w:val="20"/>
      </w:rPr>
    </w:lvl>
    <w:lvl w:ilvl="1" w:tplc="632AAC10">
      <w:numFmt w:val="bullet"/>
      <w:lvlText w:val="•"/>
      <w:lvlJc w:val="left"/>
      <w:pPr>
        <w:ind w:left="1532" w:hanging="360"/>
      </w:pPr>
      <w:rPr>
        <w:rFonts w:hint="default"/>
      </w:rPr>
    </w:lvl>
    <w:lvl w:ilvl="2" w:tplc="79343BFA">
      <w:numFmt w:val="bullet"/>
      <w:lvlText w:val="•"/>
      <w:lvlJc w:val="left"/>
      <w:pPr>
        <w:ind w:left="2524" w:hanging="360"/>
      </w:pPr>
      <w:rPr>
        <w:rFonts w:hint="default"/>
      </w:rPr>
    </w:lvl>
    <w:lvl w:ilvl="3" w:tplc="3FE2543E">
      <w:numFmt w:val="bullet"/>
      <w:lvlText w:val="•"/>
      <w:lvlJc w:val="left"/>
      <w:pPr>
        <w:ind w:left="3516" w:hanging="360"/>
      </w:pPr>
      <w:rPr>
        <w:rFonts w:hint="default"/>
      </w:rPr>
    </w:lvl>
    <w:lvl w:ilvl="4" w:tplc="3F309A7C">
      <w:numFmt w:val="bullet"/>
      <w:lvlText w:val="•"/>
      <w:lvlJc w:val="left"/>
      <w:pPr>
        <w:ind w:left="4508" w:hanging="360"/>
      </w:pPr>
      <w:rPr>
        <w:rFonts w:hint="default"/>
      </w:rPr>
    </w:lvl>
    <w:lvl w:ilvl="5" w:tplc="307E9D96">
      <w:numFmt w:val="bullet"/>
      <w:lvlText w:val="•"/>
      <w:lvlJc w:val="left"/>
      <w:pPr>
        <w:ind w:left="5500" w:hanging="360"/>
      </w:pPr>
      <w:rPr>
        <w:rFonts w:hint="default"/>
      </w:rPr>
    </w:lvl>
    <w:lvl w:ilvl="6" w:tplc="08946C16">
      <w:numFmt w:val="bullet"/>
      <w:lvlText w:val="•"/>
      <w:lvlJc w:val="left"/>
      <w:pPr>
        <w:ind w:left="6492" w:hanging="360"/>
      </w:pPr>
      <w:rPr>
        <w:rFonts w:hint="default"/>
      </w:rPr>
    </w:lvl>
    <w:lvl w:ilvl="7" w:tplc="23C6A80C">
      <w:numFmt w:val="bullet"/>
      <w:lvlText w:val="•"/>
      <w:lvlJc w:val="left"/>
      <w:pPr>
        <w:ind w:left="7484" w:hanging="360"/>
      </w:pPr>
      <w:rPr>
        <w:rFonts w:hint="default"/>
      </w:rPr>
    </w:lvl>
    <w:lvl w:ilvl="8" w:tplc="7962448A">
      <w:numFmt w:val="bullet"/>
      <w:lvlText w:val="•"/>
      <w:lvlJc w:val="left"/>
      <w:pPr>
        <w:ind w:left="8476" w:hanging="360"/>
      </w:pPr>
      <w:rPr>
        <w:rFonts w:hint="default"/>
      </w:rPr>
    </w:lvl>
  </w:abstractNum>
  <w:num w:numId="1">
    <w:abstractNumId w:val="8"/>
  </w:num>
  <w:num w:numId="2">
    <w:abstractNumId w:val="2"/>
  </w:num>
  <w:num w:numId="3">
    <w:abstractNumId w:val="0"/>
  </w:num>
  <w:num w:numId="4">
    <w:abstractNumId w:val="9"/>
  </w:num>
  <w:num w:numId="5">
    <w:abstractNumId w:val="6"/>
  </w:num>
  <w:num w:numId="6">
    <w:abstractNumId w:val="5"/>
  </w:num>
  <w:num w:numId="7">
    <w:abstractNumId w:val="4"/>
  </w:num>
  <w:num w:numId="8">
    <w:abstractNumId w:val="1"/>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47FBD"/>
    <w:rsid w:val="00151F5F"/>
    <w:rsid w:val="001C0287"/>
    <w:rsid w:val="003A2197"/>
    <w:rsid w:val="00635343"/>
    <w:rsid w:val="00642B40"/>
    <w:rsid w:val="00651EF8"/>
    <w:rsid w:val="009B238B"/>
    <w:rsid w:val="00A47FBD"/>
    <w:rsid w:val="00B355AF"/>
    <w:rsid w:val="00CA7DC3"/>
    <w:rsid w:val="00F724B8"/>
    <w:rsid w:val="00F72668"/>
    <w:rsid w:val="00FD2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46FE26A"/>
  <w15:docId w15:val="{EA6A6AD7-D3BE-4987-8E87-168134D6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Light" w:eastAsia="Calibri Light" w:hAnsi="Calibri Light" w:cs="Calibri Light"/>
    </w:rPr>
  </w:style>
  <w:style w:type="paragraph" w:styleId="Heading1">
    <w:name w:val="heading 1"/>
    <w:basedOn w:val="Normal"/>
    <w:uiPriority w:val="1"/>
    <w:qFormat/>
    <w:pPr>
      <w:ind w:left="189"/>
      <w:outlineLvl w:val="0"/>
    </w:pPr>
    <w:rPr>
      <w:sz w:val="40"/>
      <w:szCs w:val="40"/>
    </w:rPr>
  </w:style>
  <w:style w:type="paragraph" w:styleId="Heading2">
    <w:name w:val="heading 2"/>
    <w:basedOn w:val="Normal"/>
    <w:uiPriority w:val="1"/>
    <w:qFormat/>
    <w:pPr>
      <w:ind w:left="544" w:hanging="360"/>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A7DC3"/>
    <w:pPr>
      <w:tabs>
        <w:tab w:val="center" w:pos="4680"/>
        <w:tab w:val="right" w:pos="9360"/>
      </w:tabs>
    </w:pPr>
  </w:style>
  <w:style w:type="character" w:customStyle="1" w:styleId="HeaderChar">
    <w:name w:val="Header Char"/>
    <w:basedOn w:val="DefaultParagraphFont"/>
    <w:link w:val="Header"/>
    <w:uiPriority w:val="99"/>
    <w:rsid w:val="00CA7DC3"/>
    <w:rPr>
      <w:rFonts w:ascii="Calibri Light" w:eastAsia="Calibri Light" w:hAnsi="Calibri Light" w:cs="Calibri Light"/>
    </w:rPr>
  </w:style>
  <w:style w:type="paragraph" w:styleId="Footer">
    <w:name w:val="footer"/>
    <w:basedOn w:val="Normal"/>
    <w:link w:val="FooterChar"/>
    <w:uiPriority w:val="99"/>
    <w:unhideWhenUsed/>
    <w:rsid w:val="00CA7DC3"/>
    <w:pPr>
      <w:tabs>
        <w:tab w:val="center" w:pos="4680"/>
        <w:tab w:val="right" w:pos="9360"/>
      </w:tabs>
    </w:pPr>
  </w:style>
  <w:style w:type="character" w:customStyle="1" w:styleId="FooterChar">
    <w:name w:val="Footer Char"/>
    <w:basedOn w:val="DefaultParagraphFont"/>
    <w:link w:val="Footer"/>
    <w:uiPriority w:val="99"/>
    <w:rsid w:val="00CA7DC3"/>
    <w:rPr>
      <w:rFonts w:ascii="Calibri Light" w:eastAsia="Calibri Light" w:hAnsi="Calibri Light" w:cs="Calibri Light"/>
    </w:rPr>
  </w:style>
  <w:style w:type="character" w:styleId="Hyperlink">
    <w:name w:val="Hyperlink"/>
    <w:basedOn w:val="DefaultParagraphFont"/>
    <w:uiPriority w:val="99"/>
    <w:unhideWhenUsed/>
    <w:rsid w:val="001C0287"/>
    <w:rPr>
      <w:color w:val="0000FF" w:themeColor="hyperlink"/>
      <w:u w:val="single"/>
    </w:rPr>
  </w:style>
  <w:style w:type="character" w:styleId="UnresolvedMention">
    <w:name w:val="Unresolved Mention"/>
    <w:basedOn w:val="DefaultParagraphFont"/>
    <w:uiPriority w:val="99"/>
    <w:semiHidden/>
    <w:unhideWhenUsed/>
    <w:rsid w:val="001C02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hyperlink" Target="https://outreachdashboard.wmflabs.org/" TargetMode="External"/><Relationship Id="rId3" Type="http://schemas.openxmlformats.org/officeDocument/2006/relationships/settings" Target="settings.xml"/><Relationship Id="rId21" Type="http://schemas.openxmlformats.org/officeDocument/2006/relationships/hyperlink" Target="https://commons.wikimedia.org/w/index.php?curid=38782033" TargetMode="External"/><Relationship Id="rId7" Type="http://schemas.openxmlformats.org/officeDocument/2006/relationships/image" Target="media/image1.jpeg"/><Relationship Id="rId12" Type="http://schemas.openxmlformats.org/officeDocument/2006/relationships/hyperlink" Target="https://outreach.wikimedia.org/wiki/GLAM"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Wikipedia:WikiProjec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ikiedu.org/" TargetMode="External"/><Relationship Id="rId23" Type="http://schemas.openxmlformats.org/officeDocument/2006/relationships/footer" Target="footer3.xml"/><Relationship Id="rId10" Type="http://schemas.openxmlformats.org/officeDocument/2006/relationships/hyperlink" Target="https://meta.wikimedia.org/wiki/The_Wikipedia_Library"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outreach.wikimedia.org/wiki/Education" TargetMode="External"/><Relationship Id="rId22" Type="http://schemas.openxmlformats.org/officeDocument/2006/relationships/hyperlink" Target="https://commons.wikimedia.org/wiki/File:Seattle_Wikipedia_meetup_at_Caf%C3%A9_Allegro,_2014-10-15.jp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Section-4_Learner-Guide_FINAL.pub</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Section-4_Learner-Guide_FINAL.pub</dc:title>
  <dc:creator>procaccm</dc:creator>
  <cp:lastModifiedBy>Procaccini,Mercy</cp:lastModifiedBy>
  <cp:revision>8</cp:revision>
  <dcterms:created xsi:type="dcterms:W3CDTF">2017-12-11T22:26:00Z</dcterms:created>
  <dcterms:modified xsi:type="dcterms:W3CDTF">2018-05-31T16:38:00Z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2017-10-11T00:00:00Z</vt:filetime>
  </property>
  <property fmtid="{D5CDD505-2E9C-101B-9397-08002B2CF9AE}" pid="3" name="Creator">
    <vt:lpwstr>PScript5.dll Version 5.2.2</vt:lpwstr>
  </property>
  <property fmtid="{D5CDD505-2E9C-101B-9397-08002B2CF9AE}" pid="4" name="LastSaved">
    <vt:filetime>2017-12-11T00:00:00Z</vt:filetime>
  </property>
</Properties>
</file>