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1472C" w14:textId="3939C2A5" w:rsidR="005C20E3" w:rsidRPr="005F161D" w:rsidRDefault="005C20E3" w:rsidP="005F161D">
      <w:pPr>
        <w:pStyle w:val="Title"/>
      </w:pPr>
      <w:r w:rsidRPr="005F161D">
        <w:t xml:space="preserve">Pocket Phrases for </w:t>
      </w:r>
      <w:r w:rsidR="00520B79" w:rsidRPr="005F161D">
        <w:t>Communi</w:t>
      </w:r>
      <w:r w:rsidR="00D51478" w:rsidRPr="005F161D">
        <w:t>ty Response</w:t>
      </w:r>
    </w:p>
    <w:p w14:paraId="25842D3E" w14:textId="50B978C9" w:rsidR="005C20E3" w:rsidRPr="004F6972" w:rsidRDefault="005C20E3" w:rsidP="32D36AD4">
      <w:pPr>
        <w:rPr>
          <w:rFonts w:asciiTheme="majorHAnsi" w:eastAsiaTheme="majorEastAsia" w:hAnsiTheme="majorHAnsi" w:cstheme="majorBidi"/>
        </w:rPr>
      </w:pPr>
      <w:r w:rsidRPr="32D36AD4">
        <w:rPr>
          <w:rFonts w:asciiTheme="majorHAnsi" w:eastAsiaTheme="majorEastAsia" w:hAnsiTheme="majorHAnsi" w:cstheme="majorBidi"/>
        </w:rPr>
        <w:t xml:space="preserve">A pocket phrase is a </w:t>
      </w:r>
      <w:r w:rsidR="74A336EE" w:rsidRPr="32D36AD4">
        <w:rPr>
          <w:rFonts w:asciiTheme="majorHAnsi" w:eastAsiaTheme="majorEastAsia" w:hAnsiTheme="majorHAnsi" w:cstheme="majorBidi"/>
        </w:rPr>
        <w:t xml:space="preserve">brief sentence or two that </w:t>
      </w:r>
      <w:r w:rsidR="7DC1E62C" w:rsidRPr="32D36AD4">
        <w:rPr>
          <w:rFonts w:asciiTheme="majorHAnsi" w:eastAsiaTheme="majorEastAsia" w:hAnsiTheme="majorHAnsi" w:cstheme="majorBidi"/>
        </w:rPr>
        <w:t>y</w:t>
      </w:r>
      <w:r w:rsidRPr="32D36AD4">
        <w:rPr>
          <w:rFonts w:asciiTheme="majorHAnsi" w:eastAsiaTheme="majorEastAsia" w:hAnsiTheme="majorHAnsi" w:cstheme="majorBidi"/>
        </w:rPr>
        <w:t>ou can use when you</w:t>
      </w:r>
      <w:r w:rsidR="47C67087" w:rsidRPr="32D36AD4">
        <w:rPr>
          <w:rFonts w:asciiTheme="majorHAnsi" w:eastAsiaTheme="majorEastAsia" w:hAnsiTheme="majorHAnsi" w:cstheme="majorBidi"/>
        </w:rPr>
        <w:t xml:space="preserve"> want to help someone feel better but</w:t>
      </w:r>
      <w:r w:rsidRPr="32D36AD4">
        <w:rPr>
          <w:rFonts w:asciiTheme="majorHAnsi" w:eastAsiaTheme="majorEastAsia" w:hAnsiTheme="majorHAnsi" w:cstheme="majorBidi"/>
        </w:rPr>
        <w:t xml:space="preserve"> don’t have the right words to say</w:t>
      </w:r>
      <w:r w:rsidR="742B221E" w:rsidRPr="32D36AD4">
        <w:rPr>
          <w:rFonts w:asciiTheme="majorHAnsi" w:eastAsiaTheme="majorEastAsia" w:hAnsiTheme="majorHAnsi" w:cstheme="majorBidi"/>
        </w:rPr>
        <w:t xml:space="preserve"> at the top of your mind</w:t>
      </w:r>
      <w:r w:rsidRPr="32D36AD4">
        <w:rPr>
          <w:rFonts w:asciiTheme="majorHAnsi" w:eastAsiaTheme="majorEastAsia" w:hAnsiTheme="majorHAnsi" w:cstheme="majorBidi"/>
        </w:rPr>
        <w:t xml:space="preserve">. </w:t>
      </w:r>
      <w:r w:rsidR="3B2244B8" w:rsidRPr="32D36AD4">
        <w:rPr>
          <w:rFonts w:asciiTheme="majorHAnsi" w:eastAsiaTheme="majorEastAsia" w:hAnsiTheme="majorHAnsi" w:cstheme="majorBidi"/>
        </w:rPr>
        <w:t>During</w:t>
      </w:r>
      <w:r w:rsidR="3E9822AB" w:rsidRPr="32D36AD4">
        <w:rPr>
          <w:rFonts w:asciiTheme="majorHAnsi" w:eastAsiaTheme="majorEastAsia" w:hAnsiTheme="majorHAnsi" w:cstheme="majorBidi"/>
        </w:rPr>
        <w:t xml:space="preserve"> an emotional moment, it’s good to have some practiced or even printed out phrases </w:t>
      </w:r>
      <w:r w:rsidR="0036D047" w:rsidRPr="32D36AD4">
        <w:rPr>
          <w:rFonts w:asciiTheme="majorHAnsi" w:eastAsiaTheme="majorEastAsia" w:hAnsiTheme="majorHAnsi" w:cstheme="majorBidi"/>
        </w:rPr>
        <w:t>ready to use and</w:t>
      </w:r>
      <w:r w:rsidR="3E9822AB" w:rsidRPr="32D36AD4">
        <w:rPr>
          <w:rFonts w:asciiTheme="majorHAnsi" w:eastAsiaTheme="majorEastAsia" w:hAnsiTheme="majorHAnsi" w:cstheme="majorBidi"/>
        </w:rPr>
        <w:t xml:space="preserve"> fall back on. </w:t>
      </w:r>
      <w:r w:rsidRPr="32D36AD4">
        <w:rPr>
          <w:rFonts w:asciiTheme="majorHAnsi" w:eastAsiaTheme="majorEastAsia" w:hAnsiTheme="majorHAnsi" w:cstheme="majorBidi"/>
        </w:rPr>
        <w:t xml:space="preserve">For example, </w:t>
      </w:r>
      <w:r w:rsidR="209291C7" w:rsidRPr="32D36AD4">
        <w:rPr>
          <w:rFonts w:asciiTheme="majorHAnsi" w:eastAsiaTheme="majorEastAsia" w:hAnsiTheme="majorHAnsi" w:cstheme="majorBidi"/>
        </w:rPr>
        <w:t xml:space="preserve">if </w:t>
      </w:r>
      <w:r w:rsidRPr="32D36AD4">
        <w:rPr>
          <w:rFonts w:asciiTheme="majorHAnsi" w:eastAsiaTheme="majorEastAsia" w:hAnsiTheme="majorHAnsi" w:cstheme="majorBidi"/>
        </w:rPr>
        <w:t xml:space="preserve">a </w:t>
      </w:r>
      <w:r w:rsidR="1AB02D85" w:rsidRPr="32D36AD4">
        <w:rPr>
          <w:rFonts w:asciiTheme="majorHAnsi" w:eastAsiaTheme="majorEastAsia" w:hAnsiTheme="majorHAnsi" w:cstheme="majorBidi"/>
        </w:rPr>
        <w:t>patron is sobbing because</w:t>
      </w:r>
      <w:r w:rsidRPr="32D36AD4">
        <w:rPr>
          <w:rFonts w:asciiTheme="majorHAnsi" w:eastAsiaTheme="majorEastAsia" w:hAnsiTheme="majorHAnsi" w:cstheme="majorBidi"/>
        </w:rPr>
        <w:t xml:space="preserve"> their home </w:t>
      </w:r>
      <w:r w:rsidR="3926F8E5" w:rsidRPr="32D36AD4">
        <w:rPr>
          <w:rFonts w:asciiTheme="majorHAnsi" w:eastAsiaTheme="majorEastAsia" w:hAnsiTheme="majorHAnsi" w:cstheme="majorBidi"/>
        </w:rPr>
        <w:t>was</w:t>
      </w:r>
      <w:r w:rsidRPr="32D36AD4">
        <w:rPr>
          <w:rFonts w:asciiTheme="majorHAnsi" w:eastAsiaTheme="majorEastAsia" w:hAnsiTheme="majorHAnsi" w:cstheme="majorBidi"/>
        </w:rPr>
        <w:t xml:space="preserve"> destroyed</w:t>
      </w:r>
      <w:r w:rsidR="6A101E30" w:rsidRPr="32D36AD4">
        <w:rPr>
          <w:rFonts w:asciiTheme="majorHAnsi" w:eastAsiaTheme="majorEastAsia" w:hAnsiTheme="majorHAnsi" w:cstheme="majorBidi"/>
        </w:rPr>
        <w:t xml:space="preserve"> in a flood,</w:t>
      </w:r>
      <w:r w:rsidR="002A5906" w:rsidRPr="32D36AD4">
        <w:rPr>
          <w:rFonts w:asciiTheme="majorHAnsi" w:eastAsiaTheme="majorEastAsia" w:hAnsiTheme="majorHAnsi" w:cstheme="majorBidi"/>
        </w:rPr>
        <w:t xml:space="preserve"> </w:t>
      </w:r>
      <w:r w:rsidR="14CDC943" w:rsidRPr="32D36AD4">
        <w:rPr>
          <w:rFonts w:asciiTheme="majorHAnsi" w:eastAsiaTheme="majorEastAsia" w:hAnsiTheme="majorHAnsi" w:cstheme="majorBidi"/>
        </w:rPr>
        <w:t>a</w:t>
      </w:r>
      <w:r w:rsidRPr="32D36AD4">
        <w:rPr>
          <w:rFonts w:asciiTheme="majorHAnsi" w:eastAsiaTheme="majorEastAsia" w:hAnsiTheme="majorHAnsi" w:cstheme="majorBidi"/>
        </w:rPr>
        <w:t xml:space="preserve"> pocket phrase can </w:t>
      </w:r>
      <w:r w:rsidR="6E3DD799" w:rsidRPr="32D36AD4">
        <w:rPr>
          <w:rFonts w:asciiTheme="majorHAnsi" w:eastAsiaTheme="majorEastAsia" w:hAnsiTheme="majorHAnsi" w:cstheme="majorBidi"/>
        </w:rPr>
        <w:t>soothe the person in the moment and give you time</w:t>
      </w:r>
      <w:r w:rsidRPr="32D36AD4">
        <w:rPr>
          <w:rFonts w:asciiTheme="majorHAnsi" w:eastAsiaTheme="majorEastAsia" w:hAnsiTheme="majorHAnsi" w:cstheme="majorBidi"/>
        </w:rPr>
        <w:t xml:space="preserve"> </w:t>
      </w:r>
      <w:r w:rsidR="2676646E" w:rsidRPr="32D36AD4">
        <w:rPr>
          <w:rFonts w:asciiTheme="majorHAnsi" w:eastAsiaTheme="majorEastAsia" w:hAnsiTheme="majorHAnsi" w:cstheme="majorBidi"/>
        </w:rPr>
        <w:t>to think of</w:t>
      </w:r>
      <w:r w:rsidRPr="32D36AD4">
        <w:rPr>
          <w:rFonts w:asciiTheme="majorHAnsi" w:eastAsiaTheme="majorEastAsia" w:hAnsiTheme="majorHAnsi" w:cstheme="majorBidi"/>
        </w:rPr>
        <w:t xml:space="preserve"> more specific words </w:t>
      </w:r>
      <w:r w:rsidR="0977C969" w:rsidRPr="32D36AD4">
        <w:rPr>
          <w:rFonts w:asciiTheme="majorHAnsi" w:eastAsiaTheme="majorEastAsia" w:hAnsiTheme="majorHAnsi" w:cstheme="majorBidi"/>
        </w:rPr>
        <w:t xml:space="preserve">in response to </w:t>
      </w:r>
      <w:r w:rsidRPr="32D36AD4">
        <w:rPr>
          <w:rFonts w:asciiTheme="majorHAnsi" w:eastAsiaTheme="majorEastAsia" w:hAnsiTheme="majorHAnsi" w:cstheme="majorBidi"/>
        </w:rPr>
        <w:t xml:space="preserve">the situation. </w:t>
      </w:r>
    </w:p>
    <w:p w14:paraId="5AC85739" w14:textId="7E27962D" w:rsidR="005C20E3" w:rsidRPr="004F6972" w:rsidRDefault="005C20E3" w:rsidP="32D36AD4">
      <w:pPr>
        <w:rPr>
          <w:rFonts w:asciiTheme="majorHAnsi" w:eastAsiaTheme="majorEastAsia" w:hAnsiTheme="majorHAnsi" w:cstheme="majorBidi"/>
        </w:rPr>
      </w:pPr>
      <w:r w:rsidRPr="32D36AD4">
        <w:rPr>
          <w:rFonts w:asciiTheme="majorHAnsi" w:eastAsiaTheme="majorEastAsia" w:hAnsiTheme="majorHAnsi" w:cstheme="majorBidi"/>
        </w:rPr>
        <w:t xml:space="preserve">Think about what phrases would work for you when you are interacting with </w:t>
      </w:r>
      <w:r w:rsidR="057EF6AD" w:rsidRPr="32D36AD4">
        <w:rPr>
          <w:rFonts w:asciiTheme="majorHAnsi" w:eastAsiaTheme="majorEastAsia" w:hAnsiTheme="majorHAnsi" w:cstheme="majorBidi"/>
        </w:rPr>
        <w:t xml:space="preserve">colleagues or </w:t>
      </w:r>
      <w:r w:rsidRPr="32D36AD4">
        <w:rPr>
          <w:rFonts w:asciiTheme="majorHAnsi" w:eastAsiaTheme="majorEastAsia" w:hAnsiTheme="majorHAnsi" w:cstheme="majorBidi"/>
        </w:rPr>
        <w:t xml:space="preserve">patrons sharing traumatic events that can be hard for </w:t>
      </w:r>
      <w:r w:rsidR="071AC70E" w:rsidRPr="32D36AD4">
        <w:rPr>
          <w:rFonts w:asciiTheme="majorHAnsi" w:eastAsiaTheme="majorEastAsia" w:hAnsiTheme="majorHAnsi" w:cstheme="majorBidi"/>
        </w:rPr>
        <w:t>them</w:t>
      </w:r>
      <w:r w:rsidRPr="32D36AD4">
        <w:rPr>
          <w:rFonts w:asciiTheme="majorHAnsi" w:eastAsiaTheme="majorEastAsia" w:hAnsiTheme="majorHAnsi" w:cstheme="majorBidi"/>
        </w:rPr>
        <w:t xml:space="preserve"> to process</w:t>
      </w:r>
      <w:r w:rsidR="3226FED0" w:rsidRPr="32D36AD4">
        <w:rPr>
          <w:rFonts w:asciiTheme="majorHAnsi" w:eastAsiaTheme="majorEastAsia" w:hAnsiTheme="majorHAnsi" w:cstheme="majorBidi"/>
        </w:rPr>
        <w:t xml:space="preserve"> and for you to respond to</w:t>
      </w:r>
      <w:r w:rsidRPr="32D36AD4">
        <w:rPr>
          <w:rFonts w:asciiTheme="majorHAnsi" w:eastAsiaTheme="majorEastAsia" w:hAnsiTheme="majorHAnsi" w:cstheme="majorBidi"/>
        </w:rPr>
        <w:t xml:space="preserve">. What would you like to hear if you had been evacuated from a terrifying fire? </w:t>
      </w:r>
      <w:r w:rsidR="4D36015D" w:rsidRPr="32D36AD4">
        <w:rPr>
          <w:rFonts w:asciiTheme="majorHAnsi" w:eastAsiaTheme="majorEastAsia" w:hAnsiTheme="majorHAnsi" w:cstheme="majorBidi"/>
        </w:rPr>
        <w:t>Or what would you like to hear from a colleague if you</w:t>
      </w:r>
      <w:r w:rsidR="047754FE" w:rsidRPr="32D36AD4">
        <w:rPr>
          <w:rFonts w:asciiTheme="majorHAnsi" w:eastAsiaTheme="majorEastAsia" w:hAnsiTheme="majorHAnsi" w:cstheme="majorBidi"/>
        </w:rPr>
        <w:t xml:space="preserve"> are feeling</w:t>
      </w:r>
      <w:r w:rsidR="4D36015D" w:rsidRPr="32D36AD4">
        <w:rPr>
          <w:rFonts w:asciiTheme="majorHAnsi" w:eastAsiaTheme="majorEastAsia" w:hAnsiTheme="majorHAnsi" w:cstheme="majorBidi"/>
        </w:rPr>
        <w:t xml:space="preserve"> overwhelmed by the stresses of work? </w:t>
      </w:r>
      <w:r w:rsidRPr="32D36AD4">
        <w:rPr>
          <w:rFonts w:asciiTheme="majorHAnsi" w:eastAsiaTheme="majorEastAsia" w:hAnsiTheme="majorHAnsi" w:cstheme="majorBidi"/>
        </w:rPr>
        <w:t xml:space="preserve">Having some phrases </w:t>
      </w:r>
      <w:r w:rsidR="40142BD5" w:rsidRPr="32D36AD4">
        <w:rPr>
          <w:rFonts w:asciiTheme="majorHAnsi" w:eastAsiaTheme="majorEastAsia" w:hAnsiTheme="majorHAnsi" w:cstheme="majorBidi"/>
        </w:rPr>
        <w:t xml:space="preserve">ready </w:t>
      </w:r>
      <w:r w:rsidRPr="32D36AD4">
        <w:rPr>
          <w:rFonts w:asciiTheme="majorHAnsi" w:eastAsiaTheme="majorEastAsia" w:hAnsiTheme="majorHAnsi" w:cstheme="majorBidi"/>
        </w:rPr>
        <w:t>can be useful during stressful times</w:t>
      </w:r>
      <w:r w:rsidR="58B3E3D1" w:rsidRPr="32D36AD4">
        <w:rPr>
          <w:rFonts w:asciiTheme="majorHAnsi" w:eastAsiaTheme="majorEastAsia" w:hAnsiTheme="majorHAnsi" w:cstheme="majorBidi"/>
        </w:rPr>
        <w:t xml:space="preserve"> when</w:t>
      </w:r>
      <w:r w:rsidRPr="32D36AD4">
        <w:rPr>
          <w:rFonts w:asciiTheme="majorHAnsi" w:eastAsiaTheme="majorEastAsia" w:hAnsiTheme="majorHAnsi" w:cstheme="majorBidi"/>
        </w:rPr>
        <w:t xml:space="preserve"> responding to</w:t>
      </w:r>
      <w:r w:rsidR="002A5906" w:rsidRPr="32D36AD4">
        <w:rPr>
          <w:rFonts w:asciiTheme="majorHAnsi" w:eastAsiaTheme="majorEastAsia" w:hAnsiTheme="majorHAnsi" w:cstheme="majorBidi"/>
        </w:rPr>
        <w:t xml:space="preserve"> </w:t>
      </w:r>
      <w:r w:rsidR="64984881" w:rsidRPr="32D36AD4">
        <w:rPr>
          <w:rFonts w:asciiTheme="majorHAnsi" w:eastAsiaTheme="majorEastAsia" w:hAnsiTheme="majorHAnsi" w:cstheme="majorBidi"/>
        </w:rPr>
        <w:t>people’s</w:t>
      </w:r>
      <w:r w:rsidRPr="32D36AD4">
        <w:rPr>
          <w:rFonts w:asciiTheme="majorHAnsi" w:eastAsiaTheme="majorEastAsia" w:hAnsiTheme="majorHAnsi" w:cstheme="majorBidi"/>
        </w:rPr>
        <w:t xml:space="preserve"> needs post-disaster. </w:t>
      </w:r>
    </w:p>
    <w:p w14:paraId="46D87B14" w14:textId="71504627" w:rsidR="005C20E3" w:rsidRPr="005F161D" w:rsidRDefault="005C20E3" w:rsidP="005F161D">
      <w:pPr>
        <w:pStyle w:val="Heading1"/>
      </w:pPr>
      <w:r w:rsidRPr="005F161D">
        <w:t xml:space="preserve"> </w:t>
      </w:r>
      <w:r w:rsidR="005F161D" w:rsidRPr="005F161D">
        <w:t>Suggested pocket phrases:</w:t>
      </w:r>
    </w:p>
    <w:p w14:paraId="23B470B0" w14:textId="77777777" w:rsidR="004F6972" w:rsidRDefault="289439C7" w:rsidP="004F6972">
      <w:pPr>
        <w:pStyle w:val="ListParagraph"/>
        <w:numPr>
          <w:ilvl w:val="0"/>
          <w:numId w:val="8"/>
        </w:numPr>
        <w:rPr>
          <w:rFonts w:asciiTheme="majorHAnsi" w:eastAsiaTheme="majorEastAsia" w:hAnsiTheme="majorHAnsi" w:cstheme="majorBidi"/>
        </w:rPr>
      </w:pPr>
      <w:r w:rsidRPr="004F6972">
        <w:rPr>
          <w:rFonts w:asciiTheme="majorHAnsi" w:eastAsiaTheme="majorEastAsia" w:hAnsiTheme="majorHAnsi" w:cstheme="majorBidi"/>
        </w:rPr>
        <w:t>It’</w:t>
      </w:r>
      <w:r w:rsidR="04F72CF3" w:rsidRPr="004F6972">
        <w:rPr>
          <w:rFonts w:asciiTheme="majorHAnsi" w:eastAsiaTheme="majorEastAsia" w:hAnsiTheme="majorHAnsi" w:cstheme="majorBidi"/>
        </w:rPr>
        <w:t>s good to cry</w:t>
      </w:r>
      <w:r w:rsidR="02F742EA" w:rsidRPr="004F6972">
        <w:rPr>
          <w:rFonts w:asciiTheme="majorHAnsi" w:eastAsiaTheme="majorEastAsia" w:hAnsiTheme="majorHAnsi" w:cstheme="majorBidi"/>
        </w:rPr>
        <w:t xml:space="preserve">. I would </w:t>
      </w:r>
      <w:r w:rsidR="242A3982" w:rsidRPr="004F6972">
        <w:rPr>
          <w:rFonts w:asciiTheme="majorHAnsi" w:eastAsiaTheme="majorEastAsia" w:hAnsiTheme="majorHAnsi" w:cstheme="majorBidi"/>
        </w:rPr>
        <w:t xml:space="preserve">be </w:t>
      </w:r>
      <w:r w:rsidR="02F742EA" w:rsidRPr="004F6972">
        <w:rPr>
          <w:rFonts w:asciiTheme="majorHAnsi" w:eastAsiaTheme="majorEastAsia" w:hAnsiTheme="majorHAnsi" w:cstheme="majorBidi"/>
        </w:rPr>
        <w:t>sobbing too if I had experienced what you’ve been through.</w:t>
      </w:r>
    </w:p>
    <w:p w14:paraId="19171629" w14:textId="77777777" w:rsidR="004F6972" w:rsidRDefault="192E80A5" w:rsidP="004F6972">
      <w:pPr>
        <w:pStyle w:val="ListParagraph"/>
        <w:numPr>
          <w:ilvl w:val="0"/>
          <w:numId w:val="8"/>
        </w:numPr>
        <w:rPr>
          <w:rFonts w:asciiTheme="majorHAnsi" w:eastAsiaTheme="majorEastAsia" w:hAnsiTheme="majorHAnsi" w:cstheme="majorBidi"/>
        </w:rPr>
      </w:pPr>
      <w:r w:rsidRPr="004F6972">
        <w:rPr>
          <w:rFonts w:asciiTheme="majorHAnsi" w:eastAsiaTheme="majorEastAsia" w:hAnsiTheme="majorHAnsi" w:cstheme="majorBidi"/>
        </w:rPr>
        <w:t>I understand why you are upset and frustrated. Your feelings are valid.</w:t>
      </w:r>
    </w:p>
    <w:p w14:paraId="65114FCE" w14:textId="77777777" w:rsidR="004F6972" w:rsidRDefault="78C00C3D" w:rsidP="004F6972">
      <w:pPr>
        <w:pStyle w:val="ListParagraph"/>
        <w:numPr>
          <w:ilvl w:val="0"/>
          <w:numId w:val="8"/>
        </w:numPr>
        <w:rPr>
          <w:rFonts w:asciiTheme="majorHAnsi" w:eastAsiaTheme="majorEastAsia" w:hAnsiTheme="majorHAnsi" w:cstheme="majorBidi"/>
        </w:rPr>
      </w:pPr>
      <w:r w:rsidRPr="004F6972">
        <w:rPr>
          <w:rFonts w:asciiTheme="majorHAnsi" w:eastAsiaTheme="majorEastAsia" w:hAnsiTheme="majorHAnsi" w:cstheme="majorBidi"/>
        </w:rPr>
        <w:t>This isn’t about anything that’s “wrong” with you; it’s about what happened to you.</w:t>
      </w:r>
    </w:p>
    <w:p w14:paraId="7B15C971" w14:textId="77777777" w:rsidR="002A5906" w:rsidRDefault="192E80A5" w:rsidP="004F6972">
      <w:pPr>
        <w:pStyle w:val="ListParagraph"/>
        <w:numPr>
          <w:ilvl w:val="0"/>
          <w:numId w:val="8"/>
        </w:numPr>
        <w:rPr>
          <w:rFonts w:asciiTheme="majorHAnsi" w:eastAsiaTheme="majorEastAsia" w:hAnsiTheme="majorHAnsi" w:cstheme="majorBidi"/>
        </w:rPr>
      </w:pPr>
      <w:r w:rsidRPr="004F6972">
        <w:rPr>
          <w:rFonts w:asciiTheme="majorHAnsi" w:eastAsiaTheme="majorEastAsia" w:hAnsiTheme="majorHAnsi" w:cstheme="majorBidi"/>
        </w:rPr>
        <w:t xml:space="preserve">I’m here to listen. It’s not a burden at all </w:t>
      </w:r>
      <w:r w:rsidR="2ADCDDC9" w:rsidRPr="004F6972">
        <w:rPr>
          <w:rFonts w:asciiTheme="majorHAnsi" w:eastAsiaTheme="majorEastAsia" w:hAnsiTheme="majorHAnsi" w:cstheme="majorBidi"/>
        </w:rPr>
        <w:t xml:space="preserve">for you </w:t>
      </w:r>
      <w:r w:rsidRPr="004F6972">
        <w:rPr>
          <w:rFonts w:asciiTheme="majorHAnsi" w:eastAsiaTheme="majorEastAsia" w:hAnsiTheme="majorHAnsi" w:cstheme="majorBidi"/>
        </w:rPr>
        <w:t>to talk t</w:t>
      </w:r>
      <w:r w:rsidR="57D365D6" w:rsidRPr="004F6972">
        <w:rPr>
          <w:rFonts w:asciiTheme="majorHAnsi" w:eastAsiaTheme="majorEastAsia" w:hAnsiTheme="majorHAnsi" w:cstheme="majorBidi"/>
        </w:rPr>
        <w:t>o me about what you’re feeling.</w:t>
      </w:r>
      <w:r w:rsidR="002A5906">
        <w:rPr>
          <w:rFonts w:asciiTheme="majorHAnsi" w:eastAsiaTheme="majorEastAsia" w:hAnsiTheme="majorHAnsi" w:cstheme="majorBidi"/>
        </w:rPr>
        <w:t xml:space="preserve"> </w:t>
      </w:r>
    </w:p>
    <w:p w14:paraId="0A3CDDC8" w14:textId="7772683C" w:rsidR="004F6972" w:rsidRDefault="1F4FFDE7" w:rsidP="004F6972">
      <w:pPr>
        <w:pStyle w:val="ListParagraph"/>
        <w:numPr>
          <w:ilvl w:val="0"/>
          <w:numId w:val="8"/>
        </w:numPr>
        <w:rPr>
          <w:rFonts w:asciiTheme="majorHAnsi" w:eastAsiaTheme="majorEastAsia" w:hAnsiTheme="majorHAnsi" w:cstheme="majorBidi"/>
        </w:rPr>
      </w:pPr>
      <w:r w:rsidRPr="004F6972">
        <w:rPr>
          <w:rFonts w:asciiTheme="majorHAnsi" w:eastAsiaTheme="majorEastAsia" w:hAnsiTheme="majorHAnsi" w:cstheme="majorBidi"/>
        </w:rPr>
        <w:t>Talking about your feelings can help to make them seem less overw</w:t>
      </w:r>
      <w:r w:rsidR="1BA6CD7E" w:rsidRPr="004F6972">
        <w:rPr>
          <w:rFonts w:asciiTheme="majorHAnsi" w:eastAsiaTheme="majorEastAsia" w:hAnsiTheme="majorHAnsi" w:cstheme="majorBidi"/>
        </w:rPr>
        <w:t>helming and scary.</w:t>
      </w:r>
    </w:p>
    <w:p w14:paraId="2C37DD93" w14:textId="77777777" w:rsidR="004F6972" w:rsidRDefault="0289B14F" w:rsidP="004F6972">
      <w:pPr>
        <w:pStyle w:val="ListParagraph"/>
        <w:numPr>
          <w:ilvl w:val="0"/>
          <w:numId w:val="8"/>
        </w:numPr>
        <w:rPr>
          <w:rFonts w:asciiTheme="majorHAnsi" w:eastAsiaTheme="majorEastAsia" w:hAnsiTheme="majorHAnsi" w:cstheme="majorBidi"/>
        </w:rPr>
      </w:pPr>
      <w:r w:rsidRPr="004F6972">
        <w:rPr>
          <w:rFonts w:asciiTheme="majorHAnsi" w:eastAsiaTheme="majorEastAsia" w:hAnsiTheme="majorHAnsi" w:cstheme="majorBidi"/>
        </w:rPr>
        <w:t xml:space="preserve">Today has been </w:t>
      </w:r>
      <w:proofErr w:type="gramStart"/>
      <w:r w:rsidRPr="004F6972">
        <w:rPr>
          <w:rFonts w:asciiTheme="majorHAnsi" w:eastAsiaTheme="majorEastAsia" w:hAnsiTheme="majorHAnsi" w:cstheme="majorBidi"/>
        </w:rPr>
        <w:t>really stressful</w:t>
      </w:r>
      <w:proofErr w:type="gramEnd"/>
      <w:r w:rsidRPr="004F6972">
        <w:rPr>
          <w:rFonts w:asciiTheme="majorHAnsi" w:eastAsiaTheme="majorEastAsia" w:hAnsiTheme="majorHAnsi" w:cstheme="majorBidi"/>
        </w:rPr>
        <w:t>. I know you are doing your best to cope.</w:t>
      </w:r>
    </w:p>
    <w:p w14:paraId="7C1F2A59" w14:textId="77777777" w:rsidR="004F6972" w:rsidRDefault="35546484" w:rsidP="004F6972">
      <w:pPr>
        <w:pStyle w:val="ListParagraph"/>
        <w:numPr>
          <w:ilvl w:val="0"/>
          <w:numId w:val="8"/>
        </w:numPr>
        <w:rPr>
          <w:rFonts w:asciiTheme="majorHAnsi" w:eastAsiaTheme="majorEastAsia" w:hAnsiTheme="majorHAnsi" w:cstheme="majorBidi"/>
        </w:rPr>
      </w:pPr>
      <w:r w:rsidRPr="004F6972">
        <w:rPr>
          <w:rFonts w:asciiTheme="majorHAnsi" w:eastAsiaTheme="majorEastAsia" w:hAnsiTheme="majorHAnsi" w:cstheme="majorBidi"/>
        </w:rPr>
        <w:t>You are allowed to take care of your feelings first.</w:t>
      </w:r>
    </w:p>
    <w:p w14:paraId="296F0BD4" w14:textId="77777777" w:rsidR="004F6972" w:rsidRDefault="4D8EDDDB" w:rsidP="004F6972">
      <w:pPr>
        <w:pStyle w:val="ListParagraph"/>
        <w:numPr>
          <w:ilvl w:val="0"/>
          <w:numId w:val="8"/>
        </w:numPr>
        <w:rPr>
          <w:rFonts w:asciiTheme="majorHAnsi" w:eastAsiaTheme="majorEastAsia" w:hAnsiTheme="majorHAnsi" w:cstheme="majorBidi"/>
        </w:rPr>
      </w:pPr>
      <w:r w:rsidRPr="004F6972">
        <w:rPr>
          <w:rFonts w:asciiTheme="majorHAnsi" w:eastAsiaTheme="majorEastAsia" w:hAnsiTheme="majorHAnsi" w:cstheme="majorBidi"/>
        </w:rPr>
        <w:t>I can see how hard this is for you. Please think about doing something for yourself (self-care).</w:t>
      </w:r>
    </w:p>
    <w:p w14:paraId="4EF27116" w14:textId="77777777" w:rsidR="004F6972" w:rsidRDefault="35546484" w:rsidP="004F6972">
      <w:pPr>
        <w:pStyle w:val="ListParagraph"/>
        <w:numPr>
          <w:ilvl w:val="0"/>
          <w:numId w:val="8"/>
        </w:numPr>
        <w:rPr>
          <w:rFonts w:asciiTheme="majorHAnsi" w:eastAsiaTheme="majorEastAsia" w:hAnsiTheme="majorHAnsi" w:cstheme="majorBidi"/>
        </w:rPr>
      </w:pPr>
      <w:r w:rsidRPr="004F6972">
        <w:rPr>
          <w:rFonts w:asciiTheme="majorHAnsi" w:eastAsiaTheme="majorEastAsia" w:hAnsiTheme="majorHAnsi" w:cstheme="majorBidi"/>
        </w:rPr>
        <w:t xml:space="preserve">That was a bad moment for you. I see how it could ruin your </w:t>
      </w:r>
      <w:r w:rsidR="77593743" w:rsidRPr="004F6972">
        <w:rPr>
          <w:rFonts w:asciiTheme="majorHAnsi" w:eastAsiaTheme="majorEastAsia" w:hAnsiTheme="majorHAnsi" w:cstheme="majorBidi"/>
        </w:rPr>
        <w:t>whole day.</w:t>
      </w:r>
    </w:p>
    <w:p w14:paraId="21C81F17" w14:textId="77777777" w:rsidR="004F6972" w:rsidRDefault="77593743" w:rsidP="004F6972">
      <w:pPr>
        <w:pStyle w:val="ListParagraph"/>
        <w:numPr>
          <w:ilvl w:val="0"/>
          <w:numId w:val="8"/>
        </w:numPr>
        <w:rPr>
          <w:rFonts w:asciiTheme="majorHAnsi" w:eastAsiaTheme="majorEastAsia" w:hAnsiTheme="majorHAnsi" w:cstheme="majorBidi"/>
        </w:rPr>
      </w:pPr>
      <w:r w:rsidRPr="004F6972">
        <w:rPr>
          <w:rFonts w:asciiTheme="majorHAnsi" w:eastAsiaTheme="majorEastAsia" w:hAnsiTheme="majorHAnsi" w:cstheme="majorBidi"/>
        </w:rPr>
        <w:t>It’s going to take a lot of time to process all that’s happened to you. There’s nothing wrong with taking the time you need</w:t>
      </w:r>
      <w:r w:rsidR="366CE51F" w:rsidRPr="004F6972">
        <w:rPr>
          <w:rFonts w:asciiTheme="majorHAnsi" w:eastAsiaTheme="majorEastAsia" w:hAnsiTheme="majorHAnsi" w:cstheme="majorBidi"/>
        </w:rPr>
        <w:t>.</w:t>
      </w:r>
    </w:p>
    <w:p w14:paraId="392F198C" w14:textId="446E769D" w:rsidR="005C20E3" w:rsidRPr="004F6972" w:rsidRDefault="4CD14781" w:rsidP="004F6972">
      <w:pPr>
        <w:rPr>
          <w:rFonts w:asciiTheme="majorHAnsi" w:eastAsiaTheme="majorEastAsia" w:hAnsiTheme="majorHAnsi" w:cstheme="majorBidi"/>
        </w:rPr>
      </w:pPr>
      <w:r w:rsidRPr="004F6972">
        <w:rPr>
          <w:rFonts w:asciiTheme="majorHAnsi" w:eastAsiaTheme="majorEastAsia" w:hAnsiTheme="majorHAnsi" w:cstheme="majorBidi"/>
        </w:rPr>
        <w:t>Feel welcome to customize any of these phrases to your situation and needs.</w:t>
      </w:r>
    </w:p>
    <w:p w14:paraId="76500CBF" w14:textId="60977C59" w:rsidR="009340A3" w:rsidRPr="006E16EC" w:rsidRDefault="009340A3" w:rsidP="005F161D">
      <w:pPr>
        <w:pStyle w:val="Heading1"/>
      </w:pPr>
      <w:r w:rsidRPr="006E16EC">
        <w:t>Disaster Distress Helpline</w:t>
      </w:r>
    </w:p>
    <w:p w14:paraId="0D23FCC2" w14:textId="203E31BC" w:rsidR="009340A3" w:rsidRDefault="009340A3" w:rsidP="024755EB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If you or someone you know is struggling and needs more than a few words of comfort, provide the Disaster Distress Helpline. This hotline provides 24/7, 365-day-a-year crisis counseling and support to people experiencing emotional distress related to natural or human-caused disasters. </w:t>
      </w:r>
    </w:p>
    <w:p w14:paraId="553B8CCC" w14:textId="28CA0EE5" w:rsidR="009340A3" w:rsidRDefault="003067F3" w:rsidP="024755EB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Website: </w:t>
      </w:r>
      <w:hyperlink r:id="rId11" w:history="1">
        <w:r w:rsidRPr="001277D0">
          <w:rPr>
            <w:rStyle w:val="Hyperlink"/>
            <w:rFonts w:asciiTheme="majorHAnsi" w:eastAsiaTheme="majorEastAsia" w:hAnsiTheme="majorHAnsi" w:cstheme="majorBidi"/>
          </w:rPr>
          <w:t>https://www.samhsa.gov/find-help/disaster-distress-helpline</w:t>
        </w:r>
      </w:hyperlink>
    </w:p>
    <w:p w14:paraId="517641CC" w14:textId="3138D871" w:rsidR="003067F3" w:rsidRDefault="006E16EC" w:rsidP="024755EB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Toll-free p</w:t>
      </w:r>
      <w:r w:rsidR="003067F3">
        <w:rPr>
          <w:rFonts w:asciiTheme="majorHAnsi" w:eastAsiaTheme="majorEastAsia" w:hAnsiTheme="majorHAnsi" w:cstheme="majorBidi"/>
        </w:rPr>
        <w:t xml:space="preserve">hone number: </w:t>
      </w:r>
      <w:r w:rsidR="003067F3" w:rsidRPr="006E16EC">
        <w:rPr>
          <w:rFonts w:asciiTheme="majorHAnsi" w:eastAsiaTheme="majorEastAsia" w:hAnsiTheme="majorHAnsi" w:cstheme="majorBidi"/>
          <w:b/>
          <w:bCs/>
        </w:rPr>
        <w:t>1-800-985-5990</w:t>
      </w:r>
      <w:r w:rsidR="00404D2C">
        <w:rPr>
          <w:rFonts w:asciiTheme="majorHAnsi" w:eastAsiaTheme="majorEastAsia" w:hAnsiTheme="majorHAnsi" w:cstheme="majorBidi"/>
        </w:rPr>
        <w:t xml:space="preserve"> </w:t>
      </w:r>
      <w:r w:rsidR="00404D2C" w:rsidRPr="00404D2C">
        <w:rPr>
          <w:rFonts w:asciiTheme="majorHAnsi" w:eastAsiaTheme="majorEastAsia" w:hAnsiTheme="majorHAnsi" w:cstheme="majorBidi"/>
        </w:rPr>
        <w:t>(</w:t>
      </w:r>
      <w:proofErr w:type="spellStart"/>
      <w:r w:rsidR="00404D2C" w:rsidRPr="00404D2C">
        <w:rPr>
          <w:rFonts w:asciiTheme="majorHAnsi" w:eastAsiaTheme="majorEastAsia" w:hAnsiTheme="majorHAnsi" w:cstheme="majorBidi"/>
        </w:rPr>
        <w:t>oprima</w:t>
      </w:r>
      <w:proofErr w:type="spellEnd"/>
      <w:r w:rsidR="00404D2C" w:rsidRPr="00404D2C">
        <w:rPr>
          <w:rFonts w:asciiTheme="majorHAnsi" w:eastAsiaTheme="majorEastAsia" w:hAnsiTheme="majorHAnsi" w:cstheme="majorBidi"/>
        </w:rPr>
        <w:t xml:space="preserve"> 2 para </w:t>
      </w:r>
      <w:proofErr w:type="spellStart"/>
      <w:r w:rsidR="00404D2C" w:rsidRPr="00404D2C">
        <w:rPr>
          <w:rFonts w:asciiTheme="majorHAnsi" w:eastAsiaTheme="majorEastAsia" w:hAnsiTheme="majorHAnsi" w:cstheme="majorBidi"/>
        </w:rPr>
        <w:t>español</w:t>
      </w:r>
      <w:proofErr w:type="spellEnd"/>
      <w:r w:rsidR="00404D2C" w:rsidRPr="00404D2C">
        <w:rPr>
          <w:rFonts w:asciiTheme="majorHAnsi" w:eastAsiaTheme="majorEastAsia" w:hAnsiTheme="majorHAnsi" w:cstheme="majorBidi"/>
        </w:rPr>
        <w:t>)</w:t>
      </w:r>
    </w:p>
    <w:p w14:paraId="5F6C0749" w14:textId="3F8084BF" w:rsidR="003067F3" w:rsidRPr="004F6972" w:rsidRDefault="003067F3" w:rsidP="024755EB">
      <w:pPr>
        <w:rPr>
          <w:rFonts w:asciiTheme="majorHAnsi" w:eastAsiaTheme="majorEastAsia" w:hAnsiTheme="majorHAnsi" w:cstheme="majorBidi"/>
        </w:rPr>
      </w:pPr>
    </w:p>
    <w:sectPr w:rsidR="003067F3" w:rsidRPr="004F6972" w:rsidSect="0057474C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C9DC5" w14:textId="77777777" w:rsidR="007F2F2A" w:rsidRDefault="007F2F2A" w:rsidP="004966C5">
      <w:pPr>
        <w:spacing w:after="0" w:line="240" w:lineRule="auto"/>
      </w:pPr>
      <w:r>
        <w:separator/>
      </w:r>
    </w:p>
  </w:endnote>
  <w:endnote w:type="continuationSeparator" w:id="0">
    <w:p w14:paraId="4A49E193" w14:textId="77777777" w:rsidR="007F2F2A" w:rsidRDefault="007F2F2A" w:rsidP="004966C5">
      <w:pPr>
        <w:spacing w:after="0" w:line="240" w:lineRule="auto"/>
      </w:pPr>
      <w:r>
        <w:continuationSeparator/>
      </w:r>
    </w:p>
  </w:endnote>
  <w:endnote w:type="continuationNotice" w:id="1">
    <w:p w14:paraId="636E94DF" w14:textId="77777777" w:rsidR="007F2F2A" w:rsidRDefault="007F2F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0E6D2" w14:textId="4DEAE6F4" w:rsidR="004966C5" w:rsidRPr="00EE08FF" w:rsidRDefault="0057474C" w:rsidP="00FA50F7">
    <w:pPr>
      <w:pStyle w:val="paragraph"/>
      <w:spacing w:before="60" w:beforeAutospacing="0" w:after="0" w:afterAutospacing="0"/>
      <w:textAlignment w:val="baseline"/>
      <w:rPr>
        <w:rFonts w:asciiTheme="majorHAnsi" w:hAnsiTheme="majorHAnsi" w:cstheme="majorHAnsi"/>
        <w:color w:val="404040" w:themeColor="text1" w:themeTint="BF"/>
        <w:sz w:val="20"/>
        <w:szCs w:val="20"/>
      </w:rPr>
    </w:pPr>
    <w:r w:rsidRPr="00EE08FF">
      <w:rPr>
        <w:rFonts w:asciiTheme="majorHAnsi" w:hAnsiTheme="majorHAnsi" w:cstheme="majorHAnsi"/>
        <w:noProof/>
        <w:color w:val="404040" w:themeColor="text1" w:themeTint="BF"/>
        <w:sz w:val="20"/>
        <w:szCs w:val="20"/>
      </w:rPr>
      <w:drawing>
        <wp:anchor distT="0" distB="0" distL="0" distR="0" simplePos="0" relativeHeight="251658240" behindDoc="0" locked="0" layoutInCell="1" allowOverlap="1" wp14:anchorId="576BFF28" wp14:editId="74A5AA8B">
          <wp:simplePos x="0" y="0"/>
          <wp:positionH relativeFrom="page">
            <wp:posOffset>6355080</wp:posOffset>
          </wp:positionH>
          <wp:positionV relativeFrom="bottomMargin">
            <wp:align>top</wp:align>
          </wp:positionV>
          <wp:extent cx="420624" cy="420624"/>
          <wp:effectExtent l="0" t="0" r="0" b="0"/>
          <wp:wrapSquare wrapText="bothSides"/>
          <wp:docPr id="2" name="image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0624" cy="420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66C5" w:rsidRPr="00EE08FF">
      <w:rPr>
        <w:rStyle w:val="normaltextrun"/>
        <w:rFonts w:asciiTheme="majorHAnsi" w:eastAsiaTheme="majorEastAsia" w:hAnsiTheme="majorHAnsi" w:cstheme="majorHAnsi"/>
        <w:color w:val="404040" w:themeColor="text1" w:themeTint="BF"/>
        <w:sz w:val="20"/>
        <w:szCs w:val="20"/>
      </w:rPr>
      <w:t>L</w:t>
    </w:r>
    <w:r w:rsidR="007609BE" w:rsidRPr="00EE08FF">
      <w:rPr>
        <w:rStyle w:val="normaltextrun"/>
        <w:rFonts w:asciiTheme="majorHAnsi" w:eastAsiaTheme="majorEastAsia" w:hAnsiTheme="majorHAnsi" w:cstheme="majorHAnsi"/>
        <w:color w:val="404040" w:themeColor="text1" w:themeTint="BF"/>
        <w:sz w:val="20"/>
        <w:szCs w:val="20"/>
      </w:rPr>
      <w:t xml:space="preserve">egal </w:t>
    </w:r>
    <w:r w:rsidR="004966C5" w:rsidRPr="00EE08FF">
      <w:rPr>
        <w:rStyle w:val="normaltextrun"/>
        <w:rFonts w:asciiTheme="majorHAnsi" w:eastAsiaTheme="majorEastAsia" w:hAnsiTheme="majorHAnsi" w:cstheme="majorHAnsi"/>
        <w:color w:val="404040" w:themeColor="text1" w:themeTint="BF"/>
        <w:sz w:val="20"/>
        <w:szCs w:val="20"/>
      </w:rPr>
      <w:t>S</w:t>
    </w:r>
    <w:r w:rsidR="007609BE" w:rsidRPr="00EE08FF">
      <w:rPr>
        <w:rStyle w:val="normaltextrun"/>
        <w:rFonts w:asciiTheme="majorHAnsi" w:eastAsiaTheme="majorEastAsia" w:hAnsiTheme="majorHAnsi" w:cstheme="majorHAnsi"/>
        <w:color w:val="404040" w:themeColor="text1" w:themeTint="BF"/>
        <w:sz w:val="20"/>
        <w:szCs w:val="20"/>
      </w:rPr>
      <w:t xml:space="preserve">ervices </w:t>
    </w:r>
    <w:r w:rsidR="004966C5" w:rsidRPr="00EE08FF">
      <w:rPr>
        <w:rStyle w:val="normaltextrun"/>
        <w:rFonts w:asciiTheme="majorHAnsi" w:eastAsiaTheme="majorEastAsia" w:hAnsiTheme="majorHAnsi" w:cstheme="majorHAnsi"/>
        <w:color w:val="404040" w:themeColor="text1" w:themeTint="BF"/>
        <w:sz w:val="20"/>
        <w:szCs w:val="20"/>
      </w:rPr>
      <w:t>C</w:t>
    </w:r>
    <w:r w:rsidR="007609BE" w:rsidRPr="00EE08FF">
      <w:rPr>
        <w:rStyle w:val="normaltextrun"/>
        <w:rFonts w:asciiTheme="majorHAnsi" w:eastAsiaTheme="majorEastAsia" w:hAnsiTheme="majorHAnsi" w:cstheme="majorHAnsi"/>
        <w:color w:val="404040" w:themeColor="text1" w:themeTint="BF"/>
        <w:sz w:val="20"/>
        <w:szCs w:val="20"/>
      </w:rPr>
      <w:t>orporation</w:t>
    </w:r>
    <w:r w:rsidR="004966C5" w:rsidRPr="00EE08FF">
      <w:rPr>
        <w:rStyle w:val="normaltextrun"/>
        <w:rFonts w:asciiTheme="majorHAnsi" w:eastAsiaTheme="majorEastAsia" w:hAnsiTheme="majorHAnsi" w:cstheme="majorHAnsi"/>
        <w:color w:val="404040" w:themeColor="text1" w:themeTint="BF"/>
        <w:sz w:val="20"/>
        <w:szCs w:val="20"/>
      </w:rPr>
      <w:t xml:space="preserve"> </w:t>
    </w:r>
    <w:r w:rsidR="00C37224">
      <w:rPr>
        <w:rStyle w:val="normaltextrun"/>
        <w:rFonts w:asciiTheme="majorHAnsi" w:eastAsiaTheme="majorEastAsia" w:hAnsiTheme="majorHAnsi" w:cstheme="majorHAnsi"/>
        <w:color w:val="404040" w:themeColor="text1" w:themeTint="BF"/>
        <w:sz w:val="20"/>
        <w:szCs w:val="20"/>
      </w:rPr>
      <w:t>and</w:t>
    </w:r>
    <w:r w:rsidR="004966C5" w:rsidRPr="00EE08FF">
      <w:rPr>
        <w:rStyle w:val="normaltextrun"/>
        <w:rFonts w:asciiTheme="majorHAnsi" w:eastAsiaTheme="majorEastAsia" w:hAnsiTheme="majorHAnsi" w:cstheme="majorHAnsi"/>
        <w:color w:val="404040" w:themeColor="text1" w:themeTint="BF"/>
        <w:sz w:val="20"/>
        <w:szCs w:val="20"/>
      </w:rPr>
      <w:t xml:space="preserve"> OCLC/WebJunction</w:t>
    </w:r>
    <w:r w:rsidR="004966C5" w:rsidRPr="00EE08FF">
      <w:rPr>
        <w:rStyle w:val="eop"/>
        <w:rFonts w:asciiTheme="majorHAnsi" w:hAnsiTheme="majorHAnsi" w:cstheme="majorHAnsi"/>
        <w:color w:val="404040" w:themeColor="text1" w:themeTint="BF"/>
        <w:sz w:val="20"/>
        <w:szCs w:val="20"/>
      </w:rPr>
      <w:t> </w:t>
    </w:r>
  </w:p>
  <w:p w14:paraId="43B3C4EE" w14:textId="0E45B382" w:rsidR="004966C5" w:rsidRPr="00EE08FF" w:rsidRDefault="5993202B" w:rsidP="5993202B">
    <w:pPr>
      <w:pStyle w:val="paragraph"/>
      <w:spacing w:before="60" w:beforeAutospacing="0" w:after="0" w:afterAutospacing="0"/>
      <w:textAlignment w:val="baseline"/>
      <w:rPr>
        <w:rFonts w:asciiTheme="majorHAnsi" w:hAnsiTheme="majorHAnsi" w:cstheme="majorBidi"/>
        <w:color w:val="404040" w:themeColor="text1" w:themeTint="BF"/>
        <w:sz w:val="20"/>
        <w:szCs w:val="20"/>
      </w:rPr>
    </w:pPr>
    <w:r w:rsidRPr="5993202B">
      <w:rPr>
        <w:rStyle w:val="normaltextrun"/>
        <w:rFonts w:asciiTheme="majorHAnsi" w:eastAsiaTheme="majorEastAsia" w:hAnsiTheme="majorHAnsi" w:cstheme="majorBidi"/>
        <w:color w:val="404040" w:themeColor="text1" w:themeTint="BF"/>
        <w:sz w:val="20"/>
        <w:szCs w:val="20"/>
        <w:shd w:val="clear" w:color="auto" w:fill="FFFFFF"/>
      </w:rPr>
      <w:t>CC BY-NC-SA 4.0</w:t>
    </w:r>
    <w:r w:rsidRPr="5993202B">
      <w:rPr>
        <w:rStyle w:val="tabchar"/>
        <w:rFonts w:asciiTheme="majorHAnsi" w:hAnsiTheme="majorHAnsi" w:cstheme="majorBidi"/>
        <w:color w:val="404040" w:themeColor="text1" w:themeTint="BF"/>
        <w:sz w:val="20"/>
        <w:szCs w:val="20"/>
      </w:rPr>
      <w:t xml:space="preserve"> | </w:t>
    </w:r>
    <w:r w:rsidRPr="5993202B">
      <w:rPr>
        <w:rStyle w:val="normaltextrun"/>
        <w:rFonts w:asciiTheme="majorHAnsi" w:eastAsiaTheme="majorEastAsia" w:hAnsiTheme="majorHAnsi" w:cstheme="majorBidi"/>
        <w:color w:val="404040" w:themeColor="text1" w:themeTint="BF"/>
        <w:sz w:val="20"/>
        <w:szCs w:val="20"/>
      </w:rPr>
      <w:t>September 2022</w:t>
    </w:r>
    <w:r w:rsidRPr="5993202B">
      <w:rPr>
        <w:rStyle w:val="eop"/>
        <w:rFonts w:asciiTheme="majorHAnsi" w:hAnsiTheme="majorHAnsi" w:cstheme="majorBidi"/>
        <w:color w:val="404040" w:themeColor="text1" w:themeTint="BF"/>
        <w:sz w:val="20"/>
        <w:szCs w:val="20"/>
      </w:rPr>
      <w:t> </w:t>
    </w:r>
  </w:p>
  <w:p w14:paraId="6A452E65" w14:textId="6296B29B" w:rsidR="004966C5" w:rsidRDefault="004966C5" w:rsidP="004966C5">
    <w:pPr>
      <w:pStyle w:val="Footer"/>
      <w:tabs>
        <w:tab w:val="clear" w:pos="4680"/>
        <w:tab w:val="clear" w:pos="9360"/>
        <w:tab w:val="left" w:pos="310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17812" w14:textId="77777777" w:rsidR="007F2F2A" w:rsidRDefault="007F2F2A" w:rsidP="004966C5">
      <w:pPr>
        <w:spacing w:after="0" w:line="240" w:lineRule="auto"/>
      </w:pPr>
      <w:r>
        <w:separator/>
      </w:r>
    </w:p>
  </w:footnote>
  <w:footnote w:type="continuationSeparator" w:id="0">
    <w:p w14:paraId="219DEA16" w14:textId="77777777" w:rsidR="007F2F2A" w:rsidRDefault="007F2F2A" w:rsidP="004966C5">
      <w:pPr>
        <w:spacing w:after="0" w:line="240" w:lineRule="auto"/>
      </w:pPr>
      <w:r>
        <w:continuationSeparator/>
      </w:r>
    </w:p>
  </w:footnote>
  <w:footnote w:type="continuationNotice" w:id="1">
    <w:p w14:paraId="64ABDA8B" w14:textId="77777777" w:rsidR="007F2F2A" w:rsidRDefault="007F2F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4878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9A5970" w14:textId="3ADAE7CB" w:rsidR="004966C5" w:rsidRPr="009F56C4" w:rsidRDefault="005F161D" w:rsidP="003E07C6">
        <w:pPr>
          <w:pStyle w:val="Header"/>
          <w:jc w:val="both"/>
        </w:pPr>
        <w:r w:rsidRPr="005C20E3">
          <w:rPr>
            <w:rFonts w:asciiTheme="minorHAnsi" w:hAnsiTheme="minorHAnsi" w:cstheme="minorHAnsi"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AFB2F15" wp14:editId="2BBDDC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183642</wp:posOffset>
                  </wp:positionV>
                  <wp:extent cx="5994400" cy="0"/>
                  <wp:effectExtent l="0" t="19050" r="25400" b="19050"/>
                  <wp:wrapNone/>
                  <wp:docPr id="4" name="Straight Connector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994400" cy="0"/>
                          </a:xfrm>
                          <a:prstGeom prst="line">
                            <a:avLst/>
                          </a:prstGeom>
                          <a:ln w="31750" cmpd="thickThin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adec="http://schemas.microsoft.com/office/drawing/2017/decorative" xmlns:a="http://schemas.openxmlformats.org/drawingml/2006/main">
              <w:pict>
                <v:line id="Straight Connector 4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#ffc000" strokeweight="2.5pt" from="0,14.45pt" to="472pt,14.45pt" w14:anchorId="29F9B5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">
                  <v:stroke linestyle="thickThin" joinstyle="miter"/>
                </v:line>
              </w:pict>
            </mc:Fallback>
          </mc:AlternateContent>
        </w:r>
        <w:r w:rsidR="009F2F64" w:rsidRPr="009F56C4">
          <w:rPr>
            <w:rFonts w:asciiTheme="majorHAnsi" w:hAnsiTheme="majorHAnsi" w:cstheme="majorHAnsi"/>
            <w:color w:val="404040" w:themeColor="text1" w:themeTint="BF"/>
          </w:rPr>
          <w:t>Navigating Civil Legal Issues of Natural Disasters</w:t>
        </w:r>
        <w:r w:rsidR="003E07C6">
          <w:tab/>
        </w:r>
        <w:r w:rsidR="009F56C4">
          <w:tab/>
        </w:r>
        <w:r w:rsidR="009F2F64">
          <w:fldChar w:fldCharType="begin"/>
        </w:r>
        <w:r w:rsidR="009F2F64">
          <w:instrText xml:space="preserve"> PAGE   \* MERGEFORMAT </w:instrText>
        </w:r>
        <w:r w:rsidR="009F2F64">
          <w:fldChar w:fldCharType="separate"/>
        </w:r>
        <w:r w:rsidR="009F2F64">
          <w:rPr>
            <w:noProof/>
          </w:rPr>
          <w:t>2</w:t>
        </w:r>
        <w:r w:rsidR="009F2F64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1B34"/>
    <w:multiLevelType w:val="hybridMultilevel"/>
    <w:tmpl w:val="332EB99E"/>
    <w:lvl w:ilvl="0" w:tplc="7004C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9BC91E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38C803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BC39D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2CA46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B6A80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AFEA45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B482D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BF055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542BE"/>
    <w:multiLevelType w:val="multilevel"/>
    <w:tmpl w:val="54DCC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F39007F"/>
    <w:multiLevelType w:val="hybridMultilevel"/>
    <w:tmpl w:val="7E12E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B6472"/>
    <w:multiLevelType w:val="hybridMultilevel"/>
    <w:tmpl w:val="83909D98"/>
    <w:lvl w:ilvl="0" w:tplc="3AEA86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C422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C296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E636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76A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E27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2AD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E259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8F6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63EC1"/>
    <w:multiLevelType w:val="hybridMultilevel"/>
    <w:tmpl w:val="761CB58E"/>
    <w:lvl w:ilvl="0" w:tplc="A784F9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866A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4C1E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4E22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8632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CC2D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52B8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1072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4A46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73DB5"/>
    <w:multiLevelType w:val="hybridMultilevel"/>
    <w:tmpl w:val="FD820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C1316"/>
    <w:multiLevelType w:val="hybridMultilevel"/>
    <w:tmpl w:val="0330B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8417C"/>
    <w:multiLevelType w:val="hybridMultilevel"/>
    <w:tmpl w:val="08FE6568"/>
    <w:lvl w:ilvl="0" w:tplc="692E6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046054">
    <w:abstractNumId w:val="0"/>
  </w:num>
  <w:num w:numId="2" w16cid:durableId="1567566939">
    <w:abstractNumId w:val="7"/>
  </w:num>
  <w:num w:numId="3" w16cid:durableId="926428151">
    <w:abstractNumId w:val="1"/>
  </w:num>
  <w:num w:numId="4" w16cid:durableId="639918425">
    <w:abstractNumId w:val="4"/>
  </w:num>
  <w:num w:numId="5" w16cid:durableId="221989655">
    <w:abstractNumId w:val="3"/>
  </w:num>
  <w:num w:numId="6" w16cid:durableId="1692611592">
    <w:abstractNumId w:val="5"/>
  </w:num>
  <w:num w:numId="7" w16cid:durableId="1220285283">
    <w:abstractNumId w:val="6"/>
  </w:num>
  <w:num w:numId="8" w16cid:durableId="1367951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25"/>
    <w:rsid w:val="00002560"/>
    <w:rsid w:val="00016CF7"/>
    <w:rsid w:val="00083596"/>
    <w:rsid w:val="000D31CE"/>
    <w:rsid w:val="00143C51"/>
    <w:rsid w:val="001B4211"/>
    <w:rsid w:val="001F5B56"/>
    <w:rsid w:val="002159E5"/>
    <w:rsid w:val="0022358B"/>
    <w:rsid w:val="00296D1C"/>
    <w:rsid w:val="002A5906"/>
    <w:rsid w:val="003067F3"/>
    <w:rsid w:val="0036D047"/>
    <w:rsid w:val="003A5D08"/>
    <w:rsid w:val="003C6C80"/>
    <w:rsid w:val="003E07C6"/>
    <w:rsid w:val="00404D2C"/>
    <w:rsid w:val="00454DC7"/>
    <w:rsid w:val="00456470"/>
    <w:rsid w:val="004806D9"/>
    <w:rsid w:val="0048542E"/>
    <w:rsid w:val="004966C5"/>
    <w:rsid w:val="004D4674"/>
    <w:rsid w:val="004F6972"/>
    <w:rsid w:val="00520B79"/>
    <w:rsid w:val="00527ADD"/>
    <w:rsid w:val="0057474C"/>
    <w:rsid w:val="0057487F"/>
    <w:rsid w:val="005C20E3"/>
    <w:rsid w:val="005F161D"/>
    <w:rsid w:val="006E16EC"/>
    <w:rsid w:val="006E7C96"/>
    <w:rsid w:val="00723A89"/>
    <w:rsid w:val="007609BE"/>
    <w:rsid w:val="007F2F2A"/>
    <w:rsid w:val="008C5116"/>
    <w:rsid w:val="009340A3"/>
    <w:rsid w:val="009C7A0C"/>
    <w:rsid w:val="009F2F64"/>
    <w:rsid w:val="009F56C4"/>
    <w:rsid w:val="00AF2821"/>
    <w:rsid w:val="00B07E74"/>
    <w:rsid w:val="00B33425"/>
    <w:rsid w:val="00BB47C9"/>
    <w:rsid w:val="00C13F5E"/>
    <w:rsid w:val="00C37224"/>
    <w:rsid w:val="00C619E5"/>
    <w:rsid w:val="00D51478"/>
    <w:rsid w:val="00E60FBD"/>
    <w:rsid w:val="00E94AB8"/>
    <w:rsid w:val="00EE08FF"/>
    <w:rsid w:val="00F014E4"/>
    <w:rsid w:val="00F40F53"/>
    <w:rsid w:val="00F555FA"/>
    <w:rsid w:val="00FA50F7"/>
    <w:rsid w:val="024755EB"/>
    <w:rsid w:val="0289B14F"/>
    <w:rsid w:val="02CD1F81"/>
    <w:rsid w:val="02F742EA"/>
    <w:rsid w:val="047754FE"/>
    <w:rsid w:val="04F72CF3"/>
    <w:rsid w:val="050DFE5B"/>
    <w:rsid w:val="057EF6AD"/>
    <w:rsid w:val="071AC70E"/>
    <w:rsid w:val="0907398F"/>
    <w:rsid w:val="0977C969"/>
    <w:rsid w:val="0A3E5FDA"/>
    <w:rsid w:val="0AA309F0"/>
    <w:rsid w:val="0BF19135"/>
    <w:rsid w:val="0E8D3E31"/>
    <w:rsid w:val="0FB3900F"/>
    <w:rsid w:val="11B56C47"/>
    <w:rsid w:val="13534CC1"/>
    <w:rsid w:val="149B0928"/>
    <w:rsid w:val="14CDC943"/>
    <w:rsid w:val="16784B08"/>
    <w:rsid w:val="192E80A5"/>
    <w:rsid w:val="1A4E3548"/>
    <w:rsid w:val="1AB02D85"/>
    <w:rsid w:val="1B00BEF7"/>
    <w:rsid w:val="1BA6CD7E"/>
    <w:rsid w:val="1F4FFDE7"/>
    <w:rsid w:val="209291C7"/>
    <w:rsid w:val="242A3982"/>
    <w:rsid w:val="2676646E"/>
    <w:rsid w:val="26C743F1"/>
    <w:rsid w:val="278675EB"/>
    <w:rsid w:val="289439C7"/>
    <w:rsid w:val="2A4B30B5"/>
    <w:rsid w:val="2ADCDDC9"/>
    <w:rsid w:val="2BEE8AF0"/>
    <w:rsid w:val="2CC7EA08"/>
    <w:rsid w:val="2E27DFF0"/>
    <w:rsid w:val="2EB2D485"/>
    <w:rsid w:val="3226FED0"/>
    <w:rsid w:val="32D36AD4"/>
    <w:rsid w:val="35546484"/>
    <w:rsid w:val="366CE51F"/>
    <w:rsid w:val="3926F8E5"/>
    <w:rsid w:val="3A4FDC3F"/>
    <w:rsid w:val="3B2244B8"/>
    <w:rsid w:val="3B551772"/>
    <w:rsid w:val="3CF0E7D3"/>
    <w:rsid w:val="3E9822AB"/>
    <w:rsid w:val="3F189E50"/>
    <w:rsid w:val="3FD34856"/>
    <w:rsid w:val="40142BD5"/>
    <w:rsid w:val="45E056EA"/>
    <w:rsid w:val="45F8D826"/>
    <w:rsid w:val="468CDD9E"/>
    <w:rsid w:val="47C67087"/>
    <w:rsid w:val="4C020DD3"/>
    <w:rsid w:val="4CD14781"/>
    <w:rsid w:val="4D36015D"/>
    <w:rsid w:val="4D8EDDDB"/>
    <w:rsid w:val="4F5D5333"/>
    <w:rsid w:val="51FA2FE7"/>
    <w:rsid w:val="52D48C37"/>
    <w:rsid w:val="53355241"/>
    <w:rsid w:val="54748C55"/>
    <w:rsid w:val="5500E2AB"/>
    <w:rsid w:val="55479917"/>
    <w:rsid w:val="5655DE20"/>
    <w:rsid w:val="57D365D6"/>
    <w:rsid w:val="58B3E3D1"/>
    <w:rsid w:val="58BC7C03"/>
    <w:rsid w:val="5993202B"/>
    <w:rsid w:val="5B56FBD2"/>
    <w:rsid w:val="5C22ADDE"/>
    <w:rsid w:val="5DECDD82"/>
    <w:rsid w:val="626B4BCF"/>
    <w:rsid w:val="629613AA"/>
    <w:rsid w:val="64984881"/>
    <w:rsid w:val="65A2EC91"/>
    <w:rsid w:val="67AFB544"/>
    <w:rsid w:val="684986D0"/>
    <w:rsid w:val="689B8AB1"/>
    <w:rsid w:val="68CA3C01"/>
    <w:rsid w:val="6981C2FA"/>
    <w:rsid w:val="69C662C0"/>
    <w:rsid w:val="6A101E30"/>
    <w:rsid w:val="6A375B12"/>
    <w:rsid w:val="6C40BF2E"/>
    <w:rsid w:val="6E3DD799"/>
    <w:rsid w:val="71E44EA6"/>
    <w:rsid w:val="73CE3897"/>
    <w:rsid w:val="742B221E"/>
    <w:rsid w:val="74A336EE"/>
    <w:rsid w:val="7693AAF1"/>
    <w:rsid w:val="77593743"/>
    <w:rsid w:val="78C00C3D"/>
    <w:rsid w:val="79CB4BB3"/>
    <w:rsid w:val="7C52F181"/>
    <w:rsid w:val="7D02EC75"/>
    <w:rsid w:val="7D2DB450"/>
    <w:rsid w:val="7D51298D"/>
    <w:rsid w:val="7DC1E62C"/>
    <w:rsid w:val="7E015E7A"/>
    <w:rsid w:val="7F2A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9401DC"/>
  <w15:chartTrackingRefBased/>
  <w15:docId w15:val="{1E029C51-84F4-44B2-80FB-25B4C4FE1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560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61D"/>
    <w:pPr>
      <w:outlineLvl w:val="0"/>
    </w:pPr>
    <w:rPr>
      <w:rFonts w:asciiTheme="minorHAnsi" w:eastAsiaTheme="majorEastAsia" w:hAnsiTheme="minorHAnsi" w:cstheme="minorHAnsi"/>
      <w:b/>
      <w:bCs/>
      <w:color w:val="EA660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560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2560"/>
    <w:pPr>
      <w:keepNext/>
      <w:keepLines/>
      <w:spacing w:before="40" w:after="0"/>
      <w:outlineLvl w:val="2"/>
    </w:pPr>
    <w:rPr>
      <w:rFonts w:eastAsiaTheme="majorEastAsia" w:cstheme="majorBidi"/>
      <w:color w:val="0020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25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61D"/>
    <w:rPr>
      <w:rFonts w:eastAsiaTheme="majorEastAsia" w:cstheme="minorHAnsi"/>
      <w:b/>
      <w:bCs/>
      <w:color w:val="EA660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02560"/>
    <w:rPr>
      <w:rFonts w:ascii="Arial" w:eastAsiaTheme="majorEastAsia" w:hAnsi="Arial" w:cstheme="majorBidi"/>
      <w:color w:val="2F5496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02560"/>
    <w:rPr>
      <w:rFonts w:ascii="Arial" w:eastAsiaTheme="majorEastAsia" w:hAnsi="Arial" w:cstheme="majorBidi"/>
      <w:color w:val="00206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0256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B33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4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6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6C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96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6C5"/>
    <w:rPr>
      <w:rFonts w:ascii="Arial" w:hAnsi="Arial"/>
    </w:rPr>
  </w:style>
  <w:style w:type="paragraph" w:customStyle="1" w:styleId="paragraph">
    <w:name w:val="paragraph"/>
    <w:basedOn w:val="Normal"/>
    <w:rsid w:val="00496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966C5"/>
  </w:style>
  <w:style w:type="character" w:customStyle="1" w:styleId="eop">
    <w:name w:val="eop"/>
    <w:basedOn w:val="DefaultParagraphFont"/>
    <w:rsid w:val="004966C5"/>
  </w:style>
  <w:style w:type="character" w:customStyle="1" w:styleId="tabchar">
    <w:name w:val="tabchar"/>
    <w:basedOn w:val="DefaultParagraphFont"/>
    <w:rsid w:val="004966C5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F161D"/>
    <w:pPr>
      <w:spacing w:after="12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5F161D"/>
    <w:rPr>
      <w:rFonts w:asciiTheme="majorHAnsi" w:eastAsiaTheme="majorEastAsia" w:hAnsiTheme="majorHAnsi" w:cstheme="majorBidi"/>
      <w:spacing w:val="-10"/>
      <w:kern w:val="28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3067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98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5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1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8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8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9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7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5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9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2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16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amhsa.gov/find-help/disaster-distress-helplin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e1e867eb-0ccf-46b3-a8be-678a344b5681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288C84E1DDE4EB5E7AD34197F94B1" ma:contentTypeVersion="76" ma:contentTypeDescription="Create a new document." ma:contentTypeScope="" ma:versionID="4e41827639b2f28b753f96df9e356459">
  <xsd:schema xmlns:xsd="http://www.w3.org/2001/XMLSchema" xmlns:xs="http://www.w3.org/2001/XMLSchema" xmlns:p="http://schemas.microsoft.com/office/2006/metadata/properties" xmlns:ns2="6b67d80f-331f-4b51-b18e-81b8c101c29d" xmlns:ns3="1e61f529-8f22-46c7-a76f-bf56c3f12971" xmlns:ns4="a0586231-9477-4591-a29e-570308545c89" targetNamespace="http://schemas.microsoft.com/office/2006/metadata/properties" ma:root="true" ma:fieldsID="fbdc4961592586f223733823be155524" ns2:_="" ns3:_="" ns4:_="">
    <xsd:import namespace="6b67d80f-331f-4b51-b18e-81b8c101c29d"/>
    <xsd:import namespace="1e61f529-8f22-46c7-a76f-bf56c3f12971"/>
    <xsd:import namespace="a0586231-9477-4591-a29e-570308545c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7d80f-331f-4b51-b18e-81b8c101c2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69a0700-b1b4-47d7-b296-bdc97b93cd20}" ma:internalName="TaxCatchAll" ma:showField="CatchAllData" ma:web="6b67d80f-331f-4b51-b18e-81b8c101c2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1f529-8f22-46c7-a76f-bf56c3f12971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86231-9477-4591-a29e-570308545c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1e867eb-0ccf-46b3-a8be-678a344b56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586231-9477-4591-a29e-570308545c89">
      <Terms xmlns="http://schemas.microsoft.com/office/infopath/2007/PartnerControls"/>
    </lcf76f155ced4ddcb4097134ff3c332f>
    <TaxCatchAll xmlns="6b67d80f-331f-4b51-b18e-81b8c101c29d" xsi:nil="true"/>
    <SharedWithUsers xmlns="6b67d80f-331f-4b51-b18e-81b8c101c29d">
      <UserInfo>
        <DisplayName>Fisher,Zoe</DisplayName>
        <AccountId>5338</AccountId>
        <AccountType/>
      </UserInfo>
      <UserInfo>
        <DisplayName>Doyle,Brooke</DisplayName>
        <AccountId>2305</AccountId>
        <AccountType/>
      </UserInfo>
      <UserInfo>
        <DisplayName>Gutsche,Betha</DisplayName>
        <AccountId>380</AccountId>
        <AccountType/>
      </UserInfo>
      <UserInfo>
        <DisplayName>Melko,Erica</DisplayName>
        <AccountId>3718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E1A8A8-2F13-4E25-99FD-8CD21926160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9CF3B58-EE8B-4141-842C-38A79DC87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7d80f-331f-4b51-b18e-81b8c101c29d"/>
    <ds:schemaRef ds:uri="1e61f529-8f22-46c7-a76f-bf56c3f12971"/>
    <ds:schemaRef ds:uri="a0586231-9477-4591-a29e-570308545c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52DF79-F92E-42D1-B905-E8BF6BD8905C}">
  <ds:schemaRefs>
    <ds:schemaRef ds:uri="http://schemas.microsoft.com/office/2006/metadata/properties"/>
    <ds:schemaRef ds:uri="http://schemas.microsoft.com/office/infopath/2007/PartnerControls"/>
    <ds:schemaRef ds:uri="a0586231-9477-4591-a29e-570308545c89"/>
    <ds:schemaRef ds:uri="6b67d80f-331f-4b51-b18e-81b8c101c29d"/>
  </ds:schemaRefs>
</ds:datastoreItem>
</file>

<file path=customXml/itemProps4.xml><?xml version="1.0" encoding="utf-8"?>
<ds:datastoreItem xmlns:ds="http://schemas.openxmlformats.org/officeDocument/2006/customXml" ds:itemID="{9683F0B5-F58E-4FBD-B929-BA92B6E6E6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Doyle</dc:creator>
  <cp:keywords/>
  <dc:description/>
  <cp:lastModifiedBy>Zoe Fisher</cp:lastModifiedBy>
  <cp:revision>19</cp:revision>
  <dcterms:created xsi:type="dcterms:W3CDTF">2022-09-02T05:29:00Z</dcterms:created>
  <dcterms:modified xsi:type="dcterms:W3CDTF">2022-09-19T14:50:00Z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0x010100228288C84E1DDE4EB5E7AD34197F94B1</vt:lpwstr>
  </property>
  <property fmtid="{D5CDD505-2E9C-101B-9397-08002B2CF9AE}" pid="3" name="MediaServiceImageTags">
    <vt:lpwstr/>
  </property>
</Properties>
</file>