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05" w:type="dxa"/>
        <w:tblInd w:w="-683" w:type="dxa"/>
        <w:tblLook w:val="04A0" w:firstRow="1" w:lastRow="0" w:firstColumn="1" w:lastColumn="0" w:noHBand="0" w:noVBand="1"/>
      </w:tblPr>
      <w:tblGrid>
        <w:gridCol w:w="2248"/>
        <w:gridCol w:w="5728"/>
        <w:gridCol w:w="2729"/>
      </w:tblGrid>
      <w:tr w:rsidR="00DD19C5" w:rsidRPr="0062217A" w14:paraId="25CEAC31" w14:textId="77777777" w:rsidTr="00DD19C5">
        <w:trPr>
          <w:trHeight w:val="270"/>
        </w:trPr>
        <w:tc>
          <w:tcPr>
            <w:tcW w:w="22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EEE48DA" w14:textId="77777777" w:rsidR="0062217A" w:rsidRPr="0062217A" w:rsidRDefault="0062217A" w:rsidP="00DD19C5">
            <w:pPr>
              <w:rPr>
                <w:rFonts w:ascii="Frutiger LT" w:eastAsia="Times New Roman" w:hAnsi="Frutiger LT" w:cs="Calibri"/>
                <w:b/>
                <w:color w:val="000000"/>
              </w:rPr>
            </w:pPr>
            <w:r w:rsidRPr="0062217A">
              <w:rPr>
                <w:rFonts w:ascii="Frutiger LT" w:eastAsia="Times New Roman" w:hAnsi="Frutiger LT" w:cs="Calibri"/>
                <w:b/>
                <w:color w:val="000000"/>
              </w:rPr>
              <w:t>DATE</w:t>
            </w:r>
          </w:p>
        </w:tc>
        <w:tc>
          <w:tcPr>
            <w:tcW w:w="57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14:paraId="266DAE3C" w14:textId="77777777" w:rsidR="0062217A" w:rsidRPr="0062217A" w:rsidRDefault="0062217A" w:rsidP="00DD19C5">
            <w:pPr>
              <w:rPr>
                <w:rFonts w:ascii="Frutiger LT" w:eastAsia="Times New Roman" w:hAnsi="Frutiger LT" w:cs="Calibri"/>
                <w:b/>
                <w:color w:val="000000"/>
              </w:rPr>
            </w:pPr>
            <w:r w:rsidRPr="0062217A">
              <w:rPr>
                <w:rFonts w:ascii="Frutiger LT" w:eastAsia="Times New Roman" w:hAnsi="Frutiger LT" w:cs="Calibri"/>
                <w:b/>
                <w:color w:val="000000"/>
              </w:rPr>
              <w:t>TASK</w:t>
            </w:r>
          </w:p>
        </w:tc>
        <w:tc>
          <w:tcPr>
            <w:tcW w:w="2729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14:paraId="58C201DF" w14:textId="77777777" w:rsidR="0062217A" w:rsidRPr="0062217A" w:rsidRDefault="0062217A" w:rsidP="00DD19C5">
            <w:pPr>
              <w:rPr>
                <w:rFonts w:ascii="Frutiger LT" w:eastAsia="Times New Roman" w:hAnsi="Frutiger LT" w:cs="Calibri"/>
                <w:b/>
                <w:color w:val="000000"/>
              </w:rPr>
            </w:pPr>
            <w:r w:rsidRPr="0062217A">
              <w:rPr>
                <w:rFonts w:ascii="Frutiger LT" w:eastAsia="Times New Roman" w:hAnsi="Frutiger LT" w:cs="Calibri"/>
                <w:b/>
                <w:color w:val="000000"/>
              </w:rPr>
              <w:t xml:space="preserve">Assigned to </w:t>
            </w:r>
          </w:p>
        </w:tc>
      </w:tr>
      <w:tr w:rsidR="00DD19C5" w:rsidRPr="0062217A" w14:paraId="4C194098" w14:textId="77777777" w:rsidTr="00DD19C5">
        <w:trPr>
          <w:trHeight w:val="270"/>
        </w:trPr>
        <w:tc>
          <w:tcPr>
            <w:tcW w:w="224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04B0A806" w14:textId="77777777" w:rsidR="0062217A" w:rsidRPr="0062217A" w:rsidRDefault="0062217A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 w:rsidRPr="0062217A">
              <w:rPr>
                <w:rFonts w:ascii="Frutiger LT" w:eastAsia="Times New Roman" w:hAnsi="Frutiger LT" w:cs="Calibri"/>
                <w:color w:val="000000"/>
              </w:rPr>
              <w:t>APRIL 12</w:t>
            </w:r>
          </w:p>
        </w:tc>
        <w:tc>
          <w:tcPr>
            <w:tcW w:w="572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14:paraId="082AA7F4" w14:textId="0EAFFD12" w:rsidR="0062217A" w:rsidRPr="0062217A" w:rsidRDefault="0062217A" w:rsidP="00140409">
            <w:pPr>
              <w:rPr>
                <w:rFonts w:ascii="Frutiger LT" w:eastAsia="Times New Roman" w:hAnsi="Frutiger LT" w:cs="Calibri"/>
                <w:color w:val="000000"/>
              </w:rPr>
            </w:pPr>
            <w:r w:rsidRPr="0062217A">
              <w:rPr>
                <w:rFonts w:ascii="Frutiger LT" w:eastAsia="Times New Roman" w:hAnsi="Frutiger LT" w:cs="Calibri"/>
                <w:color w:val="000000"/>
              </w:rPr>
              <w:t xml:space="preserve">Invite </w:t>
            </w:r>
            <w:r w:rsidR="00140409">
              <w:rPr>
                <w:rFonts w:ascii="Frutiger LT" w:eastAsia="Times New Roman" w:hAnsi="Frutiger LT" w:cs="Calibri"/>
                <w:color w:val="000000"/>
              </w:rPr>
              <w:t>ALD</w:t>
            </w:r>
            <w:r w:rsidRPr="0062217A">
              <w:rPr>
                <w:rFonts w:ascii="Frutiger LT" w:eastAsia="Times New Roman" w:hAnsi="Frutiger LT" w:cs="Calibri"/>
                <w:color w:val="000000"/>
              </w:rPr>
              <w:t xml:space="preserve"> to serve as interim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14:paraId="6779F0D6" w14:textId="40321B75" w:rsidR="0062217A" w:rsidRPr="0062217A" w:rsidRDefault="00E844E0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>
              <w:rPr>
                <w:rFonts w:ascii="Frutiger LT" w:eastAsia="Times New Roman" w:hAnsi="Frutiger LT" w:cs="Calibri"/>
                <w:color w:val="000000"/>
              </w:rPr>
              <w:t>LD &amp; BP</w:t>
            </w:r>
          </w:p>
        </w:tc>
      </w:tr>
      <w:tr w:rsidR="00DD19C5" w:rsidRPr="0062217A" w14:paraId="5A6F3E7F" w14:textId="77777777" w:rsidTr="00DD19C5">
        <w:trPr>
          <w:trHeight w:val="270"/>
        </w:trPr>
        <w:tc>
          <w:tcPr>
            <w:tcW w:w="224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FCFF4E9" w14:textId="77777777" w:rsidR="0062217A" w:rsidRPr="0062217A" w:rsidRDefault="0062217A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 w:rsidRPr="0062217A">
              <w:rPr>
                <w:rFonts w:ascii="Frutiger LT" w:eastAsia="Times New Roman" w:hAnsi="Frutiger LT" w:cs="Calibri"/>
                <w:color w:val="000000"/>
              </w:rPr>
              <w:t>APRIL 15</w:t>
            </w:r>
          </w:p>
        </w:tc>
        <w:tc>
          <w:tcPr>
            <w:tcW w:w="572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14:paraId="67F38BD9" w14:textId="77777777" w:rsidR="0062217A" w:rsidRPr="0062217A" w:rsidRDefault="0062217A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 w:rsidRPr="0062217A">
              <w:rPr>
                <w:rFonts w:ascii="Frutiger LT" w:eastAsia="Times New Roman" w:hAnsi="Frutiger LT" w:cs="Calibri"/>
                <w:color w:val="000000"/>
              </w:rPr>
              <w:t>Appoint Search Committee &amp; Chairperson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14:paraId="0548F1C1" w14:textId="53DF46BF" w:rsidR="0062217A" w:rsidRPr="0062217A" w:rsidRDefault="00E844E0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>
              <w:rPr>
                <w:rFonts w:ascii="Frutiger LT" w:eastAsia="Times New Roman" w:hAnsi="Frutiger LT" w:cs="Calibri"/>
                <w:color w:val="000000"/>
              </w:rPr>
              <w:t>LD &amp; BP</w:t>
            </w:r>
          </w:p>
        </w:tc>
      </w:tr>
      <w:tr w:rsidR="00DD19C5" w:rsidRPr="0062217A" w14:paraId="6691882A" w14:textId="77777777" w:rsidTr="00DD19C5">
        <w:trPr>
          <w:trHeight w:val="270"/>
        </w:trPr>
        <w:tc>
          <w:tcPr>
            <w:tcW w:w="224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8BD6F9E" w14:textId="77777777" w:rsidR="0062217A" w:rsidRPr="0062217A" w:rsidRDefault="0062217A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 w:rsidRPr="0062217A">
              <w:rPr>
                <w:rFonts w:ascii="Frutiger LT" w:eastAsia="Times New Roman" w:hAnsi="Frutiger LT" w:cs="Calibri"/>
                <w:color w:val="000000"/>
              </w:rPr>
              <w:t>APRIL 25</w:t>
            </w:r>
          </w:p>
        </w:tc>
        <w:tc>
          <w:tcPr>
            <w:tcW w:w="572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14:paraId="166FE64E" w14:textId="77777777" w:rsidR="0062217A" w:rsidRPr="0062217A" w:rsidRDefault="0062217A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 w:rsidRPr="0062217A">
              <w:rPr>
                <w:rFonts w:ascii="Frutiger LT" w:eastAsia="Times New Roman" w:hAnsi="Frutiger LT" w:cs="Calibri"/>
                <w:color w:val="000000"/>
              </w:rPr>
              <w:t>Approve job description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14:paraId="5DE2F302" w14:textId="77777777" w:rsidR="0062217A" w:rsidRPr="0062217A" w:rsidRDefault="0062217A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 w:rsidRPr="0062217A">
              <w:rPr>
                <w:rFonts w:ascii="Frutiger LT" w:eastAsia="Times New Roman" w:hAnsi="Frutiger LT" w:cs="Calibri"/>
                <w:color w:val="000000"/>
              </w:rPr>
              <w:t>Search Committee</w:t>
            </w:r>
          </w:p>
        </w:tc>
      </w:tr>
      <w:tr w:rsidR="0062217A" w:rsidRPr="0062217A" w14:paraId="23CEC112" w14:textId="77777777" w:rsidTr="00DD19C5">
        <w:trPr>
          <w:trHeight w:val="270"/>
        </w:trPr>
        <w:tc>
          <w:tcPr>
            <w:tcW w:w="224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821976F" w14:textId="77777777" w:rsidR="0062217A" w:rsidRPr="0062217A" w:rsidRDefault="0062217A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>
              <w:rPr>
                <w:rFonts w:ascii="Frutiger LT" w:eastAsia="Times New Roman" w:hAnsi="Frutiger LT" w:cs="Calibri"/>
                <w:color w:val="000000"/>
              </w:rPr>
              <w:t>APRIL 26 – MAY 30</w:t>
            </w:r>
          </w:p>
        </w:tc>
        <w:tc>
          <w:tcPr>
            <w:tcW w:w="572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</w:tcPr>
          <w:p w14:paraId="3BBB77E8" w14:textId="77777777" w:rsidR="0062217A" w:rsidRPr="0062217A" w:rsidRDefault="0062217A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 w:rsidRPr="0062217A">
              <w:rPr>
                <w:rFonts w:ascii="Frutiger LT" w:eastAsia="Times New Roman" w:hAnsi="Frutiger LT" w:cs="Calibri"/>
                <w:color w:val="000000"/>
              </w:rPr>
              <w:t xml:space="preserve">Post job description on local and regional lists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</w:tcPr>
          <w:p w14:paraId="21F3DF6B" w14:textId="1E1CAD7E" w:rsidR="0062217A" w:rsidRPr="0062217A" w:rsidRDefault="00E844E0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>
              <w:rPr>
                <w:rFonts w:ascii="Frutiger LT" w:eastAsia="Times New Roman" w:hAnsi="Frutiger LT" w:cs="Calibri"/>
                <w:color w:val="000000"/>
              </w:rPr>
              <w:t>LD</w:t>
            </w:r>
          </w:p>
        </w:tc>
      </w:tr>
      <w:tr w:rsidR="00F635FC" w:rsidRPr="0062217A" w14:paraId="132EAEEC" w14:textId="77777777" w:rsidTr="00DD19C5">
        <w:trPr>
          <w:trHeight w:val="270"/>
        </w:trPr>
        <w:tc>
          <w:tcPr>
            <w:tcW w:w="224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DD1A807" w14:textId="77777777" w:rsidR="00F635FC" w:rsidRDefault="00F635FC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>
              <w:rPr>
                <w:rFonts w:ascii="Frutiger LT" w:eastAsia="Times New Roman" w:hAnsi="Frutiger LT" w:cs="Calibri"/>
                <w:color w:val="000000"/>
              </w:rPr>
              <w:t>APRIL 26 – MAY 30</w:t>
            </w:r>
          </w:p>
        </w:tc>
        <w:tc>
          <w:tcPr>
            <w:tcW w:w="572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</w:tcPr>
          <w:p w14:paraId="7F28023C" w14:textId="77777777" w:rsidR="00F635FC" w:rsidRPr="0062217A" w:rsidRDefault="00F635FC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>
              <w:rPr>
                <w:rFonts w:ascii="Frutiger LT" w:eastAsia="Times New Roman" w:hAnsi="Frutiger LT" w:cs="Calibri"/>
                <w:color w:val="000000"/>
              </w:rPr>
              <w:t>Acknowledge receipt of applications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</w:tcPr>
          <w:p w14:paraId="3CEAB501" w14:textId="1813AEA2" w:rsidR="00F635FC" w:rsidRPr="0062217A" w:rsidRDefault="00E844E0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>
              <w:rPr>
                <w:rFonts w:ascii="Frutiger LT" w:eastAsia="Times New Roman" w:hAnsi="Frutiger LT" w:cs="Calibri"/>
                <w:color w:val="000000"/>
              </w:rPr>
              <w:t>BP</w:t>
            </w:r>
          </w:p>
        </w:tc>
      </w:tr>
      <w:tr w:rsidR="00152777" w:rsidRPr="0062217A" w14:paraId="686EBBA7" w14:textId="77777777" w:rsidTr="00DD19C5">
        <w:trPr>
          <w:trHeight w:val="270"/>
        </w:trPr>
        <w:tc>
          <w:tcPr>
            <w:tcW w:w="224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00F9591F" w14:textId="77777777" w:rsidR="00152777" w:rsidRDefault="00152777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>
              <w:rPr>
                <w:rFonts w:ascii="Frutiger LT" w:eastAsia="Times New Roman" w:hAnsi="Frutiger LT" w:cs="Calibri"/>
                <w:color w:val="000000"/>
              </w:rPr>
              <w:t>May 8 – 15</w:t>
            </w:r>
          </w:p>
        </w:tc>
        <w:tc>
          <w:tcPr>
            <w:tcW w:w="572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</w:tcPr>
          <w:p w14:paraId="78DCB561" w14:textId="77777777" w:rsidR="00152777" w:rsidRPr="0062217A" w:rsidRDefault="00152777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>
              <w:rPr>
                <w:rFonts w:ascii="Frutiger LT" w:eastAsia="Times New Roman" w:hAnsi="Frutiger LT" w:cs="Calibri"/>
                <w:color w:val="000000"/>
              </w:rPr>
              <w:t>Doodle Poll for 1st Committee Meeting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</w:tcPr>
          <w:p w14:paraId="46273024" w14:textId="12F0D4E2" w:rsidR="00152777" w:rsidRPr="0062217A" w:rsidRDefault="00E844E0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>
              <w:rPr>
                <w:rFonts w:ascii="Frutiger LT" w:eastAsia="Times New Roman" w:hAnsi="Frutiger LT" w:cs="Calibri"/>
                <w:color w:val="000000"/>
              </w:rPr>
              <w:t>ALD</w:t>
            </w:r>
          </w:p>
        </w:tc>
      </w:tr>
      <w:tr w:rsidR="00DD19C5" w:rsidRPr="0062217A" w14:paraId="2CC38E28" w14:textId="77777777" w:rsidTr="00DD19C5">
        <w:trPr>
          <w:trHeight w:val="270"/>
        </w:trPr>
        <w:tc>
          <w:tcPr>
            <w:tcW w:w="224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B21E90E" w14:textId="77777777" w:rsidR="0062217A" w:rsidRPr="0062217A" w:rsidRDefault="00821FBE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>
              <w:rPr>
                <w:rFonts w:ascii="Frutiger LT" w:eastAsia="Times New Roman" w:hAnsi="Frutiger LT" w:cs="Calibri"/>
                <w:color w:val="000000"/>
              </w:rPr>
              <w:t>May</w:t>
            </w:r>
            <w:r w:rsidR="008C354C">
              <w:rPr>
                <w:rFonts w:ascii="Frutiger LT" w:eastAsia="Times New Roman" w:hAnsi="Frutiger LT" w:cs="Calibri"/>
                <w:color w:val="000000"/>
              </w:rPr>
              <w:t xml:space="preserve"> 15 - 19</w:t>
            </w:r>
          </w:p>
        </w:tc>
        <w:tc>
          <w:tcPr>
            <w:tcW w:w="572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14:paraId="5EF6B3CC" w14:textId="77777777" w:rsidR="0062217A" w:rsidRPr="0062217A" w:rsidRDefault="0062217A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 w:rsidRPr="0062217A">
              <w:rPr>
                <w:rFonts w:ascii="Frutiger LT" w:eastAsia="Times New Roman" w:hAnsi="Frutiger LT" w:cs="Calibri"/>
                <w:color w:val="000000"/>
              </w:rPr>
              <w:t>Determine</w:t>
            </w:r>
            <w:r w:rsidR="00152777">
              <w:rPr>
                <w:rFonts w:ascii="Frutiger LT" w:eastAsia="Times New Roman" w:hAnsi="Frutiger LT" w:cs="Calibri"/>
                <w:color w:val="000000"/>
              </w:rPr>
              <w:t xml:space="preserve"> rubric for resume review</w:t>
            </w:r>
            <w:r w:rsidR="00152777">
              <w:rPr>
                <w:rFonts w:ascii="Frutiger LT" w:eastAsia="Times New Roman" w:hAnsi="Frutiger LT" w:cs="Calibri"/>
                <w:color w:val="000000"/>
              </w:rPr>
              <w:br/>
              <w:t>Determine</w:t>
            </w:r>
            <w:r w:rsidRPr="0062217A">
              <w:rPr>
                <w:rFonts w:ascii="Frutiger LT" w:eastAsia="Times New Roman" w:hAnsi="Frutiger LT" w:cs="Calibri"/>
                <w:color w:val="000000"/>
              </w:rPr>
              <w:t xml:space="preserve"> interview questions &amp; rubric</w:t>
            </w:r>
            <w:r w:rsidR="00152777">
              <w:rPr>
                <w:rFonts w:ascii="Frutiger LT" w:eastAsia="Times New Roman" w:hAnsi="Frutiger LT" w:cs="Calibri"/>
                <w:color w:val="000000"/>
              </w:rPr>
              <w:t xml:space="preserve"> for candidate review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14:paraId="395C80BC" w14:textId="40DA2815" w:rsidR="0062217A" w:rsidRPr="0062217A" w:rsidRDefault="00E844E0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>
              <w:rPr>
                <w:rFonts w:ascii="Frutiger LT" w:eastAsia="Times New Roman" w:hAnsi="Frutiger LT" w:cs="Calibri"/>
                <w:color w:val="000000"/>
              </w:rPr>
              <w:t>ALD CC RL</w:t>
            </w:r>
          </w:p>
        </w:tc>
      </w:tr>
      <w:tr w:rsidR="008C354C" w:rsidRPr="0062217A" w14:paraId="3A06EAC1" w14:textId="77777777" w:rsidTr="00DD19C5">
        <w:trPr>
          <w:trHeight w:val="270"/>
        </w:trPr>
        <w:tc>
          <w:tcPr>
            <w:tcW w:w="224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531508C" w14:textId="77777777" w:rsidR="008C354C" w:rsidRPr="0062217A" w:rsidRDefault="001820A7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>
              <w:rPr>
                <w:rFonts w:ascii="Frutiger LT" w:eastAsia="Times New Roman" w:hAnsi="Frutiger LT" w:cs="Calibri"/>
                <w:color w:val="000000"/>
              </w:rPr>
              <w:t>May 24</w:t>
            </w:r>
          </w:p>
        </w:tc>
        <w:tc>
          <w:tcPr>
            <w:tcW w:w="572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</w:tcPr>
          <w:p w14:paraId="2FEBF7A8" w14:textId="77777777" w:rsidR="008C354C" w:rsidRPr="0062217A" w:rsidRDefault="00821FBE" w:rsidP="00821FBE">
            <w:pPr>
              <w:rPr>
                <w:rFonts w:ascii="Frutiger LT" w:eastAsia="Times New Roman" w:hAnsi="Frutiger LT" w:cs="Calibri"/>
                <w:color w:val="000000"/>
              </w:rPr>
            </w:pPr>
            <w:r>
              <w:rPr>
                <w:rFonts w:ascii="Frutiger LT" w:eastAsia="Times New Roman" w:hAnsi="Frutiger LT" w:cs="Calibri"/>
                <w:color w:val="000000"/>
              </w:rPr>
              <w:t xml:space="preserve">Search </w:t>
            </w:r>
            <w:r w:rsidR="00152777">
              <w:rPr>
                <w:rFonts w:ascii="Frutiger LT" w:eastAsia="Times New Roman" w:hAnsi="Frutiger LT" w:cs="Calibri"/>
                <w:color w:val="000000"/>
              </w:rPr>
              <w:t>Committee Meeting to s</w:t>
            </w:r>
            <w:r w:rsidR="008C354C">
              <w:rPr>
                <w:rFonts w:ascii="Frutiger LT" w:eastAsia="Times New Roman" w:hAnsi="Frutiger LT" w:cs="Calibri"/>
                <w:color w:val="000000"/>
              </w:rPr>
              <w:t>hare</w:t>
            </w:r>
            <w:r w:rsidR="00152777">
              <w:rPr>
                <w:rFonts w:ascii="Frutiger LT" w:eastAsia="Times New Roman" w:hAnsi="Frutiger LT" w:cs="Calibri"/>
                <w:color w:val="000000"/>
              </w:rPr>
              <w:t xml:space="preserve"> process,</w:t>
            </w:r>
            <w:r w:rsidR="008C354C">
              <w:rPr>
                <w:rFonts w:ascii="Frutiger LT" w:eastAsia="Times New Roman" w:hAnsi="Frutiger LT" w:cs="Calibri"/>
                <w:color w:val="000000"/>
              </w:rPr>
              <w:t xml:space="preserve"> </w:t>
            </w:r>
            <w:r w:rsidR="00152777">
              <w:rPr>
                <w:rFonts w:ascii="Frutiger LT" w:eastAsia="Times New Roman" w:hAnsi="Frutiger LT" w:cs="Calibri"/>
                <w:color w:val="000000"/>
              </w:rPr>
              <w:t xml:space="preserve">timeline, rubrics, </w:t>
            </w:r>
            <w:r w:rsidR="008C354C">
              <w:rPr>
                <w:rFonts w:ascii="Frutiger LT" w:eastAsia="Times New Roman" w:hAnsi="Frutiger LT" w:cs="Calibri"/>
                <w:color w:val="000000"/>
              </w:rPr>
              <w:t xml:space="preserve">interview questions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</w:tcPr>
          <w:p w14:paraId="0A88B7FC" w14:textId="306652D9" w:rsidR="008C354C" w:rsidRPr="0062217A" w:rsidRDefault="00E844E0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>
              <w:rPr>
                <w:rFonts w:ascii="Frutiger LT" w:eastAsia="Times New Roman" w:hAnsi="Frutiger LT" w:cs="Calibri"/>
                <w:color w:val="000000"/>
              </w:rPr>
              <w:t>CC BP</w:t>
            </w:r>
          </w:p>
        </w:tc>
      </w:tr>
      <w:tr w:rsidR="001820A7" w:rsidRPr="0062217A" w14:paraId="1C2EB4E2" w14:textId="77777777" w:rsidTr="00DD19C5">
        <w:trPr>
          <w:trHeight w:val="270"/>
        </w:trPr>
        <w:tc>
          <w:tcPr>
            <w:tcW w:w="224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668CE66" w14:textId="77777777" w:rsidR="001820A7" w:rsidRPr="0062217A" w:rsidRDefault="001820A7" w:rsidP="001820A7">
            <w:pPr>
              <w:rPr>
                <w:rFonts w:ascii="Frutiger LT" w:eastAsia="Times New Roman" w:hAnsi="Frutiger LT" w:cs="Calibri"/>
                <w:color w:val="000000"/>
              </w:rPr>
            </w:pPr>
            <w:r>
              <w:rPr>
                <w:rFonts w:ascii="Frutiger LT" w:eastAsia="Times New Roman" w:hAnsi="Frutiger LT" w:cs="Calibri"/>
                <w:color w:val="000000"/>
              </w:rPr>
              <w:t>May 25 - 29</w:t>
            </w:r>
          </w:p>
        </w:tc>
        <w:tc>
          <w:tcPr>
            <w:tcW w:w="572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</w:tcPr>
          <w:p w14:paraId="6DC2E230" w14:textId="77777777" w:rsidR="001820A7" w:rsidRPr="0062217A" w:rsidRDefault="001820A7" w:rsidP="001820A7">
            <w:pPr>
              <w:rPr>
                <w:rFonts w:ascii="Frutiger LT" w:eastAsia="Times New Roman" w:hAnsi="Frutiger LT" w:cs="Calibri"/>
                <w:color w:val="000000"/>
              </w:rPr>
            </w:pPr>
            <w:r w:rsidRPr="0062217A">
              <w:rPr>
                <w:rFonts w:ascii="Frutiger LT" w:eastAsia="Times New Roman" w:hAnsi="Frutiger LT" w:cs="Calibri"/>
                <w:color w:val="000000"/>
              </w:rPr>
              <w:t>Set interview schedule for round 1 &amp; book rooms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</w:tcPr>
          <w:p w14:paraId="686C420C" w14:textId="0D344FD5" w:rsidR="001820A7" w:rsidRPr="0062217A" w:rsidRDefault="00E844E0" w:rsidP="001820A7">
            <w:pPr>
              <w:rPr>
                <w:rFonts w:ascii="Frutiger LT" w:eastAsia="Times New Roman" w:hAnsi="Frutiger LT" w:cs="Calibri"/>
                <w:color w:val="000000"/>
              </w:rPr>
            </w:pPr>
            <w:r>
              <w:rPr>
                <w:rFonts w:ascii="Frutiger LT" w:eastAsia="Times New Roman" w:hAnsi="Frutiger LT" w:cs="Calibri"/>
                <w:color w:val="000000"/>
              </w:rPr>
              <w:t>ALD</w:t>
            </w:r>
          </w:p>
        </w:tc>
      </w:tr>
      <w:tr w:rsidR="00DD19C5" w:rsidRPr="0062217A" w14:paraId="7221CF2D" w14:textId="77777777" w:rsidTr="00DD19C5">
        <w:trPr>
          <w:trHeight w:val="270"/>
        </w:trPr>
        <w:tc>
          <w:tcPr>
            <w:tcW w:w="224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6DDF281" w14:textId="77777777" w:rsidR="0062217A" w:rsidRPr="0062217A" w:rsidRDefault="00821FBE" w:rsidP="00821FBE">
            <w:pPr>
              <w:rPr>
                <w:rFonts w:ascii="Frutiger LT" w:eastAsia="Times New Roman" w:hAnsi="Frutiger LT" w:cs="Calibri"/>
                <w:color w:val="000000"/>
              </w:rPr>
            </w:pPr>
            <w:r>
              <w:rPr>
                <w:rFonts w:ascii="Frutiger LT" w:eastAsia="Times New Roman" w:hAnsi="Frutiger LT" w:cs="Calibri"/>
                <w:color w:val="000000"/>
              </w:rPr>
              <w:t>June</w:t>
            </w:r>
            <w:r w:rsidR="00DD19C5">
              <w:rPr>
                <w:rFonts w:ascii="Frutiger LT" w:eastAsia="Times New Roman" w:hAnsi="Frutiger LT" w:cs="Calibri"/>
                <w:color w:val="000000"/>
              </w:rPr>
              <w:t xml:space="preserve"> 1</w:t>
            </w:r>
            <w:r w:rsidR="008C354C">
              <w:rPr>
                <w:rFonts w:ascii="Frutiger LT" w:eastAsia="Times New Roman" w:hAnsi="Frutiger LT" w:cs="Calibri"/>
                <w:color w:val="000000"/>
              </w:rPr>
              <w:t xml:space="preserve"> – </w:t>
            </w:r>
            <w:r>
              <w:rPr>
                <w:rFonts w:ascii="Frutiger LT" w:eastAsia="Times New Roman" w:hAnsi="Frutiger LT" w:cs="Calibri"/>
                <w:color w:val="000000"/>
              </w:rPr>
              <w:t>June</w:t>
            </w:r>
            <w:r w:rsidR="008C354C">
              <w:rPr>
                <w:rFonts w:ascii="Frutiger LT" w:eastAsia="Times New Roman" w:hAnsi="Frutiger LT" w:cs="Calibri"/>
                <w:color w:val="000000"/>
              </w:rPr>
              <w:t xml:space="preserve"> </w:t>
            </w:r>
            <w:r w:rsidR="00DD19C5">
              <w:rPr>
                <w:rFonts w:ascii="Frutiger LT" w:eastAsia="Times New Roman" w:hAnsi="Frutiger LT" w:cs="Calibri"/>
                <w:color w:val="000000"/>
              </w:rPr>
              <w:t>5</w:t>
            </w:r>
          </w:p>
        </w:tc>
        <w:tc>
          <w:tcPr>
            <w:tcW w:w="572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14:paraId="4BAD25BD" w14:textId="77777777" w:rsidR="0062217A" w:rsidRPr="0062217A" w:rsidRDefault="0062217A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 w:rsidRPr="0062217A">
              <w:rPr>
                <w:rFonts w:ascii="Frutiger LT" w:eastAsia="Times New Roman" w:hAnsi="Frutiger LT" w:cs="Calibri"/>
                <w:color w:val="000000"/>
              </w:rPr>
              <w:t>Share applications w/ Search Committee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14:paraId="4C8DAC8F" w14:textId="62137059" w:rsidR="0062217A" w:rsidRPr="0062217A" w:rsidRDefault="00E844E0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>
              <w:rPr>
                <w:rFonts w:ascii="Frutiger LT" w:eastAsia="Times New Roman" w:hAnsi="Frutiger LT" w:cs="Calibri"/>
                <w:color w:val="000000"/>
              </w:rPr>
              <w:t>ALD</w:t>
            </w:r>
          </w:p>
        </w:tc>
      </w:tr>
      <w:tr w:rsidR="00DD19C5" w:rsidRPr="0062217A" w14:paraId="7DF8207A" w14:textId="77777777" w:rsidTr="00DD19C5">
        <w:trPr>
          <w:trHeight w:val="270"/>
        </w:trPr>
        <w:tc>
          <w:tcPr>
            <w:tcW w:w="224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615DA66" w14:textId="77777777" w:rsidR="0062217A" w:rsidRPr="0062217A" w:rsidRDefault="00821FBE" w:rsidP="00821FBE">
            <w:pPr>
              <w:rPr>
                <w:rFonts w:ascii="Frutiger LT" w:eastAsia="Times New Roman" w:hAnsi="Frutiger LT" w:cs="Calibri"/>
                <w:color w:val="000000"/>
              </w:rPr>
            </w:pPr>
            <w:r>
              <w:rPr>
                <w:rFonts w:ascii="Frutiger LT" w:eastAsia="Times New Roman" w:hAnsi="Frutiger LT" w:cs="Calibri"/>
                <w:color w:val="000000"/>
              </w:rPr>
              <w:t>June</w:t>
            </w:r>
            <w:r w:rsidR="00DD19C5">
              <w:rPr>
                <w:rFonts w:ascii="Frutiger LT" w:eastAsia="Times New Roman" w:hAnsi="Frutiger LT" w:cs="Calibri"/>
                <w:color w:val="000000"/>
              </w:rPr>
              <w:t xml:space="preserve"> 5 – </w:t>
            </w:r>
            <w:r>
              <w:rPr>
                <w:rFonts w:ascii="Frutiger LT" w:eastAsia="Times New Roman" w:hAnsi="Frutiger LT" w:cs="Calibri"/>
                <w:color w:val="000000"/>
              </w:rPr>
              <w:t>June 19</w:t>
            </w:r>
          </w:p>
        </w:tc>
        <w:tc>
          <w:tcPr>
            <w:tcW w:w="572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14:paraId="5F684801" w14:textId="77777777" w:rsidR="0062217A" w:rsidRPr="0062217A" w:rsidRDefault="0062217A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 w:rsidRPr="0062217A">
              <w:rPr>
                <w:rFonts w:ascii="Frutiger LT" w:eastAsia="Times New Roman" w:hAnsi="Frutiger LT" w:cs="Calibri"/>
                <w:color w:val="000000"/>
              </w:rPr>
              <w:t>Review applications and select top 5 to interview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14:paraId="3E9F3D1C" w14:textId="77777777" w:rsidR="0062217A" w:rsidRPr="0062217A" w:rsidRDefault="0062217A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 w:rsidRPr="0062217A">
              <w:rPr>
                <w:rFonts w:ascii="Frutiger LT" w:eastAsia="Times New Roman" w:hAnsi="Frutiger LT" w:cs="Calibri"/>
                <w:color w:val="000000"/>
              </w:rPr>
              <w:t>Search Committee</w:t>
            </w:r>
          </w:p>
        </w:tc>
      </w:tr>
      <w:tr w:rsidR="00DD19C5" w:rsidRPr="0062217A" w14:paraId="2705480B" w14:textId="77777777" w:rsidTr="00DD19C5">
        <w:trPr>
          <w:trHeight w:val="270"/>
        </w:trPr>
        <w:tc>
          <w:tcPr>
            <w:tcW w:w="224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302E933" w14:textId="77777777" w:rsidR="0062217A" w:rsidRPr="0062217A" w:rsidRDefault="00821FBE" w:rsidP="00821FBE">
            <w:pPr>
              <w:rPr>
                <w:rFonts w:ascii="Frutiger LT" w:eastAsia="Times New Roman" w:hAnsi="Frutiger LT" w:cs="Calibri"/>
                <w:color w:val="000000"/>
              </w:rPr>
            </w:pPr>
            <w:r>
              <w:rPr>
                <w:rFonts w:ascii="Frutiger LT" w:eastAsia="Times New Roman" w:hAnsi="Frutiger LT" w:cs="Calibri"/>
                <w:color w:val="000000"/>
              </w:rPr>
              <w:t>June</w:t>
            </w:r>
            <w:r w:rsidR="00DD19C5">
              <w:rPr>
                <w:rFonts w:ascii="Frutiger LT" w:eastAsia="Times New Roman" w:hAnsi="Frutiger LT" w:cs="Calibri"/>
                <w:color w:val="000000"/>
              </w:rPr>
              <w:t xml:space="preserve"> 1</w:t>
            </w:r>
            <w:r>
              <w:rPr>
                <w:rFonts w:ascii="Frutiger LT" w:eastAsia="Times New Roman" w:hAnsi="Frutiger LT" w:cs="Calibri"/>
                <w:color w:val="000000"/>
              </w:rPr>
              <w:t>9-23</w:t>
            </w:r>
          </w:p>
        </w:tc>
        <w:tc>
          <w:tcPr>
            <w:tcW w:w="572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14:paraId="11B90D31" w14:textId="77777777" w:rsidR="0062217A" w:rsidRPr="0062217A" w:rsidRDefault="0062217A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 w:rsidRPr="0062217A">
              <w:rPr>
                <w:rFonts w:ascii="Frutiger LT" w:eastAsia="Times New Roman" w:hAnsi="Frutiger LT" w:cs="Calibri"/>
                <w:color w:val="000000"/>
              </w:rPr>
              <w:t>Contact candidates and schedule interviews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14:paraId="033BC51B" w14:textId="0F0BB5CB" w:rsidR="0062217A" w:rsidRPr="0062217A" w:rsidRDefault="00821FBE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>
              <w:rPr>
                <w:rFonts w:ascii="Frutiger LT" w:eastAsia="Times New Roman" w:hAnsi="Frutiger LT" w:cs="Calibri"/>
                <w:color w:val="000000"/>
              </w:rPr>
              <w:t>C</w:t>
            </w:r>
            <w:r w:rsidR="00E844E0">
              <w:rPr>
                <w:rFonts w:ascii="Frutiger LT" w:eastAsia="Times New Roman" w:hAnsi="Frutiger LT" w:cs="Calibri"/>
                <w:color w:val="000000"/>
              </w:rPr>
              <w:t>C</w:t>
            </w:r>
          </w:p>
        </w:tc>
      </w:tr>
      <w:tr w:rsidR="00DD19C5" w:rsidRPr="0062217A" w14:paraId="09ECAB25" w14:textId="77777777" w:rsidTr="00DD19C5">
        <w:trPr>
          <w:trHeight w:val="270"/>
        </w:trPr>
        <w:tc>
          <w:tcPr>
            <w:tcW w:w="224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0A9A06C" w14:textId="77777777" w:rsidR="0062217A" w:rsidRPr="0062217A" w:rsidRDefault="00821FBE" w:rsidP="00821FBE">
            <w:pPr>
              <w:rPr>
                <w:rFonts w:ascii="Frutiger LT" w:eastAsia="Times New Roman" w:hAnsi="Frutiger LT" w:cs="Calibri"/>
                <w:color w:val="000000"/>
              </w:rPr>
            </w:pPr>
            <w:r>
              <w:rPr>
                <w:rFonts w:ascii="Frutiger LT" w:eastAsia="Times New Roman" w:hAnsi="Frutiger LT" w:cs="Calibri"/>
                <w:color w:val="000000"/>
              </w:rPr>
              <w:t>June</w:t>
            </w:r>
            <w:r w:rsidR="00DD19C5">
              <w:rPr>
                <w:rFonts w:ascii="Frutiger LT" w:eastAsia="Times New Roman" w:hAnsi="Frutiger LT" w:cs="Calibri"/>
                <w:color w:val="000000"/>
              </w:rPr>
              <w:t xml:space="preserve"> </w:t>
            </w:r>
            <w:r>
              <w:rPr>
                <w:rFonts w:ascii="Frutiger LT" w:eastAsia="Times New Roman" w:hAnsi="Frutiger LT" w:cs="Calibri"/>
                <w:color w:val="000000"/>
              </w:rPr>
              <w:t>19-23</w:t>
            </w:r>
          </w:p>
        </w:tc>
        <w:tc>
          <w:tcPr>
            <w:tcW w:w="572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14:paraId="567C1238" w14:textId="77777777" w:rsidR="0062217A" w:rsidRPr="0062217A" w:rsidRDefault="0062217A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 w:rsidRPr="0062217A">
              <w:rPr>
                <w:rFonts w:ascii="Frutiger LT" w:eastAsia="Times New Roman" w:hAnsi="Frutiger LT" w:cs="Calibri"/>
                <w:color w:val="000000"/>
              </w:rPr>
              <w:t>Send message on behalf of committee to candidates not interviewed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14:paraId="70D3D704" w14:textId="530C256E" w:rsidR="0062217A" w:rsidRPr="0062217A" w:rsidRDefault="00E844E0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>
              <w:rPr>
                <w:rFonts w:ascii="Frutiger LT" w:eastAsia="Times New Roman" w:hAnsi="Frutiger LT" w:cs="Calibri"/>
                <w:color w:val="000000"/>
              </w:rPr>
              <w:t>ALD</w:t>
            </w:r>
          </w:p>
        </w:tc>
      </w:tr>
      <w:tr w:rsidR="00DD19C5" w:rsidRPr="0062217A" w14:paraId="56788BFE" w14:textId="77777777" w:rsidTr="00DD19C5">
        <w:trPr>
          <w:trHeight w:val="270"/>
        </w:trPr>
        <w:tc>
          <w:tcPr>
            <w:tcW w:w="224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76E5320" w14:textId="77777777" w:rsidR="0062217A" w:rsidRPr="0062217A" w:rsidRDefault="00821FBE" w:rsidP="00821FBE">
            <w:pPr>
              <w:rPr>
                <w:rFonts w:ascii="Frutiger LT" w:eastAsia="Times New Roman" w:hAnsi="Frutiger LT" w:cs="Calibri"/>
                <w:color w:val="000000"/>
              </w:rPr>
            </w:pPr>
            <w:r>
              <w:rPr>
                <w:rFonts w:ascii="Frutiger LT" w:eastAsia="Times New Roman" w:hAnsi="Frutiger LT" w:cs="Calibri"/>
                <w:color w:val="000000"/>
              </w:rPr>
              <w:t>July 5 - 14</w:t>
            </w:r>
          </w:p>
        </w:tc>
        <w:tc>
          <w:tcPr>
            <w:tcW w:w="572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14:paraId="3E77E4AB" w14:textId="77777777" w:rsidR="0062217A" w:rsidRPr="0062217A" w:rsidRDefault="0062217A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 w:rsidRPr="0062217A">
              <w:rPr>
                <w:rFonts w:ascii="Frutiger LT" w:eastAsia="Times New Roman" w:hAnsi="Frutiger LT" w:cs="Calibri"/>
                <w:color w:val="000000"/>
              </w:rPr>
              <w:t xml:space="preserve">Conduct </w:t>
            </w:r>
            <w:r w:rsidR="00821FBE">
              <w:rPr>
                <w:rFonts w:ascii="Frutiger LT" w:eastAsia="Times New Roman" w:hAnsi="Frutiger LT" w:cs="Calibri"/>
                <w:color w:val="000000"/>
              </w:rPr>
              <w:t xml:space="preserve">1st round </w:t>
            </w:r>
            <w:r w:rsidRPr="0062217A">
              <w:rPr>
                <w:rFonts w:ascii="Frutiger LT" w:eastAsia="Times New Roman" w:hAnsi="Frutiger LT" w:cs="Calibri"/>
                <w:color w:val="000000"/>
              </w:rPr>
              <w:t>interviews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14:paraId="188C3922" w14:textId="77777777" w:rsidR="0062217A" w:rsidRPr="0062217A" w:rsidRDefault="0062217A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 w:rsidRPr="0062217A">
              <w:rPr>
                <w:rFonts w:ascii="Frutiger LT" w:eastAsia="Times New Roman" w:hAnsi="Frutiger LT" w:cs="Calibri"/>
                <w:color w:val="000000"/>
              </w:rPr>
              <w:t>Search Committee</w:t>
            </w:r>
          </w:p>
        </w:tc>
      </w:tr>
      <w:tr w:rsidR="00DD19C5" w:rsidRPr="0062217A" w14:paraId="74A821C1" w14:textId="77777777" w:rsidTr="00DD19C5">
        <w:trPr>
          <w:trHeight w:val="270"/>
        </w:trPr>
        <w:tc>
          <w:tcPr>
            <w:tcW w:w="224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99F636A" w14:textId="77777777" w:rsidR="0062217A" w:rsidRPr="0062217A" w:rsidRDefault="001820A7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>
              <w:rPr>
                <w:rFonts w:ascii="Frutiger LT" w:eastAsia="Times New Roman" w:hAnsi="Frutiger LT" w:cs="Calibri"/>
                <w:color w:val="000000"/>
              </w:rPr>
              <w:t>June 19-23</w:t>
            </w:r>
          </w:p>
        </w:tc>
        <w:tc>
          <w:tcPr>
            <w:tcW w:w="572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14:paraId="22B5D90A" w14:textId="77777777" w:rsidR="0062217A" w:rsidRPr="0062217A" w:rsidRDefault="0062217A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 w:rsidRPr="0062217A">
              <w:rPr>
                <w:rFonts w:ascii="Frutiger LT" w:eastAsia="Times New Roman" w:hAnsi="Frutiger LT" w:cs="Calibri"/>
                <w:color w:val="000000"/>
              </w:rPr>
              <w:t>Set dates for 2nd interview/presentation/meet &amp; greet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14:paraId="35540DF4" w14:textId="35268F28" w:rsidR="0062217A" w:rsidRPr="0062217A" w:rsidRDefault="0062217A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 w:rsidRPr="0062217A">
              <w:rPr>
                <w:rFonts w:ascii="Frutiger LT" w:eastAsia="Times New Roman" w:hAnsi="Frutiger LT" w:cs="Calibri"/>
                <w:color w:val="000000"/>
              </w:rPr>
              <w:t>Doodle Poll (</w:t>
            </w:r>
            <w:r w:rsidR="00E844E0">
              <w:rPr>
                <w:rFonts w:ascii="Frutiger LT" w:eastAsia="Times New Roman" w:hAnsi="Frutiger LT" w:cs="Calibri"/>
                <w:color w:val="000000"/>
              </w:rPr>
              <w:t>ALD)</w:t>
            </w:r>
          </w:p>
        </w:tc>
      </w:tr>
      <w:tr w:rsidR="00DD19C5" w:rsidRPr="0062217A" w14:paraId="0E95B365" w14:textId="77777777" w:rsidTr="00DD19C5">
        <w:trPr>
          <w:trHeight w:val="270"/>
        </w:trPr>
        <w:tc>
          <w:tcPr>
            <w:tcW w:w="224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123DA54" w14:textId="77777777" w:rsidR="0062217A" w:rsidRPr="0062217A" w:rsidRDefault="00821FBE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>
              <w:rPr>
                <w:rFonts w:ascii="Frutiger LT" w:eastAsia="Times New Roman" w:hAnsi="Frutiger LT" w:cs="Calibri"/>
                <w:color w:val="000000"/>
              </w:rPr>
              <w:t>July 14</w:t>
            </w:r>
          </w:p>
        </w:tc>
        <w:tc>
          <w:tcPr>
            <w:tcW w:w="572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14:paraId="077BB40B" w14:textId="77777777" w:rsidR="0062217A" w:rsidRPr="0062217A" w:rsidRDefault="0062217A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 w:rsidRPr="0062217A">
              <w:rPr>
                <w:rFonts w:ascii="Frutiger LT" w:eastAsia="Times New Roman" w:hAnsi="Frutiger LT" w:cs="Calibri"/>
                <w:color w:val="000000"/>
              </w:rPr>
              <w:t>Select 2-3 finalists for 2nd inte</w:t>
            </w:r>
            <w:r w:rsidR="00821FBE">
              <w:rPr>
                <w:rFonts w:ascii="Frutiger LT" w:eastAsia="Times New Roman" w:hAnsi="Frutiger LT" w:cs="Calibri"/>
                <w:color w:val="000000"/>
              </w:rPr>
              <w:t>r</w:t>
            </w:r>
            <w:r w:rsidRPr="0062217A">
              <w:rPr>
                <w:rFonts w:ascii="Frutiger LT" w:eastAsia="Times New Roman" w:hAnsi="Frutiger LT" w:cs="Calibri"/>
                <w:color w:val="000000"/>
              </w:rPr>
              <w:t>view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14:paraId="2FB6B049" w14:textId="77777777" w:rsidR="0062217A" w:rsidRPr="0062217A" w:rsidRDefault="0062217A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 w:rsidRPr="0062217A">
              <w:rPr>
                <w:rFonts w:ascii="Frutiger LT" w:eastAsia="Times New Roman" w:hAnsi="Frutiger LT" w:cs="Calibri"/>
                <w:color w:val="000000"/>
              </w:rPr>
              <w:t>Search Committee</w:t>
            </w:r>
          </w:p>
        </w:tc>
      </w:tr>
      <w:tr w:rsidR="00DD19C5" w:rsidRPr="0062217A" w14:paraId="779E3A7D" w14:textId="77777777" w:rsidTr="00DD19C5">
        <w:trPr>
          <w:trHeight w:val="270"/>
        </w:trPr>
        <w:tc>
          <w:tcPr>
            <w:tcW w:w="224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00FD920" w14:textId="77777777" w:rsidR="0062217A" w:rsidRPr="0062217A" w:rsidRDefault="00821FBE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>
              <w:rPr>
                <w:rFonts w:ascii="Frutiger LT" w:eastAsia="Times New Roman" w:hAnsi="Frutiger LT" w:cs="Calibri"/>
                <w:color w:val="000000"/>
              </w:rPr>
              <w:t>July 14</w:t>
            </w:r>
          </w:p>
        </w:tc>
        <w:tc>
          <w:tcPr>
            <w:tcW w:w="572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14:paraId="1B095347" w14:textId="77777777" w:rsidR="0062217A" w:rsidRPr="0062217A" w:rsidRDefault="0062217A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 w:rsidRPr="0062217A">
              <w:rPr>
                <w:rFonts w:ascii="Frutiger LT" w:eastAsia="Times New Roman" w:hAnsi="Frutiger LT" w:cs="Calibri"/>
                <w:color w:val="000000"/>
              </w:rPr>
              <w:t>Contact candidates and schedule 2nd interviews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14:paraId="4FCC9C8A" w14:textId="0095B4BB" w:rsidR="0062217A" w:rsidRPr="0062217A" w:rsidRDefault="00821FBE" w:rsidP="00821FBE">
            <w:pPr>
              <w:rPr>
                <w:rFonts w:ascii="Frutiger LT" w:eastAsia="Times New Roman" w:hAnsi="Frutiger LT" w:cs="Calibri"/>
                <w:color w:val="000000"/>
              </w:rPr>
            </w:pPr>
            <w:r>
              <w:rPr>
                <w:rFonts w:ascii="Frutiger LT" w:eastAsia="Times New Roman" w:hAnsi="Frutiger LT" w:cs="Calibri"/>
                <w:color w:val="000000"/>
              </w:rPr>
              <w:t>C</w:t>
            </w:r>
            <w:r w:rsidR="00E844E0">
              <w:rPr>
                <w:rFonts w:ascii="Frutiger LT" w:eastAsia="Times New Roman" w:hAnsi="Frutiger LT" w:cs="Calibri"/>
                <w:color w:val="000000"/>
              </w:rPr>
              <w:t>C</w:t>
            </w:r>
          </w:p>
        </w:tc>
      </w:tr>
      <w:tr w:rsidR="00DD19C5" w:rsidRPr="0062217A" w14:paraId="2B8B9085" w14:textId="77777777" w:rsidTr="00DD19C5">
        <w:trPr>
          <w:trHeight w:val="270"/>
        </w:trPr>
        <w:tc>
          <w:tcPr>
            <w:tcW w:w="224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0C36BDE2" w14:textId="77777777" w:rsidR="0062217A" w:rsidRPr="0062217A" w:rsidRDefault="0062217A" w:rsidP="00DD19C5">
            <w:pPr>
              <w:rPr>
                <w:rFonts w:ascii="Frutiger LT" w:eastAsia="Times New Roman" w:hAnsi="Frutiger LT" w:cs="Calibri"/>
                <w:color w:val="000000"/>
              </w:rPr>
            </w:pPr>
          </w:p>
        </w:tc>
        <w:tc>
          <w:tcPr>
            <w:tcW w:w="572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14:paraId="2B1F2CF1" w14:textId="77777777" w:rsidR="0062217A" w:rsidRPr="0062217A" w:rsidRDefault="00DD19C5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>
              <w:rPr>
                <w:rFonts w:ascii="Frutiger LT" w:eastAsia="Times New Roman" w:hAnsi="Frutiger LT" w:cs="Calibri"/>
                <w:color w:val="000000"/>
              </w:rPr>
              <w:t>Conduct 2nd round interviews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14:paraId="660BE8F9" w14:textId="77777777" w:rsidR="0062217A" w:rsidRDefault="00821FBE" w:rsidP="00DD19C5">
            <w:pPr>
              <w:rPr>
                <w:rFonts w:ascii="Frutiger LT" w:eastAsia="Times New Roman" w:hAnsi="Frutiger LT" w:cs="Calibri"/>
              </w:rPr>
            </w:pPr>
            <w:r w:rsidRPr="001820A7">
              <w:rPr>
                <w:rFonts w:ascii="Frutiger LT" w:eastAsia="Times New Roman" w:hAnsi="Frutiger LT" w:cs="Calibri"/>
              </w:rPr>
              <w:t>Search Committee</w:t>
            </w:r>
          </w:p>
          <w:p w14:paraId="71F586F9" w14:textId="77777777" w:rsidR="001820A7" w:rsidRDefault="001820A7" w:rsidP="00DD19C5">
            <w:pPr>
              <w:rPr>
                <w:rFonts w:ascii="Frutiger LT" w:eastAsia="Times New Roman" w:hAnsi="Frutiger LT" w:cs="Calibri"/>
              </w:rPr>
            </w:pPr>
            <w:r>
              <w:rPr>
                <w:rFonts w:ascii="Frutiger LT" w:eastAsia="Times New Roman" w:hAnsi="Frutiger LT" w:cs="Calibri"/>
              </w:rPr>
              <w:t>Board of Managers</w:t>
            </w:r>
          </w:p>
          <w:p w14:paraId="7347FB96" w14:textId="77777777" w:rsidR="001820A7" w:rsidRPr="0062217A" w:rsidRDefault="001820A7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>
              <w:rPr>
                <w:rFonts w:ascii="Frutiger LT" w:eastAsia="Times New Roman" w:hAnsi="Frutiger LT" w:cs="Calibri"/>
              </w:rPr>
              <w:t>Library Staff</w:t>
            </w:r>
          </w:p>
        </w:tc>
      </w:tr>
      <w:tr w:rsidR="00821FBE" w:rsidRPr="0062217A" w14:paraId="6E121B50" w14:textId="77777777" w:rsidTr="00DD19C5">
        <w:trPr>
          <w:trHeight w:val="270"/>
        </w:trPr>
        <w:tc>
          <w:tcPr>
            <w:tcW w:w="224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4340EDE" w14:textId="77777777" w:rsidR="00821FBE" w:rsidRPr="0062217A" w:rsidRDefault="00821FBE" w:rsidP="00DD19C5">
            <w:pPr>
              <w:rPr>
                <w:rFonts w:ascii="Frutiger LT" w:eastAsia="Times New Roman" w:hAnsi="Frutiger LT" w:cs="Calibri"/>
                <w:color w:val="000000"/>
              </w:rPr>
            </w:pPr>
          </w:p>
        </w:tc>
        <w:tc>
          <w:tcPr>
            <w:tcW w:w="572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</w:tcPr>
          <w:p w14:paraId="7C2B183C" w14:textId="77777777" w:rsidR="00821FBE" w:rsidRPr="0062217A" w:rsidRDefault="00821FBE" w:rsidP="00821FBE">
            <w:pPr>
              <w:rPr>
                <w:rFonts w:ascii="Frutiger LT" w:eastAsia="Times New Roman" w:hAnsi="Frutiger LT" w:cs="Calibri"/>
                <w:color w:val="000000"/>
              </w:rPr>
            </w:pPr>
            <w:r>
              <w:rPr>
                <w:rFonts w:ascii="Frutiger LT" w:eastAsia="Times New Roman" w:hAnsi="Frutiger LT" w:cs="Calibri"/>
                <w:color w:val="000000"/>
              </w:rPr>
              <w:t>Contact candidates not moving forward to 2nd round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</w:tcPr>
          <w:p w14:paraId="1C4DC1D7" w14:textId="39A769DC" w:rsidR="00821FBE" w:rsidRPr="0062217A" w:rsidRDefault="00821FBE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>
              <w:rPr>
                <w:rFonts w:ascii="Frutiger LT" w:eastAsia="Times New Roman" w:hAnsi="Frutiger LT" w:cs="Calibri"/>
                <w:color w:val="000000"/>
              </w:rPr>
              <w:t>C</w:t>
            </w:r>
            <w:r w:rsidR="00E844E0">
              <w:rPr>
                <w:rFonts w:ascii="Frutiger LT" w:eastAsia="Times New Roman" w:hAnsi="Frutiger LT" w:cs="Calibri"/>
                <w:color w:val="000000"/>
              </w:rPr>
              <w:t>C</w:t>
            </w:r>
          </w:p>
        </w:tc>
      </w:tr>
      <w:tr w:rsidR="00DD19C5" w:rsidRPr="0062217A" w14:paraId="0CB39598" w14:textId="77777777" w:rsidTr="00DD19C5">
        <w:trPr>
          <w:trHeight w:val="270"/>
        </w:trPr>
        <w:tc>
          <w:tcPr>
            <w:tcW w:w="224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7AEAD78" w14:textId="77777777" w:rsidR="0062217A" w:rsidRPr="0062217A" w:rsidRDefault="0062217A" w:rsidP="00DD19C5">
            <w:pPr>
              <w:rPr>
                <w:rFonts w:ascii="Frutiger LT" w:eastAsia="Times New Roman" w:hAnsi="Frutiger LT" w:cs="Calibri"/>
                <w:color w:val="000000"/>
              </w:rPr>
            </w:pPr>
          </w:p>
        </w:tc>
        <w:tc>
          <w:tcPr>
            <w:tcW w:w="572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14:paraId="1341B388" w14:textId="77777777" w:rsidR="0062217A" w:rsidRPr="0062217A" w:rsidRDefault="0062217A" w:rsidP="00821FBE">
            <w:pPr>
              <w:rPr>
                <w:rFonts w:ascii="Frutiger LT" w:eastAsia="Times New Roman" w:hAnsi="Frutiger LT" w:cs="Calibri"/>
                <w:color w:val="000000"/>
              </w:rPr>
            </w:pPr>
            <w:r w:rsidRPr="0062217A">
              <w:rPr>
                <w:rFonts w:ascii="Frutiger LT" w:eastAsia="Times New Roman" w:hAnsi="Frutiger LT" w:cs="Calibri"/>
                <w:color w:val="000000"/>
              </w:rPr>
              <w:t xml:space="preserve">Determine </w:t>
            </w:r>
            <w:r w:rsidR="00821FBE">
              <w:rPr>
                <w:rFonts w:ascii="Frutiger LT" w:eastAsia="Times New Roman" w:hAnsi="Frutiger LT" w:cs="Calibri"/>
                <w:color w:val="000000"/>
              </w:rPr>
              <w:t>questions for reference checks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14:paraId="5A912133" w14:textId="4BBACCB8" w:rsidR="0062217A" w:rsidRPr="0062217A" w:rsidRDefault="00E844E0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>
              <w:rPr>
                <w:rFonts w:ascii="Frutiger LT" w:eastAsia="Times New Roman" w:hAnsi="Frutiger LT" w:cs="Calibri"/>
                <w:color w:val="000000"/>
              </w:rPr>
              <w:t>ALD &amp; CC &amp; RL</w:t>
            </w:r>
          </w:p>
        </w:tc>
      </w:tr>
      <w:tr w:rsidR="00DD19C5" w:rsidRPr="0062217A" w14:paraId="30254BBD" w14:textId="77777777" w:rsidTr="00DD19C5">
        <w:trPr>
          <w:trHeight w:val="270"/>
        </w:trPr>
        <w:tc>
          <w:tcPr>
            <w:tcW w:w="224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07EA98E" w14:textId="77777777" w:rsidR="0062217A" w:rsidRPr="0062217A" w:rsidRDefault="0062217A" w:rsidP="00DD19C5">
            <w:pPr>
              <w:rPr>
                <w:rFonts w:ascii="Frutiger LT" w:eastAsia="Times New Roman" w:hAnsi="Frutiger LT" w:cs="Calibri"/>
                <w:color w:val="000000"/>
              </w:rPr>
            </w:pPr>
          </w:p>
        </w:tc>
        <w:tc>
          <w:tcPr>
            <w:tcW w:w="572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14:paraId="763B9568" w14:textId="77777777" w:rsidR="0062217A" w:rsidRPr="0062217A" w:rsidRDefault="0062217A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 w:rsidRPr="0062217A">
              <w:rPr>
                <w:rFonts w:ascii="Frutiger LT" w:eastAsia="Times New Roman" w:hAnsi="Frutiger LT" w:cs="Calibri"/>
                <w:color w:val="000000"/>
              </w:rPr>
              <w:t>Check references for finalist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14:paraId="66DFBB67" w14:textId="7B56280C" w:rsidR="0062217A" w:rsidRPr="0062217A" w:rsidRDefault="00E844E0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>
              <w:rPr>
                <w:rFonts w:ascii="Frutiger LT" w:eastAsia="Times New Roman" w:hAnsi="Frutiger LT" w:cs="Calibri"/>
                <w:color w:val="000000"/>
              </w:rPr>
              <w:t>RL or CC &amp; PB</w:t>
            </w:r>
          </w:p>
        </w:tc>
      </w:tr>
      <w:tr w:rsidR="00DD19C5" w:rsidRPr="0062217A" w14:paraId="7CF48684" w14:textId="77777777" w:rsidTr="00DD19C5">
        <w:trPr>
          <w:trHeight w:val="270"/>
        </w:trPr>
        <w:tc>
          <w:tcPr>
            <w:tcW w:w="224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1D76C07" w14:textId="77777777" w:rsidR="0062217A" w:rsidRPr="0062217A" w:rsidRDefault="0062217A" w:rsidP="00DD19C5">
            <w:pPr>
              <w:rPr>
                <w:rFonts w:ascii="Frutiger LT" w:eastAsia="Times New Roman" w:hAnsi="Frutiger LT" w:cs="Calibri"/>
                <w:color w:val="000000"/>
              </w:rPr>
            </w:pPr>
          </w:p>
        </w:tc>
        <w:tc>
          <w:tcPr>
            <w:tcW w:w="572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14:paraId="6057FE44" w14:textId="77777777" w:rsidR="0062217A" w:rsidRPr="0062217A" w:rsidRDefault="0062217A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 w:rsidRPr="0062217A">
              <w:rPr>
                <w:rFonts w:ascii="Frutiger LT" w:eastAsia="Times New Roman" w:hAnsi="Frutiger LT" w:cs="Calibri"/>
                <w:color w:val="000000"/>
              </w:rPr>
              <w:t>Determine compensation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14:paraId="2AC2599C" w14:textId="5F01D24A" w:rsidR="0062217A" w:rsidRPr="0062217A" w:rsidRDefault="00E844E0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>
              <w:rPr>
                <w:rFonts w:ascii="Frutiger LT" w:eastAsia="Times New Roman" w:hAnsi="Frutiger LT" w:cs="Calibri"/>
                <w:color w:val="000000"/>
              </w:rPr>
              <w:t>RL</w:t>
            </w:r>
            <w:r w:rsidR="0062217A" w:rsidRPr="0062217A">
              <w:rPr>
                <w:rFonts w:ascii="Frutiger LT" w:eastAsia="Times New Roman" w:hAnsi="Frutiger LT" w:cs="Calibri"/>
                <w:color w:val="000000"/>
              </w:rPr>
              <w:t xml:space="preserve"> &amp; Search Committee</w:t>
            </w:r>
          </w:p>
        </w:tc>
      </w:tr>
      <w:tr w:rsidR="00DD19C5" w:rsidRPr="0062217A" w14:paraId="44C30D4C" w14:textId="77777777" w:rsidTr="00DD19C5">
        <w:trPr>
          <w:trHeight w:val="270"/>
        </w:trPr>
        <w:tc>
          <w:tcPr>
            <w:tcW w:w="224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BD975C8" w14:textId="77777777" w:rsidR="00DD19C5" w:rsidRDefault="00DD19C5" w:rsidP="00DD19C5">
            <w:pPr>
              <w:rPr>
                <w:rFonts w:ascii="Frutiger LT" w:eastAsia="Times New Roman" w:hAnsi="Frutiger LT" w:cs="Calibri"/>
                <w:color w:val="000000"/>
              </w:rPr>
            </w:pPr>
          </w:p>
        </w:tc>
        <w:tc>
          <w:tcPr>
            <w:tcW w:w="572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</w:tcPr>
          <w:p w14:paraId="70884EFF" w14:textId="77777777" w:rsidR="00DD19C5" w:rsidRPr="0062217A" w:rsidRDefault="00DD19C5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>
              <w:rPr>
                <w:rFonts w:ascii="Frutiger LT" w:eastAsia="Times New Roman" w:hAnsi="Frutiger LT" w:cs="Calibri"/>
                <w:color w:val="000000"/>
              </w:rPr>
              <w:t>Bring recommendation to the Board for approval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</w:tcPr>
          <w:p w14:paraId="384B8892" w14:textId="2AF64B94" w:rsidR="00DD19C5" w:rsidRPr="0062217A" w:rsidRDefault="00E844E0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>
              <w:rPr>
                <w:rFonts w:ascii="Frutiger LT" w:eastAsia="Times New Roman" w:hAnsi="Frutiger LT" w:cs="Calibri"/>
                <w:color w:val="000000"/>
              </w:rPr>
              <w:t>BP &amp; CC</w:t>
            </w:r>
          </w:p>
        </w:tc>
      </w:tr>
      <w:tr w:rsidR="00DD19C5" w:rsidRPr="0062217A" w14:paraId="365A051F" w14:textId="77777777" w:rsidTr="00DD19C5">
        <w:trPr>
          <w:trHeight w:val="270"/>
        </w:trPr>
        <w:tc>
          <w:tcPr>
            <w:tcW w:w="224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09E208A9" w14:textId="77777777" w:rsidR="0062217A" w:rsidRPr="0062217A" w:rsidRDefault="0062217A" w:rsidP="00DD19C5">
            <w:pPr>
              <w:rPr>
                <w:rFonts w:ascii="Frutiger LT" w:eastAsia="Times New Roman" w:hAnsi="Frutiger LT" w:cs="Calibri"/>
                <w:color w:val="000000"/>
              </w:rPr>
            </w:pPr>
          </w:p>
        </w:tc>
        <w:tc>
          <w:tcPr>
            <w:tcW w:w="572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14:paraId="3F72EC06" w14:textId="77777777" w:rsidR="0062217A" w:rsidRPr="0062217A" w:rsidRDefault="0062217A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 w:rsidRPr="0062217A">
              <w:rPr>
                <w:rFonts w:ascii="Frutiger LT" w:eastAsia="Times New Roman" w:hAnsi="Frutiger LT" w:cs="Calibri"/>
                <w:color w:val="000000"/>
              </w:rPr>
              <w:t>Make verbal offer contingent on background check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14:paraId="36D57799" w14:textId="55D794E3" w:rsidR="0062217A" w:rsidRPr="0062217A" w:rsidRDefault="00E844E0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>
              <w:rPr>
                <w:rFonts w:ascii="Frutiger LT" w:eastAsia="Times New Roman" w:hAnsi="Frutiger LT" w:cs="Calibri"/>
                <w:color w:val="000000"/>
              </w:rPr>
              <w:t>BP</w:t>
            </w:r>
          </w:p>
        </w:tc>
      </w:tr>
      <w:tr w:rsidR="00F635FC" w:rsidRPr="0062217A" w14:paraId="48E80627" w14:textId="77777777" w:rsidTr="00DD19C5">
        <w:trPr>
          <w:trHeight w:val="270"/>
        </w:trPr>
        <w:tc>
          <w:tcPr>
            <w:tcW w:w="224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6833640" w14:textId="77777777" w:rsidR="00F635FC" w:rsidRPr="0062217A" w:rsidRDefault="00F635FC" w:rsidP="00F635FC">
            <w:pPr>
              <w:rPr>
                <w:rFonts w:ascii="Frutiger LT" w:eastAsia="Times New Roman" w:hAnsi="Frutiger LT" w:cs="Calibri"/>
                <w:color w:val="000000"/>
              </w:rPr>
            </w:pPr>
          </w:p>
        </w:tc>
        <w:tc>
          <w:tcPr>
            <w:tcW w:w="572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</w:tcPr>
          <w:p w14:paraId="62C513BC" w14:textId="77777777" w:rsidR="00F635FC" w:rsidRPr="0062217A" w:rsidRDefault="00F635FC" w:rsidP="00F635FC">
            <w:pPr>
              <w:rPr>
                <w:rFonts w:ascii="Frutiger LT" w:eastAsia="Times New Roman" w:hAnsi="Frutiger LT" w:cs="Calibri"/>
                <w:color w:val="000000"/>
              </w:rPr>
            </w:pPr>
            <w:r w:rsidRPr="0062217A">
              <w:rPr>
                <w:rFonts w:ascii="Frutiger LT" w:eastAsia="Times New Roman" w:hAnsi="Frutiger LT" w:cs="Calibri"/>
                <w:color w:val="000000"/>
              </w:rPr>
              <w:t>Determine start date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</w:tcPr>
          <w:p w14:paraId="3D92EF02" w14:textId="7CBC206B" w:rsidR="00F635FC" w:rsidRPr="0062217A" w:rsidRDefault="00E844E0" w:rsidP="00F635FC">
            <w:pPr>
              <w:rPr>
                <w:rFonts w:ascii="Frutiger LT" w:eastAsia="Times New Roman" w:hAnsi="Frutiger LT" w:cs="Calibri"/>
                <w:color w:val="000000"/>
              </w:rPr>
            </w:pPr>
            <w:r>
              <w:rPr>
                <w:rFonts w:ascii="Frutiger LT" w:eastAsia="Times New Roman" w:hAnsi="Frutiger LT" w:cs="Calibri"/>
                <w:color w:val="000000"/>
              </w:rPr>
              <w:t>ALD &amp; PB</w:t>
            </w:r>
            <w:r w:rsidR="00F635FC">
              <w:rPr>
                <w:rFonts w:ascii="Frutiger LT" w:eastAsia="Times New Roman" w:hAnsi="Frutiger LT" w:cs="Calibri"/>
                <w:color w:val="000000"/>
              </w:rPr>
              <w:t xml:space="preserve"> &amp; Candidate</w:t>
            </w:r>
          </w:p>
        </w:tc>
      </w:tr>
      <w:tr w:rsidR="00DD19C5" w:rsidRPr="0062217A" w14:paraId="674DBB11" w14:textId="77777777" w:rsidTr="00DD19C5">
        <w:trPr>
          <w:trHeight w:val="270"/>
        </w:trPr>
        <w:tc>
          <w:tcPr>
            <w:tcW w:w="224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0840EBA0" w14:textId="77777777" w:rsidR="0062217A" w:rsidRPr="0062217A" w:rsidRDefault="00DD19C5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>
              <w:rPr>
                <w:rFonts w:ascii="Frutiger LT" w:eastAsia="Times New Roman" w:hAnsi="Frutiger LT" w:cs="Calibri"/>
                <w:color w:val="000000"/>
              </w:rPr>
              <w:t>After acceptance</w:t>
            </w:r>
          </w:p>
        </w:tc>
        <w:tc>
          <w:tcPr>
            <w:tcW w:w="572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14:paraId="3D9C0A5A" w14:textId="77777777" w:rsidR="0062217A" w:rsidRPr="0062217A" w:rsidRDefault="0062217A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 w:rsidRPr="0062217A">
              <w:rPr>
                <w:rFonts w:ascii="Frutiger LT" w:eastAsia="Times New Roman" w:hAnsi="Frutiger LT" w:cs="Calibri"/>
                <w:color w:val="000000"/>
              </w:rPr>
              <w:t>Prepare letter of hire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14:paraId="26460580" w14:textId="4C64EFF9" w:rsidR="0062217A" w:rsidRPr="0062217A" w:rsidRDefault="00E844E0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>
              <w:rPr>
                <w:rFonts w:ascii="Frutiger LT" w:eastAsia="Times New Roman" w:hAnsi="Frutiger LT" w:cs="Calibri"/>
                <w:color w:val="000000"/>
              </w:rPr>
              <w:t>ALD &amp; BP</w:t>
            </w:r>
          </w:p>
        </w:tc>
      </w:tr>
      <w:tr w:rsidR="00DD19C5" w:rsidRPr="0062217A" w14:paraId="51E0DEA6" w14:textId="77777777" w:rsidTr="00DD19C5">
        <w:trPr>
          <w:trHeight w:val="270"/>
        </w:trPr>
        <w:tc>
          <w:tcPr>
            <w:tcW w:w="224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C0E6487" w14:textId="77777777" w:rsidR="0062217A" w:rsidRPr="0062217A" w:rsidRDefault="00DD19C5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>
              <w:rPr>
                <w:rFonts w:ascii="Frutiger LT" w:eastAsia="Times New Roman" w:hAnsi="Frutiger LT" w:cs="Calibri"/>
                <w:color w:val="000000"/>
              </w:rPr>
              <w:t>After acceptance</w:t>
            </w:r>
          </w:p>
        </w:tc>
        <w:tc>
          <w:tcPr>
            <w:tcW w:w="572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14:paraId="3F33515B" w14:textId="77777777" w:rsidR="0062217A" w:rsidRPr="0062217A" w:rsidRDefault="0062217A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 w:rsidRPr="0062217A">
              <w:rPr>
                <w:rFonts w:ascii="Frutiger LT" w:eastAsia="Times New Roman" w:hAnsi="Frutiger LT" w:cs="Calibri"/>
                <w:color w:val="000000"/>
              </w:rPr>
              <w:t>Prepare packet of new hire documents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14:paraId="2EC4E062" w14:textId="59DC3C6D" w:rsidR="0062217A" w:rsidRPr="0062217A" w:rsidRDefault="00E844E0" w:rsidP="00DD19C5">
            <w:pPr>
              <w:rPr>
                <w:rFonts w:ascii="Frutiger LT" w:eastAsia="Times New Roman" w:hAnsi="Frutiger LT" w:cs="Calibri"/>
                <w:color w:val="000000"/>
              </w:rPr>
            </w:pPr>
            <w:r>
              <w:rPr>
                <w:rFonts w:ascii="Frutiger LT" w:eastAsia="Times New Roman" w:hAnsi="Frutiger LT" w:cs="Calibri"/>
                <w:color w:val="000000"/>
              </w:rPr>
              <w:t>Business manager</w:t>
            </w:r>
          </w:p>
        </w:tc>
      </w:tr>
    </w:tbl>
    <w:p w14:paraId="3ACA7859" w14:textId="77777777" w:rsidR="00F07AC2" w:rsidRDefault="00F07AC2"/>
    <w:p w14:paraId="3B0635D1" w14:textId="2A1C5BA2" w:rsidR="001820A7" w:rsidRDefault="00E844E0">
      <w:r>
        <w:t>LD -Library Director</w:t>
      </w:r>
    </w:p>
    <w:p w14:paraId="59D74485" w14:textId="4885B3BE" w:rsidR="00E844E0" w:rsidRDefault="00E844E0">
      <w:r>
        <w:t>ALD – Assistant Library Director</w:t>
      </w:r>
    </w:p>
    <w:p w14:paraId="4C74FC5D" w14:textId="2A38E50F" w:rsidR="00E844E0" w:rsidRDefault="00E844E0">
      <w:r>
        <w:t>BP – Board President</w:t>
      </w:r>
    </w:p>
    <w:p w14:paraId="2D40CA80" w14:textId="0E0D3121" w:rsidR="00E844E0" w:rsidRDefault="00E844E0">
      <w:r>
        <w:t>CC – Committee Chair</w:t>
      </w:r>
    </w:p>
    <w:p w14:paraId="6365D2B6" w14:textId="75623AF7" w:rsidR="00E844E0" w:rsidRDefault="00E844E0">
      <w:r>
        <w:t>RL – Retired Librarian</w:t>
      </w:r>
    </w:p>
    <w:p w14:paraId="784B6C2A" w14:textId="77777777" w:rsidR="001820A7" w:rsidRDefault="001820A7"/>
    <w:p w14:paraId="00816DEA" w14:textId="77777777" w:rsidR="001820A7" w:rsidRDefault="001820A7"/>
    <w:p w14:paraId="006257CB" w14:textId="77777777" w:rsidR="001820A7" w:rsidRDefault="001820A7"/>
    <w:p w14:paraId="57CEB98C" w14:textId="77777777" w:rsidR="001820A7" w:rsidRDefault="001820A7"/>
    <w:p w14:paraId="30B11B0B" w14:textId="77777777" w:rsidR="001820A7" w:rsidRDefault="001820A7"/>
    <w:p w14:paraId="156747A5" w14:textId="53778D4A" w:rsidR="001820A7" w:rsidRDefault="009D124D">
      <w:r w:rsidRPr="009D124D">
        <w:t>Created by Carol Mikulski, Wallingford Public Library Board of Directors, shared in WebJunction webinar, 2024</w:t>
      </w:r>
    </w:p>
    <w:sectPr w:rsidR="00182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">
    <w:altName w:val="Calibri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17A"/>
    <w:rsid w:val="00022EDA"/>
    <w:rsid w:val="00140409"/>
    <w:rsid w:val="00152777"/>
    <w:rsid w:val="001820A7"/>
    <w:rsid w:val="001F19DE"/>
    <w:rsid w:val="00316F3C"/>
    <w:rsid w:val="0062217A"/>
    <w:rsid w:val="00821FBE"/>
    <w:rsid w:val="008C354C"/>
    <w:rsid w:val="009D124D"/>
    <w:rsid w:val="00A94342"/>
    <w:rsid w:val="00DD19C5"/>
    <w:rsid w:val="00E844E0"/>
    <w:rsid w:val="00F07AC2"/>
    <w:rsid w:val="00F6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CE251"/>
  <w15:chartTrackingRefBased/>
  <w15:docId w15:val="{B155BC9E-F60B-4CD8-AD29-90949765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JulieRio</dc:creator>
  <cp:keywords/>
  <dc:description/>
  <cp:lastModifiedBy>Peterson,Jennifer</cp:lastModifiedBy>
  <cp:revision>2</cp:revision>
  <cp:lastPrinted>2023-05-19T02:16:00Z</cp:lastPrinted>
  <dcterms:created xsi:type="dcterms:W3CDTF">2024-03-25T19:49:00Z</dcterms:created>
  <dcterms:modified xsi:type="dcterms:W3CDTF">2024-03-25T19:49:00Z</dcterms:modified>
</cp:coreProperties>
</file>