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CC" w:rsidRDefault="008E1E04" w:rsidP="008E1E0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31F1" wp14:editId="114FBBED">
                <wp:simplePos x="0" y="0"/>
                <wp:positionH relativeFrom="margin">
                  <wp:align>center</wp:align>
                </wp:positionH>
                <wp:positionV relativeFrom="paragraph">
                  <wp:posOffset>802005</wp:posOffset>
                </wp:positionV>
                <wp:extent cx="6210300" cy="3333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1E04" w:rsidRPr="008E1E04" w:rsidRDefault="008E1E04" w:rsidP="008E1E04">
                            <w:pPr>
                              <w:spacing w:after="100" w:afterAutospacing="1"/>
                              <w:rPr>
                                <w:rFonts w:ascii="Trajan Pro" w:hAnsi="Trajan Pro"/>
                                <w:b/>
                                <w:noProof/>
                                <w:sz w:val="32"/>
                              </w:rPr>
                            </w:pPr>
                            <w:r w:rsidRPr="008E1E04">
                              <w:rPr>
                                <w:rFonts w:ascii="Trajan Pro" w:hAnsi="Trajan Pro"/>
                                <w:b/>
                                <w:sz w:val="32"/>
                              </w:rPr>
                              <w:t xml:space="preserve">2015 </w:t>
                            </w:r>
                            <w:r w:rsidR="00EA7ECB">
                              <w:rPr>
                                <w:rFonts w:ascii="Trajan Pro" w:hAnsi="Trajan Pro"/>
                                <w:b/>
                                <w:sz w:val="32"/>
                              </w:rPr>
                              <w:t xml:space="preserve">Library Patron </w:t>
                            </w:r>
                            <w:r w:rsidRPr="008E1E04">
                              <w:rPr>
                                <w:rFonts w:ascii="Trajan Pro" w:hAnsi="Trajan Pro"/>
                                <w:b/>
                                <w:sz w:val="32"/>
                              </w:rPr>
                              <w:t>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31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3.15pt;width:489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" fillcolor="#17365d [2415]" strokeweight=".5pt">
                <v:textbox>
                  <w:txbxContent>
                    <w:p w:rsidR="008E1E04" w:rsidRPr="008E1E04" w:rsidRDefault="008E1E04" w:rsidP="008E1E04">
                      <w:pPr>
                        <w:spacing w:after="100" w:afterAutospacing="1"/>
                        <w:rPr>
                          <w:rFonts w:ascii="Trajan Pro" w:hAnsi="Trajan Pro"/>
                          <w:b/>
                          <w:noProof/>
                          <w:sz w:val="32"/>
                        </w:rPr>
                      </w:pPr>
                      <w:r w:rsidRPr="008E1E04">
                        <w:rPr>
                          <w:rFonts w:ascii="Trajan Pro" w:hAnsi="Trajan Pro"/>
                          <w:b/>
                          <w:sz w:val="32"/>
                        </w:rPr>
                        <w:t xml:space="preserve">2015 </w:t>
                      </w:r>
                      <w:r w:rsidR="00EA7ECB">
                        <w:rPr>
                          <w:rFonts w:ascii="Trajan Pro" w:hAnsi="Trajan Pro"/>
                          <w:b/>
                          <w:sz w:val="32"/>
                        </w:rPr>
                        <w:t xml:space="preserve">Library Patron </w:t>
                      </w:r>
                      <w:r w:rsidRPr="008E1E04">
                        <w:rPr>
                          <w:rFonts w:ascii="Trajan Pro" w:hAnsi="Trajan Pro"/>
                          <w:b/>
                          <w:sz w:val="32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FBEADB" wp14:editId="326DA2AF">
            <wp:extent cx="23812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Dlogo-clean250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04" w:rsidRPr="000120C6" w:rsidRDefault="00F27BEA" w:rsidP="005818DC">
      <w:pPr>
        <w:spacing w:before="360" w:after="120"/>
        <w:rPr>
          <w:b/>
          <w:sz w:val="24"/>
        </w:rPr>
      </w:pPr>
      <w:r w:rsidRPr="000120C6">
        <w:rPr>
          <w:b/>
          <w:sz w:val="24"/>
        </w:rPr>
        <w:t xml:space="preserve">1. </w:t>
      </w:r>
      <w:r w:rsidR="008E1E04" w:rsidRPr="000120C6">
        <w:rPr>
          <w:b/>
          <w:sz w:val="24"/>
        </w:rPr>
        <w:t xml:space="preserve">How often </w:t>
      </w:r>
      <w:r w:rsidRPr="000120C6">
        <w:rPr>
          <w:b/>
          <w:sz w:val="24"/>
        </w:rPr>
        <w:t>do you use the library (in-person or online)?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238"/>
        <w:gridCol w:w="3436"/>
      </w:tblGrid>
      <w:tr w:rsidR="007C487F" w:rsidTr="005818DC">
        <w:trPr>
          <w:trHeight w:val="346"/>
        </w:trPr>
        <w:tc>
          <w:tcPr>
            <w:tcW w:w="3060" w:type="dxa"/>
          </w:tcPr>
          <w:p w:rsidR="007C487F" w:rsidRPr="000120C6" w:rsidRDefault="007C487F" w:rsidP="00F27BEA">
            <w:pPr>
              <w:pStyle w:val="ListParagraph"/>
              <w:ind w:left="0"/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>
              <w:rPr>
                <w:rFonts w:ascii="MS Gothic" w:eastAsia="MS Gothic" w:hAnsi="MS Gothic"/>
              </w:rPr>
              <w:t xml:space="preserve"> </w:t>
            </w:r>
            <w:r w:rsidRPr="000120C6">
              <w:t>More than once a week</w:t>
            </w:r>
          </w:p>
        </w:tc>
        <w:tc>
          <w:tcPr>
            <w:tcW w:w="3240" w:type="dxa"/>
          </w:tcPr>
          <w:p w:rsidR="007C487F" w:rsidRPr="000120C6" w:rsidRDefault="007C487F" w:rsidP="000120C6">
            <w:pPr>
              <w:pStyle w:val="ListParagraph"/>
              <w:ind w:left="0"/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 w:rsidRPr="000120C6">
              <w:t xml:space="preserve"> </w:t>
            </w:r>
            <w:r>
              <w:t xml:space="preserve"> </w:t>
            </w:r>
            <w:r w:rsidRPr="000120C6">
              <w:t>Less than once a month</w:t>
            </w:r>
          </w:p>
        </w:tc>
        <w:tc>
          <w:tcPr>
            <w:tcW w:w="3438" w:type="dxa"/>
          </w:tcPr>
          <w:p w:rsidR="007C487F" w:rsidRPr="000120C6" w:rsidRDefault="007C487F" w:rsidP="000120C6">
            <w:pPr>
              <w:pStyle w:val="ListParagraph"/>
              <w:ind w:left="0"/>
              <w:rPr>
                <w:rFonts w:ascii="MS Gothic" w:eastAsia="MS Gothic" w:hAnsi="MS Gothic"/>
              </w:rPr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 w:rsidRPr="000120C6">
              <w:t xml:space="preserve"> </w:t>
            </w:r>
            <w:r>
              <w:t xml:space="preserve"> </w:t>
            </w:r>
            <w:r w:rsidRPr="000120C6">
              <w:t>First-time visitor</w:t>
            </w:r>
          </w:p>
        </w:tc>
      </w:tr>
      <w:tr w:rsidR="007C487F" w:rsidTr="005818DC">
        <w:trPr>
          <w:trHeight w:val="346"/>
        </w:trPr>
        <w:tc>
          <w:tcPr>
            <w:tcW w:w="3060" w:type="dxa"/>
          </w:tcPr>
          <w:p w:rsidR="007C487F" w:rsidRPr="000120C6" w:rsidRDefault="007C487F" w:rsidP="000120C6">
            <w:pPr>
              <w:pStyle w:val="ListParagraph"/>
              <w:ind w:left="0"/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 w:rsidRPr="000120C6">
              <w:t xml:space="preserve"> </w:t>
            </w:r>
            <w:r>
              <w:t xml:space="preserve"> </w:t>
            </w:r>
            <w:r w:rsidRPr="000120C6">
              <w:t>Once a week</w:t>
            </w:r>
          </w:p>
        </w:tc>
        <w:tc>
          <w:tcPr>
            <w:tcW w:w="3240" w:type="dxa"/>
          </w:tcPr>
          <w:p w:rsidR="007C487F" w:rsidRPr="000120C6" w:rsidRDefault="007C487F" w:rsidP="000120C6">
            <w:pPr>
              <w:pStyle w:val="ListParagraph"/>
              <w:ind w:left="0"/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 w:rsidRPr="000120C6">
              <w:t xml:space="preserve"> </w:t>
            </w:r>
            <w:r>
              <w:t xml:space="preserve"> </w:t>
            </w:r>
            <w:r w:rsidRPr="000120C6">
              <w:t>1-3 times a month</w:t>
            </w:r>
          </w:p>
        </w:tc>
        <w:tc>
          <w:tcPr>
            <w:tcW w:w="3438" w:type="dxa"/>
          </w:tcPr>
          <w:p w:rsidR="007C487F" w:rsidRPr="000120C6" w:rsidRDefault="007C487F" w:rsidP="000120C6">
            <w:pPr>
              <w:pStyle w:val="ListParagraph"/>
              <w:ind w:left="0"/>
              <w:rPr>
                <w:rFonts w:ascii="MS Gothic" w:eastAsia="MS Gothic" w:hAnsi="MS Gothic"/>
              </w:rPr>
            </w:pPr>
            <w:r w:rsidRPr="000120C6">
              <w:rPr>
                <w:rFonts w:ascii="MS Gothic" w:eastAsia="MS Gothic" w:hAnsi="MS Gothic" w:hint="eastAsia"/>
              </w:rPr>
              <w:t>◯</w:t>
            </w:r>
            <w:r w:rsidRPr="000120C6">
              <w:t xml:space="preserve"> </w:t>
            </w:r>
            <w:r>
              <w:t xml:space="preserve"> </w:t>
            </w:r>
            <w:r w:rsidRPr="000120C6">
              <w:t>Never</w:t>
            </w:r>
            <w:r>
              <w:t xml:space="preserve"> </w:t>
            </w:r>
            <w:r w:rsidRPr="007C487F">
              <w:rPr>
                <w:i/>
                <w:sz w:val="20"/>
              </w:rPr>
              <w:t>(Skip to Question #9)</w:t>
            </w:r>
          </w:p>
        </w:tc>
      </w:tr>
    </w:tbl>
    <w:p w:rsidR="00F27BEA" w:rsidRPr="000120C6" w:rsidRDefault="000120C6" w:rsidP="00BC203C">
      <w:pPr>
        <w:spacing w:before="240" w:after="120"/>
        <w:rPr>
          <w:b/>
          <w:sz w:val="28"/>
        </w:rPr>
      </w:pPr>
      <w:r w:rsidRPr="000120C6">
        <w:rPr>
          <w:b/>
          <w:sz w:val="24"/>
        </w:rPr>
        <w:t>2. How approachable are the library staff if you have a question?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0120C6" w:rsidTr="00E94CC2"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0120C6" w:rsidRPr="005B65C2" w:rsidRDefault="000120C6" w:rsidP="00E94CC2">
            <w:pPr>
              <w:jc w:val="center"/>
            </w:pPr>
            <w:r w:rsidRPr="005B65C2">
              <w:t>Extremely</w:t>
            </w:r>
          </w:p>
          <w:p w:rsidR="000120C6" w:rsidRPr="005B65C2" w:rsidRDefault="000120C6" w:rsidP="00E94CC2">
            <w:pPr>
              <w:jc w:val="center"/>
            </w:pPr>
            <w:r w:rsidRPr="005B65C2">
              <w:t>Approachable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0120C6" w:rsidRPr="005B65C2" w:rsidRDefault="000120C6" w:rsidP="00E94CC2">
            <w:pPr>
              <w:jc w:val="center"/>
            </w:pPr>
            <w:r w:rsidRPr="005B65C2">
              <w:t>Very approachable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0120C6" w:rsidRPr="005B65C2" w:rsidRDefault="000120C6" w:rsidP="00E94CC2">
            <w:pPr>
              <w:jc w:val="center"/>
            </w:pPr>
            <w:r w:rsidRPr="005B65C2">
              <w:t>Moderately approachable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0120C6" w:rsidRPr="005B65C2" w:rsidRDefault="000120C6" w:rsidP="00E94CC2">
            <w:pPr>
              <w:jc w:val="center"/>
            </w:pPr>
            <w:r w:rsidRPr="005B65C2">
              <w:t>Slightly approachable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bottom"/>
          </w:tcPr>
          <w:p w:rsidR="000120C6" w:rsidRPr="005B65C2" w:rsidRDefault="00E94CC2" w:rsidP="00E94CC2">
            <w:pPr>
              <w:jc w:val="center"/>
            </w:pPr>
            <w:r>
              <w:t>Not approachable</w:t>
            </w:r>
            <w:r>
              <w:br/>
              <w:t xml:space="preserve"> at all</w:t>
            </w:r>
          </w:p>
        </w:tc>
      </w:tr>
      <w:tr w:rsidR="00E94CC2" w:rsidTr="000120C6">
        <w:tc>
          <w:tcPr>
            <w:tcW w:w="1915" w:type="dxa"/>
            <w:vAlign w:val="center"/>
          </w:tcPr>
          <w:p w:rsidR="00E94CC2" w:rsidRPr="005B65C2" w:rsidRDefault="00E94CC2" w:rsidP="000120C6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Pr="005B65C2" w:rsidRDefault="00E94CC2" w:rsidP="000120C6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Pr="005B65C2" w:rsidRDefault="00E94CC2" w:rsidP="000120C6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Pr="005B65C2" w:rsidRDefault="00E94CC2" w:rsidP="000120C6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2168" w:type="dxa"/>
            <w:vAlign w:val="center"/>
          </w:tcPr>
          <w:p w:rsidR="00E94CC2" w:rsidRPr="005B65C2" w:rsidRDefault="00E94CC2" w:rsidP="000120C6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0120C6" w:rsidRPr="00BC203C" w:rsidRDefault="005B65C2" w:rsidP="00BC203C">
      <w:pPr>
        <w:spacing w:before="240" w:after="120"/>
        <w:rPr>
          <w:b/>
          <w:sz w:val="28"/>
        </w:rPr>
      </w:pPr>
      <w:r>
        <w:rPr>
          <w:b/>
          <w:sz w:val="24"/>
        </w:rPr>
        <w:t>3.</w:t>
      </w:r>
      <w:r w:rsidR="000120C6" w:rsidRPr="000120C6">
        <w:rPr>
          <w:b/>
          <w:sz w:val="24"/>
        </w:rPr>
        <w:t xml:space="preserve"> </w:t>
      </w:r>
      <w:r w:rsidR="000120C6" w:rsidRPr="00BC203C">
        <w:rPr>
          <w:b/>
          <w:sz w:val="24"/>
        </w:rPr>
        <w:t>How user-friendly is the library’s layout (can you find what you are looking for)?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0120C6" w:rsidTr="00E94CC2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120C6" w:rsidRPr="005B65C2" w:rsidRDefault="00E94CC2" w:rsidP="00E94CC2">
            <w:pPr>
              <w:jc w:val="center"/>
            </w:pPr>
            <w:r>
              <w:t>Very Easy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120C6" w:rsidRPr="005B65C2" w:rsidRDefault="005B65C2" w:rsidP="00E94CC2">
            <w:pPr>
              <w:jc w:val="center"/>
            </w:pPr>
            <w:r>
              <w:t>Easy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120C6" w:rsidRPr="005B65C2" w:rsidRDefault="005B65C2" w:rsidP="00E94CC2">
            <w:pPr>
              <w:jc w:val="center"/>
            </w:pPr>
            <w:r>
              <w:t>Moderate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120C6" w:rsidRPr="005B65C2" w:rsidRDefault="005B65C2" w:rsidP="00E94CC2">
            <w:pPr>
              <w:jc w:val="center"/>
            </w:pPr>
            <w:r>
              <w:t>Difficult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0120C6" w:rsidRPr="005B65C2" w:rsidRDefault="005B65C2" w:rsidP="00E94CC2">
            <w:pPr>
              <w:jc w:val="center"/>
            </w:pPr>
            <w:r>
              <w:t>Very Difficult</w:t>
            </w:r>
          </w:p>
        </w:tc>
      </w:tr>
      <w:tr w:rsidR="00E94CC2" w:rsidTr="00ED2C5D">
        <w:tc>
          <w:tcPr>
            <w:tcW w:w="1915" w:type="dxa"/>
            <w:vAlign w:val="center"/>
          </w:tcPr>
          <w:p w:rsidR="00E94CC2" w:rsidRDefault="00E94CC2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Default="00E94CC2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Default="00E94CC2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915" w:type="dxa"/>
            <w:vAlign w:val="center"/>
          </w:tcPr>
          <w:p w:rsidR="00E94CC2" w:rsidRDefault="00E94CC2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2168" w:type="dxa"/>
            <w:vAlign w:val="center"/>
          </w:tcPr>
          <w:p w:rsidR="00E94CC2" w:rsidRDefault="00E94CC2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8E1E04" w:rsidRDefault="005B65C2" w:rsidP="005B65C2">
      <w:pPr>
        <w:spacing w:before="240" w:after="120"/>
        <w:rPr>
          <w:b/>
          <w:sz w:val="24"/>
          <w:szCs w:val="24"/>
        </w:rPr>
      </w:pPr>
      <w:r w:rsidRPr="005B65C2">
        <w:rPr>
          <w:b/>
          <w:sz w:val="24"/>
          <w:szCs w:val="24"/>
        </w:rPr>
        <w:t>4. How do you search for books or DVDs? (Check all that apply)</w:t>
      </w:r>
    </w:p>
    <w:p w:rsidR="005B65C2" w:rsidRPr="005B65C2" w:rsidRDefault="005B65C2" w:rsidP="005B65C2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I DON'T CHECK OUT BOOKS OR DVDS</w:t>
      </w:r>
      <w:r w:rsidR="00410D6D">
        <w:rPr>
          <w:rFonts w:cs="ArialMT"/>
          <w:szCs w:val="17"/>
        </w:rPr>
        <w:t xml:space="preserve"> </w:t>
      </w:r>
      <w:r w:rsidR="00410D6D" w:rsidRPr="00F86548">
        <w:rPr>
          <w:rFonts w:cs="ArialMT"/>
          <w:sz w:val="20"/>
          <w:szCs w:val="17"/>
        </w:rPr>
        <w:t>(</w:t>
      </w:r>
      <w:r w:rsidR="00410D6D" w:rsidRPr="00F86548">
        <w:rPr>
          <w:rFonts w:cs="ArialMT"/>
          <w:i/>
          <w:sz w:val="20"/>
          <w:szCs w:val="17"/>
        </w:rPr>
        <w:t>Skip to Question #9</w:t>
      </w:r>
      <w:r w:rsidR="00410D6D" w:rsidRPr="00F86548">
        <w:rPr>
          <w:rFonts w:cs="ArialMT"/>
          <w:sz w:val="20"/>
          <w:szCs w:val="17"/>
        </w:rPr>
        <w:t>)</w:t>
      </w:r>
    </w:p>
    <w:p w:rsidR="005B65C2" w:rsidRPr="005B65C2" w:rsidRDefault="005B65C2" w:rsidP="005B65C2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I go to the NEW section and browse or look for NEW stickers on DVDs</w:t>
      </w:r>
    </w:p>
    <w:p w:rsidR="005B65C2" w:rsidRPr="005B65C2" w:rsidRDefault="005B65C2" w:rsidP="005B65C2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I look at the NEW ITEMS list on top of the NEW section</w:t>
      </w:r>
    </w:p>
    <w:p w:rsidR="005B65C2" w:rsidRPr="005B65C2" w:rsidRDefault="005B65C2" w:rsidP="005B65C2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I go to my favorite section(s) and browse</w:t>
      </w:r>
    </w:p>
    <w:p w:rsidR="005B65C2" w:rsidRDefault="005B65C2" w:rsidP="005B65C2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I come in with a list or book in mind and stick to that</w:t>
      </w:r>
    </w:p>
    <w:p w:rsidR="00CC08EC" w:rsidRPr="005B65C2" w:rsidRDefault="00CC08EC" w:rsidP="00CC08EC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 xml:space="preserve">I </w:t>
      </w:r>
      <w:r>
        <w:rPr>
          <w:rFonts w:cs="ArialMT"/>
          <w:szCs w:val="17"/>
        </w:rPr>
        <w:t>go to the online catalog (</w:t>
      </w:r>
      <w:proofErr w:type="spellStart"/>
      <w:r>
        <w:rPr>
          <w:rFonts w:cs="ArialMT"/>
          <w:szCs w:val="17"/>
        </w:rPr>
        <w:t>AspenCat</w:t>
      </w:r>
      <w:proofErr w:type="spellEnd"/>
      <w:r>
        <w:rPr>
          <w:rFonts w:cs="ArialMT"/>
          <w:szCs w:val="17"/>
        </w:rPr>
        <w:t>)</w:t>
      </w:r>
    </w:p>
    <w:p w:rsidR="005818DC" w:rsidRDefault="005B65C2" w:rsidP="005818DC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  <w:szCs w:val="17"/>
        </w:rPr>
      </w:pPr>
      <w:r>
        <w:rPr>
          <w:rFonts w:cs="ArialMT"/>
          <w:szCs w:val="17"/>
        </w:rPr>
        <w:sym w:font="Wingdings 2" w:char="F0A3"/>
      </w:r>
      <w:r>
        <w:rPr>
          <w:rFonts w:cs="ArialMT"/>
          <w:szCs w:val="17"/>
        </w:rPr>
        <w:t xml:space="preserve">  </w:t>
      </w:r>
      <w:r w:rsidRPr="005B65C2">
        <w:rPr>
          <w:rFonts w:cs="ArialMT"/>
          <w:szCs w:val="17"/>
        </w:rPr>
        <w:t>Other (please specify)</w:t>
      </w:r>
      <w:r>
        <w:rPr>
          <w:rFonts w:cs="ArialMT"/>
          <w:szCs w:val="17"/>
        </w:rPr>
        <w:t>:</w:t>
      </w:r>
      <w:r w:rsidR="005818DC">
        <w:rPr>
          <w:rFonts w:cs="ArialMT"/>
          <w:szCs w:val="17"/>
        </w:rPr>
        <w:t>______________________________________________________________</w:t>
      </w:r>
    </w:p>
    <w:p w:rsidR="005B65C2" w:rsidRDefault="005B65C2" w:rsidP="00C22EF0">
      <w:pPr>
        <w:autoSpaceDE w:val="0"/>
        <w:autoSpaceDN w:val="0"/>
        <w:adjustRightInd w:val="0"/>
        <w:spacing w:before="240" w:after="120" w:line="240" w:lineRule="auto"/>
        <w:rPr>
          <w:rFonts w:cs="ArialMT"/>
          <w:b/>
          <w:sz w:val="24"/>
          <w:szCs w:val="24"/>
        </w:rPr>
      </w:pPr>
      <w:r w:rsidRPr="005B65C2">
        <w:rPr>
          <w:rFonts w:cs="ArialMT"/>
          <w:b/>
          <w:sz w:val="24"/>
          <w:szCs w:val="24"/>
        </w:rPr>
        <w:t xml:space="preserve">5. What types/genres of BOOKS do you like best? </w:t>
      </w:r>
      <w:r w:rsidR="005818DC" w:rsidRPr="005818DC">
        <w:rPr>
          <w:rFonts w:cs="ArialMT"/>
          <w:b/>
          <w:i/>
          <w:sz w:val="24"/>
          <w:szCs w:val="24"/>
        </w:rPr>
        <w:t xml:space="preserve">(Don’t check out </w:t>
      </w:r>
      <w:r w:rsidR="00D17A9C">
        <w:rPr>
          <w:rFonts w:cs="ArialMT"/>
          <w:b/>
          <w:i/>
          <w:sz w:val="24"/>
          <w:szCs w:val="24"/>
        </w:rPr>
        <w:t>books</w:t>
      </w:r>
      <w:r w:rsidR="005818DC" w:rsidRPr="005818DC">
        <w:rPr>
          <w:rFonts w:cs="ArialMT"/>
          <w:b/>
          <w:i/>
          <w:sz w:val="24"/>
          <w:szCs w:val="24"/>
        </w:rPr>
        <w:t>? Skip to Question #9)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517"/>
        <w:gridCol w:w="2718"/>
      </w:tblGrid>
      <w:tr w:rsidR="005818DC" w:rsidTr="00EE6602">
        <w:trPr>
          <w:trHeight w:val="346"/>
        </w:trPr>
        <w:tc>
          <w:tcPr>
            <w:tcW w:w="2248" w:type="dxa"/>
          </w:tcPr>
          <w:p w:rsidR="005818DC" w:rsidRPr="00410D6D" w:rsidRDefault="005818DC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General Fiction</w:t>
            </w:r>
          </w:p>
        </w:tc>
        <w:tc>
          <w:tcPr>
            <w:tcW w:w="2248" w:type="dxa"/>
          </w:tcPr>
          <w:p w:rsidR="005818DC" w:rsidRDefault="005818DC" w:rsidP="00EE6602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Biographies</w:t>
            </w:r>
          </w:p>
        </w:tc>
        <w:tc>
          <w:tcPr>
            <w:tcW w:w="2517" w:type="dxa"/>
          </w:tcPr>
          <w:p w:rsidR="005818DC" w:rsidRPr="00410D6D" w:rsidRDefault="005818DC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Romance</w:t>
            </w:r>
          </w:p>
        </w:tc>
        <w:tc>
          <w:tcPr>
            <w:tcW w:w="2718" w:type="dxa"/>
          </w:tcPr>
          <w:p w:rsidR="005818DC" w:rsidRPr="00410D6D" w:rsidRDefault="005818DC" w:rsidP="00410D6D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Non-Fiction: Self Help</w:t>
            </w:r>
          </w:p>
        </w:tc>
      </w:tr>
      <w:tr w:rsidR="00EE6602" w:rsidTr="00EE6602">
        <w:trPr>
          <w:trHeight w:val="346"/>
        </w:trPr>
        <w:tc>
          <w:tcPr>
            <w:tcW w:w="2248" w:type="dxa"/>
          </w:tcPr>
          <w:p w:rsidR="00EE6602" w:rsidRPr="00410D6D" w:rsidRDefault="00EE6602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Mystery</w:t>
            </w:r>
          </w:p>
        </w:tc>
        <w:tc>
          <w:tcPr>
            <w:tcW w:w="2248" w:type="dxa"/>
          </w:tcPr>
          <w:p w:rsidR="00EE6602" w:rsidRDefault="00EE6602" w:rsidP="00EE6602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Science Fiction</w:t>
            </w:r>
          </w:p>
        </w:tc>
        <w:tc>
          <w:tcPr>
            <w:tcW w:w="2517" w:type="dxa"/>
          </w:tcPr>
          <w:p w:rsidR="00EE6602" w:rsidRPr="00410D6D" w:rsidRDefault="00EE6602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Fantasy</w:t>
            </w:r>
          </w:p>
        </w:tc>
        <w:tc>
          <w:tcPr>
            <w:tcW w:w="2718" w:type="dxa"/>
            <w:vMerge w:val="restart"/>
            <w:vAlign w:val="center"/>
          </w:tcPr>
          <w:p w:rsidR="00EE6602" w:rsidRPr="00410D6D" w:rsidRDefault="00EE6602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Other</w:t>
            </w:r>
            <w:r>
              <w:rPr>
                <w:rFonts w:cs="ArialMT"/>
              </w:rPr>
              <w:t>s</w:t>
            </w:r>
            <w:r w:rsidRPr="00410D6D">
              <w:rPr>
                <w:rFonts w:cs="ArialMT"/>
              </w:rPr>
              <w:t xml:space="preserve"> (please specify):</w:t>
            </w:r>
          </w:p>
          <w:p w:rsidR="00EE6602" w:rsidRPr="00410D6D" w:rsidRDefault="00EE6602" w:rsidP="00EE6602">
            <w:pPr>
              <w:autoSpaceDE w:val="0"/>
              <w:autoSpaceDN w:val="0"/>
              <w:adjustRightInd w:val="0"/>
              <w:spacing w:after="60"/>
              <w:rPr>
                <w:rFonts w:cs="ArialMT"/>
              </w:rPr>
            </w:pPr>
            <w:r>
              <w:rPr>
                <w:rFonts w:cs="ArialMT"/>
                <w:b/>
              </w:rPr>
              <w:br/>
              <w:t>______________________</w:t>
            </w:r>
          </w:p>
        </w:tc>
      </w:tr>
      <w:tr w:rsidR="00EE6602" w:rsidTr="00EE6602">
        <w:trPr>
          <w:trHeight w:val="346"/>
        </w:trPr>
        <w:tc>
          <w:tcPr>
            <w:tcW w:w="2248" w:type="dxa"/>
          </w:tcPr>
          <w:p w:rsidR="00EE6602" w:rsidRPr="00410D6D" w:rsidRDefault="00EE6602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Western</w:t>
            </w:r>
          </w:p>
        </w:tc>
        <w:tc>
          <w:tcPr>
            <w:tcW w:w="2248" w:type="dxa"/>
          </w:tcPr>
          <w:p w:rsidR="00EE6602" w:rsidRDefault="00EE6602" w:rsidP="00EE6602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Historical Fiction</w:t>
            </w:r>
          </w:p>
        </w:tc>
        <w:tc>
          <w:tcPr>
            <w:tcW w:w="2517" w:type="dxa"/>
          </w:tcPr>
          <w:p w:rsidR="00EE6602" w:rsidRPr="00410D6D" w:rsidRDefault="00EE6602" w:rsidP="00EE660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  <w:szCs w:val="17"/>
              </w:rPr>
              <w:sym w:font="Wingdings 2" w:char="F0A3"/>
            </w:r>
            <w:r>
              <w:rPr>
                <w:rFonts w:cs="ArialMT"/>
                <w:szCs w:val="17"/>
              </w:rPr>
              <w:t xml:space="preserve">  </w:t>
            </w:r>
            <w:r w:rsidRPr="00410D6D">
              <w:rPr>
                <w:rFonts w:cs="ArialMT"/>
              </w:rPr>
              <w:t>Non-Fiction: History</w:t>
            </w:r>
          </w:p>
        </w:tc>
        <w:tc>
          <w:tcPr>
            <w:tcW w:w="2718" w:type="dxa"/>
            <w:vMerge/>
            <w:vAlign w:val="center"/>
          </w:tcPr>
          <w:p w:rsidR="00EE6602" w:rsidRPr="00410D6D" w:rsidRDefault="00EE6602" w:rsidP="00EE6602">
            <w:pPr>
              <w:autoSpaceDE w:val="0"/>
              <w:autoSpaceDN w:val="0"/>
              <w:adjustRightInd w:val="0"/>
              <w:spacing w:after="60"/>
              <w:rPr>
                <w:rFonts w:cs="ArialMT"/>
                <w:b/>
              </w:rPr>
            </w:pPr>
          </w:p>
        </w:tc>
      </w:tr>
    </w:tbl>
    <w:p w:rsidR="00410D6D" w:rsidRDefault="005818DC" w:rsidP="00BE5D47">
      <w:pPr>
        <w:spacing w:before="120" w:after="60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6</w:t>
      </w:r>
      <w:r w:rsidR="00410D6D" w:rsidRPr="00410D6D">
        <w:rPr>
          <w:rFonts w:cs="ArialMT"/>
          <w:b/>
          <w:sz w:val="24"/>
          <w:szCs w:val="24"/>
        </w:rPr>
        <w:t>. Does the library have a satisfactory selection of BOOKS within your favorite genre(s)?</w:t>
      </w:r>
    </w:p>
    <w:p w:rsidR="00C2505A" w:rsidRDefault="00C2505A" w:rsidP="00C2505A">
      <w:pPr>
        <w:autoSpaceDE w:val="0"/>
        <w:autoSpaceDN w:val="0"/>
        <w:adjustRightInd w:val="0"/>
        <w:spacing w:after="60" w:line="240" w:lineRule="auto"/>
        <w:ind w:left="180"/>
        <w:rPr>
          <w:rFonts w:cs="ArialMT"/>
        </w:rPr>
      </w:pPr>
      <w:r>
        <w:rPr>
          <w:rFonts w:cs="ArialMT"/>
          <w:b/>
          <w:sz w:val="24"/>
          <w:szCs w:val="24"/>
        </w:rPr>
        <w:t xml:space="preserve">     </w:t>
      </w:r>
      <w:proofErr w:type="gramStart"/>
      <w:r w:rsidRPr="005B65C2">
        <w:rPr>
          <w:rFonts w:ascii="MS Gothic" w:eastAsia="MS Gothic" w:hAnsi="MS Gothic" w:hint="eastAsia"/>
        </w:rPr>
        <w:t>◯</w:t>
      </w:r>
      <w:r>
        <w:rPr>
          <w:rFonts w:cs="ArialMT"/>
          <w:szCs w:val="17"/>
        </w:rPr>
        <w:t xml:space="preserve">  </w:t>
      </w:r>
      <w:r>
        <w:rPr>
          <w:rFonts w:cs="ArialMT"/>
        </w:rPr>
        <w:t>Yes</w:t>
      </w:r>
      <w:proofErr w:type="gramEnd"/>
      <w:r>
        <w:rPr>
          <w:rFonts w:cs="ArialMT"/>
        </w:rPr>
        <w:tab/>
        <w:t xml:space="preserve">     </w:t>
      </w:r>
      <w:r w:rsidRPr="005B65C2">
        <w:rPr>
          <w:rFonts w:ascii="MS Gothic" w:eastAsia="MS Gothic" w:hAnsi="MS Gothic" w:hint="eastAsia"/>
        </w:rPr>
        <w:t>◯</w:t>
      </w:r>
      <w:r>
        <w:rPr>
          <w:rFonts w:cs="ArialMT"/>
          <w:szCs w:val="17"/>
        </w:rPr>
        <w:t xml:space="preserve">  </w:t>
      </w:r>
      <w:r>
        <w:rPr>
          <w:rFonts w:cs="ArialMT"/>
        </w:rPr>
        <w:t>No</w:t>
      </w:r>
      <w:r w:rsidR="0043034C">
        <w:rPr>
          <w:rFonts w:cs="ArialMT"/>
        </w:rPr>
        <w:tab/>
      </w:r>
    </w:p>
    <w:p w:rsidR="00410D6D" w:rsidRPr="00410D6D" w:rsidRDefault="00410D6D" w:rsidP="00AC4453">
      <w:pPr>
        <w:autoSpaceDE w:val="0"/>
        <w:autoSpaceDN w:val="0"/>
        <w:adjustRightInd w:val="0"/>
        <w:spacing w:before="240" w:after="6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7</w:t>
      </w:r>
      <w:r w:rsidRPr="00410D6D">
        <w:rPr>
          <w:rFonts w:cs="ArialMT"/>
          <w:b/>
          <w:sz w:val="24"/>
          <w:szCs w:val="24"/>
        </w:rPr>
        <w:t xml:space="preserve">. What types/genres of MOVIES do you like best? </w:t>
      </w:r>
      <w:r w:rsidRPr="005818DC">
        <w:rPr>
          <w:rFonts w:cs="ArialMT"/>
          <w:b/>
          <w:i/>
          <w:sz w:val="24"/>
          <w:szCs w:val="24"/>
        </w:rPr>
        <w:t>(</w:t>
      </w:r>
      <w:r w:rsidR="007C487F" w:rsidRPr="005818DC">
        <w:rPr>
          <w:rFonts w:cs="ArialMT"/>
          <w:b/>
          <w:i/>
          <w:sz w:val="24"/>
          <w:szCs w:val="24"/>
        </w:rPr>
        <w:t>Don’t check out movies? Skip to Question #9)</w:t>
      </w:r>
    </w:p>
    <w:tbl>
      <w:tblPr>
        <w:tblStyle w:val="TableGrid"/>
        <w:tblW w:w="973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  <w:gridCol w:w="2160"/>
        <w:gridCol w:w="2988"/>
      </w:tblGrid>
      <w:tr w:rsidR="007C487F" w:rsidTr="005818DC">
        <w:trPr>
          <w:trHeight w:val="346"/>
        </w:trPr>
        <w:tc>
          <w:tcPr>
            <w:tcW w:w="234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Action/Adventure</w:t>
            </w:r>
          </w:p>
        </w:tc>
        <w:tc>
          <w:tcPr>
            <w:tcW w:w="225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>
              <w:rPr>
                <w:rFonts w:cs="ArialMT"/>
              </w:rPr>
              <w:t xml:space="preserve">  </w:t>
            </w:r>
            <w:r w:rsidRPr="00AC4453">
              <w:rPr>
                <w:rFonts w:cs="ArialMT"/>
              </w:rPr>
              <w:t>Comedies</w:t>
            </w:r>
          </w:p>
        </w:tc>
        <w:tc>
          <w:tcPr>
            <w:tcW w:w="216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International</w:t>
            </w:r>
          </w:p>
        </w:tc>
        <w:tc>
          <w:tcPr>
            <w:tcW w:w="2988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Children &amp; Family</w:t>
            </w:r>
          </w:p>
        </w:tc>
      </w:tr>
      <w:tr w:rsidR="007C487F" w:rsidTr="005818DC">
        <w:trPr>
          <w:trHeight w:val="346"/>
        </w:trPr>
        <w:tc>
          <w:tcPr>
            <w:tcW w:w="234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BBC Series</w:t>
            </w:r>
          </w:p>
        </w:tc>
        <w:tc>
          <w:tcPr>
            <w:tcW w:w="225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Documentaries</w:t>
            </w:r>
          </w:p>
        </w:tc>
        <w:tc>
          <w:tcPr>
            <w:tcW w:w="216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Romantic</w:t>
            </w:r>
          </w:p>
        </w:tc>
        <w:tc>
          <w:tcPr>
            <w:tcW w:w="2988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Thrillers</w:t>
            </w:r>
          </w:p>
        </w:tc>
      </w:tr>
      <w:tr w:rsidR="007C487F" w:rsidTr="005818DC">
        <w:trPr>
          <w:trHeight w:val="346"/>
        </w:trPr>
        <w:tc>
          <w:tcPr>
            <w:tcW w:w="234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Independent</w:t>
            </w:r>
            <w:r w:rsidRPr="00410D6D">
              <w:rPr>
                <w:rFonts w:cs="ArialMT"/>
              </w:rPr>
              <w:t xml:space="preserve"> </w:t>
            </w:r>
          </w:p>
        </w:tc>
        <w:tc>
          <w:tcPr>
            <w:tcW w:w="225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Dramas</w:t>
            </w:r>
          </w:p>
        </w:tc>
        <w:tc>
          <w:tcPr>
            <w:tcW w:w="2160" w:type="dxa"/>
          </w:tcPr>
          <w:p w:rsidR="007C487F" w:rsidRPr="00AC4453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Sci-Fi/Fantasy</w:t>
            </w:r>
          </w:p>
        </w:tc>
        <w:tc>
          <w:tcPr>
            <w:tcW w:w="2988" w:type="dxa"/>
          </w:tcPr>
          <w:p w:rsidR="007C487F" w:rsidRDefault="007C487F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AC4453">
              <w:rPr>
                <w:rFonts w:cs="ArialMT"/>
              </w:rPr>
              <w:sym w:font="Wingdings 2" w:char="F0A3"/>
            </w:r>
            <w:r w:rsidRPr="00AC4453">
              <w:rPr>
                <w:rFonts w:cs="ArialMT"/>
              </w:rPr>
              <w:t xml:space="preserve">  </w:t>
            </w:r>
            <w:r w:rsidRPr="00410D6D">
              <w:rPr>
                <w:rFonts w:cs="ArialMT"/>
              </w:rPr>
              <w:t>Other</w:t>
            </w:r>
            <w:r w:rsidR="005818DC">
              <w:rPr>
                <w:rFonts w:cs="ArialMT"/>
              </w:rPr>
              <w:t>s</w:t>
            </w:r>
            <w:r w:rsidRPr="00410D6D">
              <w:rPr>
                <w:rFonts w:cs="ArialMT"/>
              </w:rPr>
              <w:t xml:space="preserve"> (please specify):</w:t>
            </w:r>
          </w:p>
          <w:p w:rsidR="005818DC" w:rsidRPr="00AC4453" w:rsidRDefault="00EE6602" w:rsidP="005818DC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br/>
            </w:r>
            <w:r w:rsidR="005818DC">
              <w:rPr>
                <w:rFonts w:cs="ArialMT"/>
              </w:rPr>
              <w:t>________________________</w:t>
            </w:r>
          </w:p>
        </w:tc>
      </w:tr>
    </w:tbl>
    <w:p w:rsidR="00AC4453" w:rsidRDefault="00AC4453" w:rsidP="00AC4453">
      <w:pPr>
        <w:autoSpaceDE w:val="0"/>
        <w:autoSpaceDN w:val="0"/>
        <w:adjustRightInd w:val="0"/>
        <w:spacing w:before="240" w:after="6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lastRenderedPageBreak/>
        <w:t xml:space="preserve">8. </w:t>
      </w:r>
      <w:r w:rsidRPr="00410D6D">
        <w:rPr>
          <w:rFonts w:cs="ArialMT"/>
          <w:b/>
          <w:sz w:val="24"/>
          <w:szCs w:val="24"/>
        </w:rPr>
        <w:t xml:space="preserve">Does the library have a satisfactory selection of </w:t>
      </w:r>
      <w:r>
        <w:rPr>
          <w:rFonts w:cs="ArialMT"/>
          <w:b/>
          <w:sz w:val="24"/>
          <w:szCs w:val="24"/>
        </w:rPr>
        <w:t>MOVIES</w:t>
      </w:r>
      <w:r w:rsidRPr="00410D6D">
        <w:rPr>
          <w:rFonts w:cs="ArialMT"/>
          <w:b/>
          <w:sz w:val="24"/>
          <w:szCs w:val="24"/>
        </w:rPr>
        <w:t xml:space="preserve"> within your favorite genre(s)?</w:t>
      </w:r>
    </w:p>
    <w:p w:rsidR="00AC4453" w:rsidRDefault="00AC4453" w:rsidP="00C2505A">
      <w:pPr>
        <w:autoSpaceDE w:val="0"/>
        <w:autoSpaceDN w:val="0"/>
        <w:adjustRightInd w:val="0"/>
        <w:spacing w:after="60" w:line="240" w:lineRule="auto"/>
        <w:ind w:left="180"/>
        <w:rPr>
          <w:rFonts w:cs="ArialMT"/>
        </w:rPr>
      </w:pPr>
      <w:r>
        <w:rPr>
          <w:rFonts w:cs="ArialMT"/>
          <w:b/>
          <w:sz w:val="24"/>
          <w:szCs w:val="24"/>
        </w:rPr>
        <w:t xml:space="preserve">     </w:t>
      </w:r>
      <w:proofErr w:type="gramStart"/>
      <w:r w:rsidRPr="005B65C2">
        <w:rPr>
          <w:rFonts w:ascii="MS Gothic" w:eastAsia="MS Gothic" w:hAnsi="MS Gothic" w:hint="eastAsia"/>
        </w:rPr>
        <w:t>◯</w:t>
      </w:r>
      <w:r>
        <w:rPr>
          <w:rFonts w:cs="ArialMT"/>
          <w:szCs w:val="17"/>
        </w:rPr>
        <w:t xml:space="preserve">  </w:t>
      </w:r>
      <w:r>
        <w:rPr>
          <w:rFonts w:cs="ArialMT"/>
        </w:rPr>
        <w:t>Yes</w:t>
      </w:r>
      <w:proofErr w:type="gramEnd"/>
      <w:r>
        <w:rPr>
          <w:rFonts w:cs="ArialMT"/>
        </w:rPr>
        <w:tab/>
      </w:r>
      <w:r w:rsidR="00C2505A">
        <w:rPr>
          <w:rFonts w:cs="ArialMT"/>
        </w:rPr>
        <w:t xml:space="preserve">     </w:t>
      </w:r>
      <w:r w:rsidRPr="005B65C2">
        <w:rPr>
          <w:rFonts w:ascii="MS Gothic" w:eastAsia="MS Gothic" w:hAnsi="MS Gothic" w:hint="eastAsia"/>
        </w:rPr>
        <w:t>◯</w:t>
      </w:r>
      <w:r>
        <w:rPr>
          <w:rFonts w:cs="ArialMT"/>
          <w:szCs w:val="17"/>
        </w:rPr>
        <w:t xml:space="preserve">  </w:t>
      </w:r>
      <w:r>
        <w:rPr>
          <w:rFonts w:cs="ArialMT"/>
        </w:rPr>
        <w:t>No</w:t>
      </w:r>
    </w:p>
    <w:p w:rsidR="00AC4453" w:rsidRPr="00410D6D" w:rsidRDefault="00AC4453" w:rsidP="00BC203C">
      <w:pPr>
        <w:autoSpaceDE w:val="0"/>
        <w:autoSpaceDN w:val="0"/>
        <w:adjustRightInd w:val="0"/>
        <w:spacing w:before="360" w:after="6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9</w:t>
      </w:r>
      <w:r w:rsidRPr="00410D6D">
        <w:rPr>
          <w:rFonts w:cs="ArialMT"/>
          <w:b/>
          <w:sz w:val="24"/>
          <w:szCs w:val="24"/>
        </w:rPr>
        <w:t xml:space="preserve">. </w:t>
      </w:r>
      <w:r w:rsidRPr="00AC4453">
        <w:rPr>
          <w:rFonts w:cs="ArialMT"/>
          <w:b/>
          <w:sz w:val="24"/>
          <w:szCs w:val="21"/>
        </w:rPr>
        <w:t>What, if anything, prevents you from using the library more often? (Check all that apply)</w:t>
      </w:r>
    </w:p>
    <w:tbl>
      <w:tblPr>
        <w:tblStyle w:val="TableGrid"/>
        <w:tblW w:w="1009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850"/>
      </w:tblGrid>
      <w:tr w:rsidR="00AC4453" w:rsidTr="00C2505A">
        <w:trPr>
          <w:trHeight w:val="354"/>
        </w:trPr>
        <w:tc>
          <w:tcPr>
            <w:tcW w:w="4248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The library’s hours don’t fit my schedule.</w:t>
            </w:r>
          </w:p>
        </w:tc>
        <w:tc>
          <w:tcPr>
            <w:tcW w:w="5850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It's overwhelming. I could use an orientation.</w:t>
            </w:r>
          </w:p>
        </w:tc>
      </w:tr>
      <w:tr w:rsidR="00AC4453" w:rsidTr="00C2505A">
        <w:trPr>
          <w:trHeight w:val="354"/>
        </w:trPr>
        <w:tc>
          <w:tcPr>
            <w:tcW w:w="4248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I get what I need elsewhere.</w:t>
            </w:r>
          </w:p>
        </w:tc>
        <w:tc>
          <w:tcPr>
            <w:tcW w:w="5850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Classes and programs aren’t relevant to me.</w:t>
            </w:r>
          </w:p>
        </w:tc>
      </w:tr>
      <w:tr w:rsidR="00AC4453" w:rsidTr="00C2505A">
        <w:trPr>
          <w:trHeight w:val="354"/>
        </w:trPr>
        <w:tc>
          <w:tcPr>
            <w:tcW w:w="4248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I'm too busy.</w:t>
            </w:r>
          </w:p>
        </w:tc>
        <w:tc>
          <w:tcPr>
            <w:tcW w:w="5850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Classes and programs aren’t held at times that I can attend.</w:t>
            </w:r>
          </w:p>
        </w:tc>
      </w:tr>
      <w:tr w:rsidR="00AC4453" w:rsidTr="00C2505A">
        <w:trPr>
          <w:trHeight w:val="354"/>
        </w:trPr>
        <w:tc>
          <w:tcPr>
            <w:tcW w:w="4248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I can’t easily get to the library.</w:t>
            </w:r>
          </w:p>
        </w:tc>
        <w:tc>
          <w:tcPr>
            <w:tcW w:w="5850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spacing w:after="60"/>
              <w:rPr>
                <w:rFonts w:cs="ArialMT"/>
                <w:b/>
              </w:rPr>
            </w:pPr>
            <w:r w:rsidRPr="003024B2">
              <w:rPr>
                <w:rFonts w:cs="ArialMT"/>
              </w:rPr>
              <w:sym w:font="Wingdings 2" w:char="F0A3"/>
            </w:r>
            <w:r w:rsidRPr="003024B2">
              <w:rPr>
                <w:rFonts w:cs="ArialMT"/>
              </w:rPr>
              <w:t xml:space="preserve">  </w:t>
            </w:r>
            <w:r w:rsidR="003024B2" w:rsidRPr="003024B2">
              <w:rPr>
                <w:rFonts w:cs="ArialMT"/>
              </w:rPr>
              <w:t>I use the library as often as I care to.</w:t>
            </w:r>
          </w:p>
        </w:tc>
      </w:tr>
      <w:tr w:rsidR="00AC4453" w:rsidTr="00C2505A">
        <w:trPr>
          <w:trHeight w:val="354"/>
        </w:trPr>
        <w:tc>
          <w:tcPr>
            <w:tcW w:w="4248" w:type="dxa"/>
          </w:tcPr>
          <w:p w:rsidR="00AC4453" w:rsidRPr="003024B2" w:rsidRDefault="00AC4453" w:rsidP="003024B2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 w:rsidRPr="003024B2">
              <w:rPr>
                <w:rFonts w:cs="ArialMT"/>
                <w:szCs w:val="17"/>
              </w:rPr>
              <w:sym w:font="Wingdings 2" w:char="F0A3"/>
            </w:r>
            <w:r w:rsidRPr="003024B2">
              <w:rPr>
                <w:rFonts w:cs="ArialMT"/>
                <w:szCs w:val="17"/>
              </w:rPr>
              <w:t xml:space="preserve">  </w:t>
            </w:r>
            <w:r w:rsidRPr="003024B2">
              <w:rPr>
                <w:rFonts w:cs="ArialMT"/>
              </w:rPr>
              <w:t>Other (please specify):</w:t>
            </w:r>
          </w:p>
        </w:tc>
        <w:tc>
          <w:tcPr>
            <w:tcW w:w="5850" w:type="dxa"/>
          </w:tcPr>
          <w:p w:rsidR="00AC4453" w:rsidRDefault="00AC4453" w:rsidP="003024B2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</w:p>
        </w:tc>
      </w:tr>
    </w:tbl>
    <w:p w:rsidR="00AC4453" w:rsidRPr="003024B2" w:rsidRDefault="007C487F" w:rsidP="00C435CF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br/>
      </w:r>
      <w:r w:rsidR="003024B2" w:rsidRPr="003024B2">
        <w:rPr>
          <w:rFonts w:cs="ArialMT"/>
          <w:b/>
          <w:sz w:val="24"/>
          <w:szCs w:val="24"/>
        </w:rPr>
        <w:t>10. Did you know the library has these FREE ONLINE SERVICES?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630"/>
        <w:gridCol w:w="1098"/>
      </w:tblGrid>
      <w:tr w:rsidR="003024B2" w:rsidTr="007C487F">
        <w:tc>
          <w:tcPr>
            <w:tcW w:w="7848" w:type="dxa"/>
          </w:tcPr>
          <w:p w:rsidR="003024B2" w:rsidRPr="003024B2" w:rsidRDefault="003024B2" w:rsidP="003024B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</w:rPr>
            </w:pPr>
          </w:p>
        </w:tc>
        <w:tc>
          <w:tcPr>
            <w:tcW w:w="630" w:type="dxa"/>
          </w:tcPr>
          <w:p w:rsidR="003024B2" w:rsidRP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  <w:b/>
              </w:rPr>
            </w:pPr>
            <w:r w:rsidRPr="003024B2">
              <w:rPr>
                <w:rFonts w:cs="ArialMT"/>
                <w:b/>
              </w:rPr>
              <w:t>Yes</w:t>
            </w:r>
          </w:p>
        </w:tc>
        <w:tc>
          <w:tcPr>
            <w:tcW w:w="1098" w:type="dxa"/>
          </w:tcPr>
          <w:p w:rsidR="003024B2" w:rsidRP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  <w:b/>
              </w:rPr>
            </w:pPr>
            <w:r w:rsidRPr="003024B2">
              <w:rPr>
                <w:rFonts w:cs="ArialMT"/>
                <w:b/>
              </w:rPr>
              <w:t>No</w:t>
            </w:r>
          </w:p>
        </w:tc>
      </w:tr>
      <w:tr w:rsidR="003024B2" w:rsidTr="007C487F">
        <w:tc>
          <w:tcPr>
            <w:tcW w:w="7848" w:type="dxa"/>
            <w:shd w:val="clear" w:color="auto" w:fill="D9D9D9" w:themeFill="background1" w:themeFillShade="D9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>E-Books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vAlign w:val="center"/>
          </w:tcPr>
          <w:p w:rsidR="003024B2" w:rsidRPr="003024B2" w:rsidRDefault="003024B2" w:rsidP="007C487F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Adult education: </w:t>
            </w:r>
            <w:r w:rsidRPr="003024B2">
              <w:rPr>
                <w:rFonts w:cs="ArialMT"/>
                <w:szCs w:val="17"/>
              </w:rPr>
              <w:t>Skills building in math, reading, writing, grammar and speaking</w:t>
            </w:r>
          </w:p>
        </w:tc>
        <w:tc>
          <w:tcPr>
            <w:tcW w:w="630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shd w:val="clear" w:color="auto" w:fill="D9D9D9" w:themeFill="background1" w:themeFillShade="D9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-BoldMT"/>
                <w:b/>
                <w:bCs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Career tools: </w:t>
            </w:r>
            <w:r w:rsidRPr="003024B2">
              <w:rPr>
                <w:rFonts w:cs="ArialMT"/>
                <w:szCs w:val="17"/>
              </w:rPr>
              <w:t xml:space="preserve">Training on job search, interview skills, resumes and </w:t>
            </w:r>
            <w:r w:rsidR="00BB502A">
              <w:rPr>
                <w:rFonts w:cs="ArialMT"/>
                <w:szCs w:val="17"/>
              </w:rPr>
              <w:br/>
            </w:r>
            <w:r w:rsidRPr="003024B2">
              <w:rPr>
                <w:rFonts w:cs="ArialMT"/>
                <w:szCs w:val="17"/>
              </w:rPr>
              <w:t>cover letters, business</w:t>
            </w:r>
            <w:r w:rsidR="00BB502A">
              <w:rPr>
                <w:rFonts w:cs="ArialMT"/>
                <w:szCs w:val="17"/>
              </w:rPr>
              <w:t xml:space="preserve"> </w:t>
            </w:r>
            <w:r w:rsidRPr="003024B2">
              <w:rPr>
                <w:rFonts w:cs="ArialMT"/>
                <w:szCs w:val="17"/>
              </w:rPr>
              <w:t>writing; Free resume builder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>GED test preparation</w:t>
            </w:r>
          </w:p>
        </w:tc>
        <w:tc>
          <w:tcPr>
            <w:tcW w:w="630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shd w:val="clear" w:color="auto" w:fill="D9D9D9" w:themeFill="background1" w:themeFillShade="D9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College preparation: </w:t>
            </w:r>
            <w:r w:rsidRPr="003024B2">
              <w:rPr>
                <w:rFonts w:cs="ArialMT"/>
                <w:szCs w:val="17"/>
              </w:rPr>
              <w:t xml:space="preserve">Skills review; Admissions essay writing; </w:t>
            </w:r>
            <w:r w:rsidR="00BB502A">
              <w:rPr>
                <w:rFonts w:cs="ArialMT"/>
                <w:szCs w:val="17"/>
              </w:rPr>
              <w:br/>
            </w:r>
            <w:r w:rsidRPr="003024B2">
              <w:rPr>
                <w:rFonts w:cs="ArialMT"/>
                <w:szCs w:val="17"/>
              </w:rPr>
              <w:t xml:space="preserve">Prep for AP, ACT, SAT </w:t>
            </w:r>
            <w:proofErr w:type="spellStart"/>
            <w:r w:rsidRPr="003024B2">
              <w:rPr>
                <w:rFonts w:cs="ArialMT"/>
                <w:szCs w:val="17"/>
              </w:rPr>
              <w:t>andCLEP</w:t>
            </w:r>
            <w:proofErr w:type="spellEnd"/>
            <w:r w:rsidRPr="003024B2">
              <w:rPr>
                <w:rFonts w:cs="ArialMT"/>
                <w:szCs w:val="17"/>
              </w:rPr>
              <w:t xml:space="preserve"> exams, college placement exam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Popular software tutorials: </w:t>
            </w:r>
            <w:r w:rsidRPr="003024B2">
              <w:rPr>
                <w:rFonts w:cs="ArialMT"/>
                <w:szCs w:val="17"/>
              </w:rPr>
              <w:t>Microsoft Office, Window and Mac operating systems,</w:t>
            </w:r>
            <w:r w:rsidR="00BB502A">
              <w:rPr>
                <w:rFonts w:cs="ArialMT"/>
                <w:szCs w:val="17"/>
              </w:rPr>
              <w:t xml:space="preserve"> </w:t>
            </w:r>
            <w:r w:rsidRPr="003024B2">
              <w:rPr>
                <w:rFonts w:cs="ArialMT"/>
                <w:szCs w:val="17"/>
              </w:rPr>
              <w:t>Photoshop, Illustrator</w:t>
            </w:r>
          </w:p>
        </w:tc>
        <w:tc>
          <w:tcPr>
            <w:tcW w:w="630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shd w:val="clear" w:color="auto" w:fill="D9D9D9" w:themeFill="background1" w:themeFillShade="D9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Local History Center </w:t>
            </w:r>
            <w:r w:rsidRPr="003024B2">
              <w:rPr>
                <w:rFonts w:cs="ArialMT"/>
                <w:szCs w:val="17"/>
              </w:rPr>
              <w:t>(</w:t>
            </w:r>
            <w:proofErr w:type="spellStart"/>
            <w:r w:rsidRPr="003024B2">
              <w:rPr>
                <w:rFonts w:cs="ArialMT"/>
                <w:szCs w:val="17"/>
              </w:rPr>
              <w:t>PastPerfect</w:t>
            </w:r>
            <w:proofErr w:type="spellEnd"/>
            <w:r w:rsidRPr="003024B2">
              <w:rPr>
                <w:rFonts w:cs="ArialMT"/>
                <w:szCs w:val="17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vAlign w:val="center"/>
          </w:tcPr>
          <w:p w:rsidR="003024B2" w:rsidRPr="003024B2" w:rsidRDefault="003024B2" w:rsidP="007C487F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Research databases </w:t>
            </w:r>
            <w:r w:rsidRPr="003024B2">
              <w:rPr>
                <w:rFonts w:cs="ArialMT"/>
                <w:szCs w:val="17"/>
              </w:rPr>
              <w:t>(EBSCO) with peer-reviewed articles not available on Google</w:t>
            </w:r>
          </w:p>
        </w:tc>
        <w:tc>
          <w:tcPr>
            <w:tcW w:w="630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</w:tcPr>
          <w:p w:rsidR="003024B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3024B2" w:rsidTr="007C487F">
        <w:tc>
          <w:tcPr>
            <w:tcW w:w="7848" w:type="dxa"/>
            <w:shd w:val="clear" w:color="auto" w:fill="D9D9D9" w:themeFill="background1" w:themeFillShade="D9"/>
            <w:vAlign w:val="center"/>
          </w:tcPr>
          <w:p w:rsidR="003024B2" w:rsidRPr="003024B2" w:rsidRDefault="003024B2" w:rsidP="00BB502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</w:rPr>
            </w:pPr>
            <w:r w:rsidRPr="003024B2">
              <w:rPr>
                <w:rFonts w:cs="Arial-BoldMT"/>
                <w:b/>
                <w:bCs/>
                <w:szCs w:val="17"/>
              </w:rPr>
              <w:t xml:space="preserve">Foreign language learning </w:t>
            </w:r>
            <w:r w:rsidRPr="003024B2">
              <w:rPr>
                <w:rFonts w:cs="ArialMT"/>
                <w:szCs w:val="17"/>
              </w:rPr>
              <w:t>(</w:t>
            </w:r>
            <w:proofErr w:type="spellStart"/>
            <w:r w:rsidRPr="003024B2">
              <w:rPr>
                <w:rFonts w:cs="ArialMT"/>
                <w:szCs w:val="17"/>
              </w:rPr>
              <w:t>Duolingo</w:t>
            </w:r>
            <w:proofErr w:type="spellEnd"/>
            <w:r w:rsidRPr="003024B2">
              <w:rPr>
                <w:rFonts w:cs="ArialMT"/>
                <w:szCs w:val="17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024B2" w:rsidRPr="005B65C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MS Gothic" w:eastAsia="MS Gothic" w:hAnsi="MS Gothic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024B2" w:rsidRPr="005B65C2" w:rsidRDefault="003024B2" w:rsidP="003024B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MS Gothic" w:eastAsia="MS Gothic" w:hAnsi="MS Gothic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C22EF0" w:rsidRPr="00C22EF0" w:rsidRDefault="00C22EF0" w:rsidP="00BC203C">
      <w:pPr>
        <w:spacing w:before="360" w:after="120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1</w:t>
      </w:r>
      <w:r w:rsidRPr="00C22EF0">
        <w:rPr>
          <w:rFonts w:cs="ArialMT"/>
          <w:b/>
          <w:sz w:val="24"/>
          <w:szCs w:val="24"/>
        </w:rPr>
        <w:t>1. Have you had any frustrations</w:t>
      </w:r>
      <w:r>
        <w:rPr>
          <w:rFonts w:cs="ArialMT"/>
          <w:b/>
          <w:sz w:val="24"/>
          <w:szCs w:val="24"/>
        </w:rPr>
        <w:t>/</w:t>
      </w:r>
      <w:r w:rsidRPr="00C22EF0">
        <w:rPr>
          <w:rFonts w:cs="ArialMT"/>
          <w:b/>
          <w:sz w:val="24"/>
          <w:szCs w:val="24"/>
        </w:rPr>
        <w:t>difficulties in working with the FREE ONLINE SERVICES above?</w:t>
      </w:r>
    </w:p>
    <w:p w:rsidR="00C22EF0" w:rsidRDefault="00C22EF0" w:rsidP="007C487F">
      <w:pPr>
        <w:autoSpaceDE w:val="0"/>
        <w:autoSpaceDN w:val="0"/>
        <w:adjustRightInd w:val="0"/>
        <w:spacing w:after="60" w:line="240" w:lineRule="auto"/>
        <w:ind w:left="360"/>
        <w:rPr>
          <w:rFonts w:cs="ArialMT"/>
        </w:rPr>
      </w:pPr>
      <w:proofErr w:type="gramStart"/>
      <w:r w:rsidRPr="00C22EF0">
        <w:rPr>
          <w:rFonts w:ascii="MS Gothic" w:eastAsia="MS Gothic" w:hAnsi="MS Gothic" w:cs="MS Gothic" w:hint="eastAsia"/>
        </w:rPr>
        <w:t>◯</w:t>
      </w:r>
      <w:r w:rsidRPr="00C22EF0">
        <w:rPr>
          <w:rFonts w:eastAsia="MS Gothic"/>
        </w:rPr>
        <w:t xml:space="preserve"> </w:t>
      </w:r>
      <w:r>
        <w:rPr>
          <w:rFonts w:eastAsia="MS Gothic"/>
        </w:rPr>
        <w:t xml:space="preserve"> </w:t>
      </w:r>
      <w:r w:rsidRPr="00C22EF0">
        <w:rPr>
          <w:rFonts w:cs="ArialMT"/>
        </w:rPr>
        <w:t>No</w:t>
      </w:r>
      <w:proofErr w:type="gramEnd"/>
      <w:r>
        <w:rPr>
          <w:rFonts w:cs="ArialMT"/>
        </w:rPr>
        <w:t xml:space="preserve">  </w:t>
      </w:r>
      <w:r>
        <w:rPr>
          <w:rFonts w:cs="ArialMT"/>
        </w:rPr>
        <w:tab/>
      </w:r>
      <w:r w:rsidR="00F86548">
        <w:rPr>
          <w:rFonts w:cs="ArialMT"/>
        </w:rPr>
        <w:tab/>
      </w:r>
      <w:r w:rsidRPr="00C22EF0">
        <w:rPr>
          <w:rFonts w:ascii="MS Gothic" w:eastAsia="MS Gothic" w:hAnsi="MS Gothic" w:cs="MS Gothic" w:hint="eastAsia"/>
        </w:rPr>
        <w:t>◯</w:t>
      </w:r>
      <w:r w:rsidRPr="00C22EF0">
        <w:rPr>
          <w:rFonts w:eastAsia="MS Gothic"/>
        </w:rPr>
        <w:t xml:space="preserve"> </w:t>
      </w:r>
      <w:r>
        <w:rPr>
          <w:rFonts w:eastAsia="MS Gothic"/>
        </w:rPr>
        <w:t xml:space="preserve"> </w:t>
      </w:r>
      <w:r w:rsidRPr="00C22EF0">
        <w:rPr>
          <w:rFonts w:cs="ArialMT"/>
        </w:rPr>
        <w:t>I don't use the online services</w:t>
      </w:r>
      <w:r>
        <w:rPr>
          <w:rFonts w:cs="ArialMT"/>
        </w:rPr>
        <w:tab/>
      </w:r>
      <w:r>
        <w:rPr>
          <w:rFonts w:cs="ArialMT"/>
        </w:rPr>
        <w:tab/>
      </w:r>
      <w:r w:rsidRPr="00C22EF0">
        <w:rPr>
          <w:rFonts w:ascii="MS Gothic" w:eastAsia="MS Gothic" w:hAnsi="MS Gothic" w:cs="MS Gothic" w:hint="eastAsia"/>
        </w:rPr>
        <w:t>◯</w:t>
      </w:r>
      <w:r w:rsidRPr="00C22EF0">
        <w:rPr>
          <w:rFonts w:eastAsia="MS Gothic"/>
        </w:rPr>
        <w:t xml:space="preserve"> </w:t>
      </w:r>
      <w:r>
        <w:rPr>
          <w:rFonts w:eastAsia="MS Gothic"/>
        </w:rPr>
        <w:t xml:space="preserve"> </w:t>
      </w:r>
      <w:r w:rsidRPr="00C22EF0">
        <w:rPr>
          <w:rFonts w:cs="ArialMT"/>
        </w:rPr>
        <w:t>Yes (please specify)</w:t>
      </w:r>
      <w:r>
        <w:rPr>
          <w:rFonts w:cs="ArialMT"/>
        </w:rPr>
        <w:t>:</w:t>
      </w:r>
    </w:p>
    <w:p w:rsidR="00C22EF0" w:rsidRPr="00F86548" w:rsidRDefault="00C22EF0" w:rsidP="00C22EF0">
      <w:pPr>
        <w:autoSpaceDE w:val="0"/>
        <w:autoSpaceDN w:val="0"/>
        <w:adjustRightInd w:val="0"/>
        <w:spacing w:after="0" w:line="240" w:lineRule="auto"/>
        <w:rPr>
          <w:rFonts w:cs="ArialMT"/>
          <w:b/>
          <w:i/>
        </w:rPr>
      </w:pPr>
      <w:r>
        <w:rPr>
          <w:rFonts w:cs="ArialMT"/>
        </w:rPr>
        <w:t xml:space="preserve">      </w:t>
      </w:r>
      <w:r>
        <w:rPr>
          <w:rFonts w:cs="ArialMT"/>
          <w:i/>
          <w:sz w:val="20"/>
        </w:rPr>
        <w:tab/>
      </w:r>
      <w:r w:rsidR="00F86548">
        <w:rPr>
          <w:rFonts w:cs="ArialMT"/>
          <w:i/>
          <w:sz w:val="20"/>
        </w:rPr>
        <w:tab/>
      </w:r>
      <w:r w:rsidR="00F86548" w:rsidRPr="007C487F">
        <w:rPr>
          <w:rFonts w:cs="ArialMT"/>
          <w:i/>
          <w:sz w:val="20"/>
        </w:rPr>
        <w:t xml:space="preserve">     </w:t>
      </w:r>
      <w:r w:rsidR="005818DC">
        <w:rPr>
          <w:rFonts w:cs="ArialMT"/>
          <w:i/>
          <w:sz w:val="20"/>
        </w:rPr>
        <w:tab/>
      </w:r>
      <w:r w:rsidR="005818DC" w:rsidRPr="00BF4B30">
        <w:rPr>
          <w:rFonts w:cs="ArialMT"/>
          <w:i/>
        </w:rPr>
        <w:t xml:space="preserve">    </w:t>
      </w:r>
      <w:r w:rsidR="00F86548" w:rsidRPr="00BF4B30">
        <w:rPr>
          <w:rFonts w:cs="ArialMT"/>
          <w:i/>
        </w:rPr>
        <w:t xml:space="preserve">  </w:t>
      </w:r>
      <w:r w:rsidR="00F86548" w:rsidRPr="00BF4B30">
        <w:rPr>
          <w:rFonts w:cs="ArialMT"/>
          <w:b/>
        </w:rPr>
        <w:t>Why not?</w:t>
      </w:r>
      <w:r w:rsidRPr="007C487F">
        <w:rPr>
          <w:rFonts w:cs="ArialMT"/>
          <w:b/>
          <w:i/>
          <w:sz w:val="18"/>
        </w:rPr>
        <w:tab/>
      </w:r>
      <w:r w:rsidRPr="00F86548">
        <w:rPr>
          <w:rFonts w:cs="ArialMT"/>
          <w:b/>
          <w:i/>
          <w:sz w:val="20"/>
        </w:rPr>
        <w:tab/>
      </w:r>
      <w:r w:rsidRPr="00F86548">
        <w:rPr>
          <w:rFonts w:cs="ArialMT"/>
          <w:b/>
          <w:i/>
          <w:sz w:val="20"/>
        </w:rPr>
        <w:tab/>
      </w:r>
      <w:r w:rsidRPr="00F86548">
        <w:rPr>
          <w:rFonts w:cs="ArialMT"/>
          <w:b/>
          <w:i/>
          <w:sz w:val="20"/>
        </w:rPr>
        <w:tab/>
      </w:r>
      <w:r w:rsidRPr="00F86548">
        <w:rPr>
          <w:rFonts w:cs="ArialMT"/>
          <w:b/>
          <w:i/>
          <w:sz w:val="20"/>
        </w:rPr>
        <w:tab/>
      </w:r>
    </w:p>
    <w:p w:rsidR="00C22EF0" w:rsidRPr="00BF4B30" w:rsidRDefault="00C22EF0" w:rsidP="005818DC">
      <w:pPr>
        <w:autoSpaceDE w:val="0"/>
        <w:autoSpaceDN w:val="0"/>
        <w:adjustRightInd w:val="0"/>
        <w:spacing w:before="60" w:after="0" w:line="240" w:lineRule="auto"/>
        <w:ind w:left="2160" w:firstLine="720"/>
        <w:rPr>
          <w:rFonts w:cs="ArialMT"/>
        </w:rPr>
      </w:pPr>
      <w:r w:rsidRPr="00BF4B30">
        <w:rPr>
          <w:rFonts w:ascii="MS Gothic" w:eastAsia="MS Gothic" w:hAnsi="MS Gothic" w:cs="MS Gothic" w:hint="eastAsia"/>
        </w:rPr>
        <w:t>◯</w:t>
      </w:r>
      <w:r w:rsidR="00F86548" w:rsidRPr="00BF4B30">
        <w:rPr>
          <w:rFonts w:eastAsia="MS Gothic" w:cs="MS Gothic"/>
        </w:rPr>
        <w:t xml:space="preserve"> </w:t>
      </w:r>
      <w:r w:rsidRPr="00BF4B30">
        <w:rPr>
          <w:rFonts w:cs="ArialMT"/>
        </w:rPr>
        <w:t>I didn't know about them.</w:t>
      </w:r>
    </w:p>
    <w:p w:rsidR="00C22EF0" w:rsidRPr="00BF4B30" w:rsidRDefault="00C22EF0" w:rsidP="005818DC">
      <w:pPr>
        <w:autoSpaceDE w:val="0"/>
        <w:autoSpaceDN w:val="0"/>
        <w:adjustRightInd w:val="0"/>
        <w:spacing w:before="60" w:after="0" w:line="240" w:lineRule="auto"/>
        <w:ind w:left="2160" w:firstLine="720"/>
        <w:rPr>
          <w:rFonts w:cs="ArialMT"/>
        </w:rPr>
      </w:pPr>
      <w:r w:rsidRPr="00BF4B30">
        <w:rPr>
          <w:rFonts w:ascii="MS Gothic" w:eastAsia="MS Gothic" w:hAnsi="MS Gothic" w:cs="MS Gothic" w:hint="eastAsia"/>
        </w:rPr>
        <w:t>◯</w:t>
      </w:r>
      <w:r w:rsidR="00F86548" w:rsidRPr="00BF4B30">
        <w:rPr>
          <w:rFonts w:eastAsia="MS Gothic" w:cs="MS Gothic"/>
        </w:rPr>
        <w:t xml:space="preserve"> </w:t>
      </w:r>
      <w:proofErr w:type="gramStart"/>
      <w:r w:rsidRPr="00BF4B30">
        <w:rPr>
          <w:rFonts w:cs="ArialMT"/>
        </w:rPr>
        <w:t>They</w:t>
      </w:r>
      <w:proofErr w:type="gramEnd"/>
      <w:r w:rsidRPr="00BF4B30">
        <w:rPr>
          <w:rFonts w:cs="ArialMT"/>
        </w:rPr>
        <w:t xml:space="preserve"> can be intimidating. </w:t>
      </w:r>
      <w:r w:rsidR="00F86548" w:rsidRPr="00BF4B30">
        <w:rPr>
          <w:rFonts w:cs="ArialMT"/>
        </w:rPr>
        <w:br/>
        <w:t xml:space="preserve">    </w:t>
      </w:r>
      <w:r w:rsidR="005818DC" w:rsidRPr="00BF4B30">
        <w:rPr>
          <w:rFonts w:cs="ArialMT"/>
        </w:rPr>
        <w:tab/>
      </w:r>
      <w:r w:rsidR="00F86548" w:rsidRPr="00BF4B30">
        <w:rPr>
          <w:rFonts w:cs="ArialMT"/>
        </w:rPr>
        <w:t xml:space="preserve">  </w:t>
      </w:r>
      <w:r w:rsidR="005818DC" w:rsidRPr="00BF4B30">
        <w:rPr>
          <w:rFonts w:cs="ArialMT"/>
        </w:rPr>
        <w:t xml:space="preserve">   </w:t>
      </w:r>
      <w:r w:rsidR="00F86548" w:rsidRPr="00BF4B30">
        <w:rPr>
          <w:rFonts w:cs="ArialMT"/>
        </w:rPr>
        <w:t xml:space="preserve"> </w:t>
      </w:r>
      <w:r w:rsidRPr="00BF4B30">
        <w:rPr>
          <w:rFonts w:cs="ArialMT"/>
        </w:rPr>
        <w:t>I could use an orientation.</w:t>
      </w:r>
    </w:p>
    <w:p w:rsidR="00C22EF0" w:rsidRPr="00BF4B30" w:rsidRDefault="00C22EF0" w:rsidP="005818DC">
      <w:pPr>
        <w:autoSpaceDE w:val="0"/>
        <w:autoSpaceDN w:val="0"/>
        <w:adjustRightInd w:val="0"/>
        <w:spacing w:before="60" w:after="0" w:line="240" w:lineRule="auto"/>
        <w:ind w:left="2160" w:firstLine="720"/>
        <w:rPr>
          <w:rFonts w:cs="ArialMT"/>
        </w:rPr>
      </w:pPr>
      <w:r w:rsidRPr="00BF4B30">
        <w:rPr>
          <w:rFonts w:ascii="MS Gothic" w:eastAsia="MS Gothic" w:hAnsi="MS Gothic" w:cs="MS Gothic" w:hint="eastAsia"/>
        </w:rPr>
        <w:t>◯</w:t>
      </w:r>
      <w:r w:rsidR="00F86548" w:rsidRPr="00BF4B30">
        <w:rPr>
          <w:rFonts w:eastAsia="MS Gothic" w:cs="MS Gothic"/>
        </w:rPr>
        <w:t xml:space="preserve"> </w:t>
      </w:r>
      <w:r w:rsidRPr="00BF4B30">
        <w:rPr>
          <w:rFonts w:cs="ArialMT"/>
        </w:rPr>
        <w:t>I use other resources.</w:t>
      </w:r>
    </w:p>
    <w:p w:rsidR="00C22EF0" w:rsidRPr="00BF4B30" w:rsidRDefault="00C22EF0" w:rsidP="005818DC">
      <w:pPr>
        <w:autoSpaceDE w:val="0"/>
        <w:autoSpaceDN w:val="0"/>
        <w:adjustRightInd w:val="0"/>
        <w:spacing w:before="60" w:after="0" w:line="240" w:lineRule="auto"/>
        <w:ind w:left="2160" w:firstLine="720"/>
        <w:rPr>
          <w:rFonts w:cs="ArialMT"/>
        </w:rPr>
      </w:pPr>
      <w:r w:rsidRPr="00BF4B30">
        <w:rPr>
          <w:rFonts w:ascii="MS Gothic" w:eastAsia="MS Gothic" w:hAnsi="MS Gothic" w:cs="MS Gothic" w:hint="eastAsia"/>
        </w:rPr>
        <w:t>◯</w:t>
      </w:r>
      <w:r w:rsidR="00F86548" w:rsidRPr="00BF4B30">
        <w:rPr>
          <w:rFonts w:eastAsia="MS Gothic" w:cs="MS Gothic"/>
        </w:rPr>
        <w:t xml:space="preserve"> </w:t>
      </w:r>
      <w:proofErr w:type="gramStart"/>
      <w:r w:rsidRPr="00BF4B30">
        <w:rPr>
          <w:rFonts w:cs="ArialMT"/>
        </w:rPr>
        <w:t>Other</w:t>
      </w:r>
      <w:proofErr w:type="gramEnd"/>
      <w:r w:rsidRPr="00BF4B30">
        <w:rPr>
          <w:rFonts w:cs="ArialMT"/>
        </w:rPr>
        <w:t xml:space="preserve"> (please specify):</w:t>
      </w:r>
    </w:p>
    <w:p w:rsidR="00F86548" w:rsidRDefault="00F86548" w:rsidP="00F86548">
      <w:pPr>
        <w:autoSpaceDE w:val="0"/>
        <w:autoSpaceDN w:val="0"/>
        <w:adjustRightInd w:val="0"/>
        <w:spacing w:before="60" w:after="0" w:line="240" w:lineRule="auto"/>
        <w:ind w:left="1440" w:firstLine="720"/>
        <w:rPr>
          <w:rFonts w:cs="ArialMT"/>
        </w:rPr>
      </w:pPr>
    </w:p>
    <w:p w:rsidR="005818DC" w:rsidRDefault="005818DC">
      <w:pPr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br w:type="page"/>
      </w:r>
    </w:p>
    <w:p w:rsidR="00F86548" w:rsidRPr="00F86548" w:rsidRDefault="00F86548" w:rsidP="00C435CF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24"/>
          <w:szCs w:val="24"/>
        </w:rPr>
      </w:pPr>
      <w:r w:rsidRPr="00F86548">
        <w:rPr>
          <w:rFonts w:cs="ArialMT"/>
          <w:b/>
          <w:sz w:val="24"/>
          <w:szCs w:val="24"/>
        </w:rPr>
        <w:lastRenderedPageBreak/>
        <w:t xml:space="preserve">12. Did you know the library has these FREE </w:t>
      </w:r>
      <w:r w:rsidR="00DB2A52">
        <w:rPr>
          <w:rFonts w:cs="ArialMT"/>
          <w:b/>
          <w:sz w:val="24"/>
          <w:szCs w:val="24"/>
        </w:rPr>
        <w:t>TECHNOLOGY</w:t>
      </w:r>
      <w:r w:rsidRPr="00F86548">
        <w:rPr>
          <w:rFonts w:cs="ArialMT"/>
          <w:b/>
          <w:sz w:val="24"/>
          <w:szCs w:val="24"/>
        </w:rPr>
        <w:t xml:space="preserve"> SERVICES?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1260"/>
        <w:gridCol w:w="1278"/>
      </w:tblGrid>
      <w:tr w:rsidR="00F86548" w:rsidTr="00ED2C5D">
        <w:tc>
          <w:tcPr>
            <w:tcW w:w="7038" w:type="dxa"/>
          </w:tcPr>
          <w:p w:rsidR="00F86548" w:rsidRPr="003024B2" w:rsidRDefault="00F86548" w:rsidP="00ED2C5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7"/>
                <w:szCs w:val="17"/>
              </w:rPr>
            </w:pPr>
          </w:p>
        </w:tc>
        <w:tc>
          <w:tcPr>
            <w:tcW w:w="1260" w:type="dxa"/>
          </w:tcPr>
          <w:p w:rsidR="00F86548" w:rsidRPr="00152745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152745">
              <w:rPr>
                <w:rFonts w:cs="ArialMT"/>
              </w:rPr>
              <w:t>Yes</w:t>
            </w:r>
          </w:p>
        </w:tc>
        <w:tc>
          <w:tcPr>
            <w:tcW w:w="1278" w:type="dxa"/>
          </w:tcPr>
          <w:p w:rsidR="00F86548" w:rsidRPr="00152745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152745">
              <w:rPr>
                <w:rFonts w:cs="ArialMT"/>
              </w:rPr>
              <w:t>No</w:t>
            </w:r>
          </w:p>
        </w:tc>
      </w:tr>
      <w:tr w:rsidR="00F86548" w:rsidTr="00ED2C5D"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F86548" w:rsidRPr="00F86548" w:rsidRDefault="00F86548" w:rsidP="005818DC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F86548">
              <w:rPr>
                <w:rFonts w:cs="Arial-BoldMT"/>
                <w:b/>
                <w:bCs/>
                <w:szCs w:val="17"/>
              </w:rPr>
              <w:t xml:space="preserve">Schedule a one-on-one training session with library staff </w:t>
            </w:r>
            <w:r w:rsidRPr="00F86548">
              <w:rPr>
                <w:rFonts w:cs="ArialMT"/>
                <w:szCs w:val="17"/>
              </w:rPr>
              <w:t xml:space="preserve">to answer </w:t>
            </w:r>
            <w:r w:rsidR="00C435CF">
              <w:rPr>
                <w:rFonts w:cs="ArialMT"/>
                <w:szCs w:val="17"/>
              </w:rPr>
              <w:br/>
            </w:r>
            <w:r w:rsidRPr="00F86548">
              <w:rPr>
                <w:rFonts w:cs="ArialMT"/>
                <w:szCs w:val="17"/>
              </w:rPr>
              <w:t>your questions on</w:t>
            </w:r>
            <w:r w:rsidR="00C435CF">
              <w:rPr>
                <w:rFonts w:cs="ArialMT"/>
                <w:szCs w:val="17"/>
              </w:rPr>
              <w:t xml:space="preserve"> </w:t>
            </w:r>
            <w:r w:rsidRPr="00F86548">
              <w:rPr>
                <w:rFonts w:cs="ArialMT"/>
                <w:szCs w:val="17"/>
              </w:rPr>
              <w:t xml:space="preserve">using computers, the internet, iPads or tablets, </w:t>
            </w:r>
            <w:r w:rsidR="00C435CF">
              <w:rPr>
                <w:rFonts w:cs="ArialMT"/>
                <w:szCs w:val="17"/>
              </w:rPr>
              <w:br/>
            </w:r>
            <w:r w:rsidRPr="00F86548">
              <w:rPr>
                <w:rFonts w:cs="ArialMT"/>
                <w:szCs w:val="17"/>
              </w:rPr>
              <w:t>and smartphones.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F86548" w:rsidTr="00ED2C5D">
        <w:tc>
          <w:tcPr>
            <w:tcW w:w="7038" w:type="dxa"/>
            <w:vAlign w:val="center"/>
          </w:tcPr>
          <w:p w:rsidR="00F86548" w:rsidRPr="00F86548" w:rsidRDefault="00F86548" w:rsidP="005818DC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F86548">
              <w:rPr>
                <w:rFonts w:cs="Arial-BoldMT"/>
                <w:b/>
                <w:bCs/>
                <w:szCs w:val="17"/>
              </w:rPr>
              <w:t xml:space="preserve">Learn how to do things on the computer </w:t>
            </w:r>
            <w:r w:rsidRPr="00F86548">
              <w:rPr>
                <w:rFonts w:cs="ArialMT"/>
                <w:szCs w:val="17"/>
              </w:rPr>
              <w:t>and other computer-related things from teens</w:t>
            </w:r>
            <w:r w:rsidR="00C435CF">
              <w:rPr>
                <w:rFonts w:cs="ArialMT"/>
                <w:szCs w:val="17"/>
              </w:rPr>
              <w:t xml:space="preserve"> </w:t>
            </w:r>
            <w:r w:rsidRPr="00F86548">
              <w:rPr>
                <w:rFonts w:cs="ArialMT"/>
                <w:szCs w:val="17"/>
              </w:rPr>
              <w:t xml:space="preserve">the first Thursday of every month from 4:15-6 </w:t>
            </w:r>
            <w:proofErr w:type="spellStart"/>
            <w:r w:rsidRPr="00F86548">
              <w:rPr>
                <w:rFonts w:cs="ArialMT"/>
                <w:szCs w:val="17"/>
              </w:rPr>
              <w:t>p.m</w:t>
            </w:r>
            <w:proofErr w:type="spellEnd"/>
            <w:r w:rsidRPr="00F86548">
              <w:rPr>
                <w:rFonts w:cs="ArialMT"/>
                <w:szCs w:val="17"/>
              </w:rPr>
              <w:t xml:space="preserve"> </w:t>
            </w:r>
            <w:r w:rsidR="00C435CF">
              <w:rPr>
                <w:rFonts w:cs="ArialMT"/>
                <w:szCs w:val="17"/>
              </w:rPr>
              <w:br/>
            </w:r>
            <w:r w:rsidRPr="00F86548">
              <w:rPr>
                <w:rFonts w:cs="ArialMT"/>
                <w:szCs w:val="17"/>
              </w:rPr>
              <w:t>at the library.</w:t>
            </w:r>
          </w:p>
        </w:tc>
        <w:tc>
          <w:tcPr>
            <w:tcW w:w="1260" w:type="dxa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78" w:type="dxa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F86548" w:rsidTr="00ED2C5D"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F86548" w:rsidRPr="00F86548" w:rsidRDefault="00F86548" w:rsidP="005818DC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</w:rPr>
            </w:pPr>
            <w:proofErr w:type="spellStart"/>
            <w:r w:rsidRPr="00F86548">
              <w:rPr>
                <w:rFonts w:cs="Arial-BoldMT"/>
                <w:b/>
                <w:bCs/>
                <w:szCs w:val="17"/>
              </w:rPr>
              <w:t>Self scan</w:t>
            </w:r>
            <w:proofErr w:type="spellEnd"/>
            <w:r w:rsidRPr="00F86548">
              <w:rPr>
                <w:rFonts w:cs="Arial-BoldMT"/>
                <w:b/>
                <w:bCs/>
                <w:szCs w:val="17"/>
              </w:rPr>
              <w:t xml:space="preserve"> pictures or documents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F86548" w:rsidRDefault="00F86548" w:rsidP="00ED2C5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MT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C435CF" w:rsidRPr="00C435CF" w:rsidRDefault="00C435CF" w:rsidP="00BC203C">
      <w:pPr>
        <w:autoSpaceDE w:val="0"/>
        <w:autoSpaceDN w:val="0"/>
        <w:adjustRightInd w:val="0"/>
        <w:spacing w:before="360" w:after="0" w:line="240" w:lineRule="auto"/>
        <w:rPr>
          <w:rFonts w:cs="ArialMT"/>
          <w:b/>
          <w:sz w:val="24"/>
          <w:szCs w:val="24"/>
        </w:rPr>
      </w:pPr>
      <w:r w:rsidRPr="00C435CF">
        <w:rPr>
          <w:rFonts w:cs="ArialMT"/>
          <w:b/>
          <w:sz w:val="24"/>
          <w:szCs w:val="24"/>
        </w:rPr>
        <w:t>13. Are you able to accomplish what you want/need to do on the library's computers?</w:t>
      </w:r>
    </w:p>
    <w:p w:rsidR="00C435CF" w:rsidRDefault="00C435CF" w:rsidP="00C435C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22EF0">
        <w:rPr>
          <w:rFonts w:ascii="MS Gothic" w:eastAsia="MS Gothic" w:hAnsi="MS Gothic" w:cs="MS Gothic" w:hint="eastAsia"/>
        </w:rPr>
        <w:t>◯</w:t>
      </w:r>
      <w:r>
        <w:rPr>
          <w:rFonts w:ascii="MS Gothic" w:eastAsia="MS Gothic" w:hAnsi="MS Gothic" w:cs="MS Gothic"/>
        </w:rPr>
        <w:t xml:space="preserve"> </w:t>
      </w:r>
      <w:r w:rsidRPr="00C435CF">
        <w:rPr>
          <w:rFonts w:cs="ArialMT"/>
        </w:rPr>
        <w:t>Yes</w:t>
      </w:r>
      <w:r w:rsidRPr="00C435CF">
        <w:rPr>
          <w:rFonts w:cs="ArialMT"/>
        </w:rPr>
        <w:tab/>
      </w:r>
      <w:r w:rsidRPr="00C435CF">
        <w:rPr>
          <w:rFonts w:cs="ArialMT"/>
        </w:rPr>
        <w:tab/>
      </w:r>
      <w:proofErr w:type="gramStart"/>
      <w:r w:rsidR="0043034C" w:rsidRPr="005B65C2">
        <w:rPr>
          <w:rFonts w:ascii="MS Gothic" w:eastAsia="MS Gothic" w:hAnsi="MS Gothic" w:hint="eastAsia"/>
        </w:rPr>
        <w:t>◯</w:t>
      </w:r>
      <w:r w:rsidR="0043034C">
        <w:rPr>
          <w:rFonts w:cs="ArialMT"/>
          <w:szCs w:val="17"/>
        </w:rPr>
        <w:t xml:space="preserve">  </w:t>
      </w:r>
      <w:r w:rsidR="0043034C">
        <w:rPr>
          <w:rFonts w:cs="ArialMT"/>
        </w:rPr>
        <w:t>I</w:t>
      </w:r>
      <w:proofErr w:type="gramEnd"/>
      <w:r w:rsidR="0043034C">
        <w:rPr>
          <w:rFonts w:cs="ArialMT"/>
        </w:rPr>
        <w:t xml:space="preserve"> don’t use the library’s computers</w:t>
      </w:r>
      <w:r w:rsidR="0043034C" w:rsidRPr="00C22EF0">
        <w:rPr>
          <w:rFonts w:ascii="MS Gothic" w:eastAsia="MS Gothic" w:hAnsi="MS Gothic" w:cs="MS Gothic" w:hint="eastAsia"/>
        </w:rPr>
        <w:t xml:space="preserve"> </w:t>
      </w:r>
      <w:r w:rsidR="0043034C">
        <w:rPr>
          <w:rFonts w:ascii="MS Gothic" w:eastAsia="MS Gothic" w:hAnsi="MS Gothic" w:cs="MS Gothic"/>
        </w:rPr>
        <w:t xml:space="preserve">      </w:t>
      </w:r>
      <w:r w:rsidRPr="00C22EF0">
        <w:rPr>
          <w:rFonts w:ascii="MS Gothic" w:eastAsia="MS Gothic" w:hAnsi="MS Gothic" w:cs="MS Gothic" w:hint="eastAsia"/>
        </w:rPr>
        <w:t>◯</w:t>
      </w:r>
      <w:r>
        <w:rPr>
          <w:rFonts w:ascii="MS Gothic" w:eastAsia="MS Gothic" w:hAnsi="MS Gothic" w:cs="MS Gothic"/>
        </w:rPr>
        <w:t xml:space="preserve"> </w:t>
      </w:r>
      <w:r w:rsidRPr="00C435CF">
        <w:rPr>
          <w:rFonts w:cs="ArialMT"/>
        </w:rPr>
        <w:t>No (please specify)</w:t>
      </w:r>
      <w:r>
        <w:rPr>
          <w:rFonts w:cs="ArialMT"/>
        </w:rPr>
        <w:t>:</w:t>
      </w:r>
    </w:p>
    <w:p w:rsidR="00115627" w:rsidRDefault="00115627" w:rsidP="00C435CF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435CF" w:rsidRDefault="00C435CF" w:rsidP="00C435CF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435CF" w:rsidRPr="00C2505A" w:rsidRDefault="00C435CF" w:rsidP="00C435CF">
      <w:pPr>
        <w:autoSpaceDE w:val="0"/>
        <w:autoSpaceDN w:val="0"/>
        <w:adjustRightInd w:val="0"/>
        <w:spacing w:after="120" w:line="240" w:lineRule="auto"/>
        <w:rPr>
          <w:rFonts w:cs="ArialMT"/>
          <w:b/>
          <w:sz w:val="24"/>
          <w:szCs w:val="24"/>
        </w:rPr>
      </w:pPr>
      <w:r w:rsidRPr="00C435CF">
        <w:rPr>
          <w:rFonts w:cs="ArialMT"/>
          <w:b/>
          <w:sz w:val="24"/>
          <w:szCs w:val="24"/>
        </w:rPr>
        <w:t xml:space="preserve">14. What is the best way to let you know about upcoming events for yourself and/or your family? </w:t>
      </w:r>
      <w:r w:rsidR="00C2505A">
        <w:rPr>
          <w:rFonts w:cs="ArialMT"/>
          <w:b/>
          <w:sz w:val="24"/>
          <w:szCs w:val="24"/>
        </w:rPr>
        <w:t xml:space="preserve">  </w:t>
      </w:r>
      <w:r w:rsidR="00C2505A">
        <w:rPr>
          <w:rFonts w:cs="ArialMT"/>
          <w:b/>
          <w:sz w:val="24"/>
          <w:szCs w:val="24"/>
        </w:rPr>
        <w:br/>
        <w:t xml:space="preserve">      </w:t>
      </w:r>
      <w:r w:rsidRPr="00C2505A">
        <w:rPr>
          <w:rFonts w:cs="ArialMT"/>
          <w:b/>
          <w:sz w:val="24"/>
          <w:szCs w:val="24"/>
        </w:rPr>
        <w:t>(Check all that apply)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1980"/>
        <w:gridCol w:w="3438"/>
      </w:tblGrid>
      <w:tr w:rsidR="00C2505A" w:rsidRPr="003024B2" w:rsidTr="00C2505A">
        <w:trPr>
          <w:trHeight w:val="354"/>
        </w:trPr>
        <w:tc>
          <w:tcPr>
            <w:tcW w:w="2448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Posters</w:t>
            </w:r>
          </w:p>
        </w:tc>
        <w:tc>
          <w:tcPr>
            <w:tcW w:w="2250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Facebook</w:t>
            </w:r>
          </w:p>
        </w:tc>
        <w:tc>
          <w:tcPr>
            <w:tcW w:w="1980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Text</w:t>
            </w:r>
          </w:p>
        </w:tc>
        <w:tc>
          <w:tcPr>
            <w:tcW w:w="3438" w:type="dxa"/>
            <w:vMerge w:val="restart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Other (please specify):</w:t>
            </w:r>
          </w:p>
        </w:tc>
      </w:tr>
      <w:tr w:rsidR="00C2505A" w:rsidRPr="003024B2" w:rsidTr="00C2505A">
        <w:trPr>
          <w:trHeight w:val="354"/>
        </w:trPr>
        <w:tc>
          <w:tcPr>
            <w:tcW w:w="2448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Newspapers</w:t>
            </w:r>
          </w:p>
        </w:tc>
        <w:tc>
          <w:tcPr>
            <w:tcW w:w="2250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Email</w:t>
            </w:r>
          </w:p>
        </w:tc>
        <w:tc>
          <w:tcPr>
            <w:tcW w:w="1980" w:type="dxa"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Radio</w:t>
            </w:r>
          </w:p>
        </w:tc>
        <w:tc>
          <w:tcPr>
            <w:tcW w:w="3438" w:type="dxa"/>
            <w:vMerge/>
          </w:tcPr>
          <w:p w:rsidR="00C2505A" w:rsidRPr="00C435CF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C435CF" w:rsidRPr="00C2505A" w:rsidRDefault="00115627" w:rsidP="00BC203C">
      <w:pPr>
        <w:autoSpaceDE w:val="0"/>
        <w:autoSpaceDN w:val="0"/>
        <w:adjustRightInd w:val="0"/>
        <w:spacing w:before="240" w:after="120" w:line="240" w:lineRule="auto"/>
        <w:rPr>
          <w:rFonts w:ascii="ArialMT" w:hAnsi="ArialMT" w:cs="ArialMT"/>
          <w:b/>
          <w:sz w:val="21"/>
          <w:szCs w:val="21"/>
        </w:rPr>
      </w:pPr>
      <w:r>
        <w:rPr>
          <w:rFonts w:cs="ArialMT"/>
          <w:b/>
          <w:sz w:val="24"/>
          <w:szCs w:val="24"/>
        </w:rPr>
        <w:t xml:space="preserve">15. </w:t>
      </w:r>
      <w:r w:rsidRPr="00C2505A">
        <w:rPr>
          <w:rFonts w:ascii="ArialMT" w:hAnsi="ArialMT" w:cs="ArialMT"/>
          <w:b/>
          <w:sz w:val="21"/>
          <w:szCs w:val="21"/>
        </w:rPr>
        <w:t xml:space="preserve">What is the best day of the week for </w:t>
      </w:r>
      <w:r w:rsidR="007C487F">
        <w:rPr>
          <w:rFonts w:ascii="ArialMT" w:hAnsi="ArialMT" w:cs="ArialMT"/>
          <w:b/>
          <w:sz w:val="21"/>
          <w:szCs w:val="21"/>
        </w:rPr>
        <w:t xml:space="preserve">ADULT </w:t>
      </w:r>
      <w:r w:rsidR="008A3D6A">
        <w:rPr>
          <w:rFonts w:ascii="ArialMT" w:hAnsi="ArialMT" w:cs="ArialMT"/>
          <w:b/>
          <w:sz w:val="21"/>
          <w:szCs w:val="21"/>
        </w:rPr>
        <w:t>library events</w:t>
      </w:r>
      <w:r w:rsidRPr="00C2505A">
        <w:rPr>
          <w:rFonts w:ascii="ArialMT" w:hAnsi="ArialMT" w:cs="ArialMT"/>
          <w:b/>
          <w:sz w:val="21"/>
          <w:szCs w:val="21"/>
        </w:rPr>
        <w:t>? (Check all that apply)</w:t>
      </w:r>
    </w:p>
    <w:tbl>
      <w:tblPr>
        <w:tblStyle w:val="TableGrid"/>
        <w:tblW w:w="12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10"/>
        <w:gridCol w:w="2250"/>
        <w:gridCol w:w="2628"/>
        <w:gridCol w:w="2333"/>
      </w:tblGrid>
      <w:tr w:rsidR="00115627" w:rsidRPr="003024B2" w:rsidTr="00C2505A">
        <w:trPr>
          <w:trHeight w:val="354"/>
        </w:trPr>
        <w:tc>
          <w:tcPr>
            <w:tcW w:w="2628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NOT AN ADULT</w:t>
            </w:r>
          </w:p>
        </w:tc>
        <w:tc>
          <w:tcPr>
            <w:tcW w:w="2610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Tuesday</w:t>
            </w:r>
          </w:p>
        </w:tc>
        <w:tc>
          <w:tcPr>
            <w:tcW w:w="2250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T</w:t>
            </w:r>
            <w:r>
              <w:rPr>
                <w:rFonts w:cs="ArialMT"/>
              </w:rPr>
              <w:t>hursday</w:t>
            </w:r>
          </w:p>
        </w:tc>
        <w:tc>
          <w:tcPr>
            <w:tcW w:w="2628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Saturday</w:t>
            </w:r>
          </w:p>
        </w:tc>
        <w:tc>
          <w:tcPr>
            <w:tcW w:w="2333" w:type="dxa"/>
          </w:tcPr>
          <w:p w:rsidR="00115627" w:rsidRPr="00C435CF" w:rsidRDefault="00115627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115627" w:rsidRPr="003024B2" w:rsidTr="00C2505A">
        <w:trPr>
          <w:trHeight w:val="354"/>
        </w:trPr>
        <w:tc>
          <w:tcPr>
            <w:tcW w:w="2628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Monday</w:t>
            </w:r>
          </w:p>
        </w:tc>
        <w:tc>
          <w:tcPr>
            <w:tcW w:w="2610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 Wednesday</w:t>
            </w:r>
          </w:p>
        </w:tc>
        <w:tc>
          <w:tcPr>
            <w:tcW w:w="2250" w:type="dxa"/>
          </w:tcPr>
          <w:p w:rsidR="00115627" w:rsidRPr="00C435CF" w:rsidRDefault="00115627" w:rsidP="00115627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435CF">
              <w:rPr>
                <w:rFonts w:cs="ArialMT"/>
              </w:rPr>
              <w:sym w:font="Wingdings 2" w:char="F0A3"/>
            </w:r>
            <w:r w:rsidRPr="00C435CF">
              <w:rPr>
                <w:rFonts w:cs="ArialMT"/>
              </w:rPr>
              <w:t xml:space="preserve">  </w:t>
            </w:r>
            <w:r>
              <w:rPr>
                <w:rFonts w:cs="ArialMT"/>
              </w:rPr>
              <w:t>Friday</w:t>
            </w:r>
          </w:p>
        </w:tc>
        <w:tc>
          <w:tcPr>
            <w:tcW w:w="2628" w:type="dxa"/>
          </w:tcPr>
          <w:p w:rsidR="00115627" w:rsidRPr="00C435CF" w:rsidRDefault="00115627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3" w:type="dxa"/>
          </w:tcPr>
          <w:p w:rsidR="00115627" w:rsidRPr="00C435CF" w:rsidRDefault="00115627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115627" w:rsidRDefault="00C2505A" w:rsidP="00BC203C">
      <w:pPr>
        <w:autoSpaceDE w:val="0"/>
        <w:autoSpaceDN w:val="0"/>
        <w:adjustRightInd w:val="0"/>
        <w:spacing w:before="240" w:after="12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 xml:space="preserve">16. </w:t>
      </w:r>
      <w:r w:rsidRPr="00C2505A">
        <w:rPr>
          <w:rFonts w:cs="ArialMT"/>
          <w:b/>
          <w:sz w:val="24"/>
          <w:szCs w:val="21"/>
        </w:rPr>
        <w:t xml:space="preserve">What is the best time of day for </w:t>
      </w:r>
      <w:r w:rsidR="007C487F">
        <w:rPr>
          <w:rFonts w:cs="ArialMT"/>
          <w:b/>
          <w:sz w:val="24"/>
          <w:szCs w:val="21"/>
        </w:rPr>
        <w:t xml:space="preserve">ADULT </w:t>
      </w:r>
      <w:r w:rsidR="008A3D6A">
        <w:rPr>
          <w:rFonts w:cs="ArialMT"/>
          <w:b/>
          <w:sz w:val="24"/>
          <w:szCs w:val="21"/>
        </w:rPr>
        <w:t>library events</w:t>
      </w:r>
      <w:r w:rsidRPr="00C2505A">
        <w:rPr>
          <w:rFonts w:cs="ArialMT"/>
          <w:b/>
          <w:sz w:val="24"/>
          <w:szCs w:val="21"/>
        </w:rPr>
        <w:t>? (Check all that apply)</w:t>
      </w: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240"/>
        <w:gridCol w:w="3257"/>
      </w:tblGrid>
      <w:tr w:rsidR="00C2505A" w:rsidRPr="00C435CF" w:rsidTr="007C487F">
        <w:trPr>
          <w:trHeight w:val="354"/>
        </w:trPr>
        <w:tc>
          <w:tcPr>
            <w:tcW w:w="2718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NOT AN ADULT</w:t>
            </w:r>
          </w:p>
        </w:tc>
        <w:tc>
          <w:tcPr>
            <w:tcW w:w="3240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</w:t>
            </w:r>
            <w:r w:rsidR="009D7F87">
              <w:rPr>
                <w:rFonts w:cs="ArialMT"/>
              </w:rPr>
              <w:t xml:space="preserve">Early </w:t>
            </w:r>
            <w:r w:rsidRPr="00C2505A">
              <w:rPr>
                <w:rFonts w:cs="ArialMT"/>
              </w:rPr>
              <w:t>Afternoon (1-3 p.m.)</w:t>
            </w:r>
          </w:p>
        </w:tc>
        <w:tc>
          <w:tcPr>
            <w:tcW w:w="3257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Late Afternoon (5-7 p.m.)</w:t>
            </w:r>
          </w:p>
        </w:tc>
      </w:tr>
      <w:tr w:rsidR="00C2505A" w:rsidRPr="00C435CF" w:rsidTr="007C487F">
        <w:trPr>
          <w:trHeight w:val="354"/>
        </w:trPr>
        <w:tc>
          <w:tcPr>
            <w:tcW w:w="2718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Morning (10-noon)</w:t>
            </w:r>
          </w:p>
        </w:tc>
        <w:tc>
          <w:tcPr>
            <w:tcW w:w="3240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Mid-afternoon (3-5 p.m.)</w:t>
            </w:r>
          </w:p>
        </w:tc>
        <w:tc>
          <w:tcPr>
            <w:tcW w:w="3257" w:type="dxa"/>
          </w:tcPr>
          <w:p w:rsidR="00C2505A" w:rsidRPr="00C2505A" w:rsidRDefault="00C2505A" w:rsidP="00ED2C5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C2505A">
              <w:rPr>
                <w:rFonts w:cs="ArialMT"/>
              </w:rPr>
              <w:sym w:font="Wingdings 2" w:char="F0A3"/>
            </w:r>
            <w:r w:rsidRPr="00C2505A">
              <w:rPr>
                <w:rFonts w:cs="ArialMT"/>
              </w:rPr>
              <w:t xml:space="preserve">  Evening (7-8:30 p.m.)</w:t>
            </w:r>
          </w:p>
        </w:tc>
      </w:tr>
    </w:tbl>
    <w:p w:rsidR="00C2505A" w:rsidRDefault="00C2505A" w:rsidP="00C250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:rsidR="00C2505A" w:rsidRPr="00BC203C" w:rsidRDefault="00A11F8F" w:rsidP="00152745">
      <w:pPr>
        <w:autoSpaceDE w:val="0"/>
        <w:autoSpaceDN w:val="0"/>
        <w:adjustRightInd w:val="0"/>
        <w:spacing w:after="120" w:line="240" w:lineRule="auto"/>
        <w:rPr>
          <w:rFonts w:cs="ArialMT"/>
          <w:b/>
          <w:sz w:val="24"/>
          <w:szCs w:val="21"/>
        </w:rPr>
      </w:pPr>
      <w:r w:rsidRPr="00BC203C">
        <w:rPr>
          <w:rFonts w:cs="ArialMT"/>
          <w:b/>
          <w:sz w:val="24"/>
          <w:szCs w:val="21"/>
        </w:rPr>
        <w:t xml:space="preserve">17. </w:t>
      </w:r>
      <w:r w:rsidR="007C487F" w:rsidRPr="00BC203C">
        <w:rPr>
          <w:rFonts w:cs="ArialMT"/>
          <w:b/>
          <w:sz w:val="24"/>
          <w:szCs w:val="21"/>
        </w:rPr>
        <w:t>How interested would you be in the library adding the following</w:t>
      </w:r>
      <w:r w:rsidR="008A3D6A" w:rsidRPr="00BC203C">
        <w:rPr>
          <w:rFonts w:cs="ArialMT"/>
          <w:b/>
          <w:sz w:val="24"/>
          <w:szCs w:val="21"/>
        </w:rPr>
        <w:t>?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260"/>
        <w:gridCol w:w="1530"/>
        <w:gridCol w:w="1170"/>
        <w:gridCol w:w="1350"/>
        <w:gridCol w:w="1170"/>
      </w:tblGrid>
      <w:tr w:rsidR="00A11F8F" w:rsidRPr="005B65C2" w:rsidTr="008A3D6A">
        <w:tc>
          <w:tcPr>
            <w:tcW w:w="3438" w:type="dxa"/>
          </w:tcPr>
          <w:p w:rsidR="00A11F8F" w:rsidRDefault="00A11F8F" w:rsidP="00ED2C5D">
            <w:pPr>
              <w:jc w:val="center"/>
            </w:pPr>
          </w:p>
        </w:tc>
        <w:tc>
          <w:tcPr>
            <w:tcW w:w="1260" w:type="dxa"/>
            <w:vAlign w:val="center"/>
          </w:tcPr>
          <w:p w:rsidR="00A11F8F" w:rsidRPr="005B65C2" w:rsidRDefault="00A11F8F" w:rsidP="00152745">
            <w:pPr>
              <w:jc w:val="center"/>
            </w:pPr>
            <w:r>
              <w:t>Not at all interested</w:t>
            </w:r>
          </w:p>
        </w:tc>
        <w:tc>
          <w:tcPr>
            <w:tcW w:w="1530" w:type="dxa"/>
            <w:vAlign w:val="center"/>
          </w:tcPr>
          <w:p w:rsidR="00A11F8F" w:rsidRPr="005B65C2" w:rsidRDefault="00A11F8F" w:rsidP="00152745">
            <w:pPr>
              <w:jc w:val="center"/>
            </w:pPr>
            <w:r>
              <w:t>Somewhat interested</w:t>
            </w:r>
          </w:p>
        </w:tc>
        <w:tc>
          <w:tcPr>
            <w:tcW w:w="1170" w:type="dxa"/>
            <w:vAlign w:val="bottom"/>
          </w:tcPr>
          <w:p w:rsidR="00A11F8F" w:rsidRPr="005B65C2" w:rsidRDefault="00A11F8F" w:rsidP="00152745">
            <w:pPr>
              <w:jc w:val="center"/>
            </w:pPr>
            <w:r>
              <w:t>Interested</w:t>
            </w:r>
          </w:p>
        </w:tc>
        <w:tc>
          <w:tcPr>
            <w:tcW w:w="1350" w:type="dxa"/>
            <w:vAlign w:val="center"/>
          </w:tcPr>
          <w:p w:rsidR="00A11F8F" w:rsidRPr="005B65C2" w:rsidRDefault="008A3D6A" w:rsidP="00152745">
            <w:pPr>
              <w:jc w:val="center"/>
            </w:pPr>
            <w:r>
              <w:t>Very i</w:t>
            </w:r>
            <w:r w:rsidR="00A11F8F">
              <w:t>nterested</w:t>
            </w:r>
          </w:p>
        </w:tc>
        <w:tc>
          <w:tcPr>
            <w:tcW w:w="1170" w:type="dxa"/>
            <w:vAlign w:val="center"/>
          </w:tcPr>
          <w:p w:rsidR="00A11F8F" w:rsidRPr="005B65C2" w:rsidRDefault="008A3D6A" w:rsidP="00152745">
            <w:pPr>
              <w:jc w:val="center"/>
            </w:pPr>
            <w:r>
              <w:t>Extremely i</w:t>
            </w:r>
            <w:r w:rsidR="00A11F8F">
              <w:t>nterested</w:t>
            </w:r>
          </w:p>
        </w:tc>
      </w:tr>
      <w:tr w:rsidR="00152745" w:rsidRPr="005B65C2" w:rsidTr="008A3D6A">
        <w:tc>
          <w:tcPr>
            <w:tcW w:w="3438" w:type="dxa"/>
            <w:shd w:val="clear" w:color="auto" w:fill="D9D9D9" w:themeFill="background1" w:themeFillShade="D9"/>
          </w:tcPr>
          <w:p w:rsidR="00152745" w:rsidRDefault="00152745" w:rsidP="00152745">
            <w:pPr>
              <w:spacing w:before="40" w:after="40"/>
            </w:pPr>
            <w:r>
              <w:t>Digital Audio Books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152745" w:rsidRPr="005B65C2" w:rsidTr="008A3D6A">
        <w:tc>
          <w:tcPr>
            <w:tcW w:w="3438" w:type="dxa"/>
          </w:tcPr>
          <w:p w:rsidR="00152745" w:rsidRDefault="00152745" w:rsidP="00152745">
            <w:pPr>
              <w:spacing w:before="40" w:after="40"/>
            </w:pPr>
            <w:r>
              <w:t>Digital Music</w:t>
            </w:r>
          </w:p>
        </w:tc>
        <w:tc>
          <w:tcPr>
            <w:tcW w:w="126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53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35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152745" w:rsidRPr="005B65C2" w:rsidTr="008A3D6A">
        <w:tc>
          <w:tcPr>
            <w:tcW w:w="3438" w:type="dxa"/>
            <w:shd w:val="clear" w:color="auto" w:fill="D9D9D9" w:themeFill="background1" w:themeFillShade="D9"/>
          </w:tcPr>
          <w:p w:rsidR="008A3D6A" w:rsidRDefault="00152745" w:rsidP="008A3D6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152745">
              <w:rPr>
                <w:rFonts w:cs="ArialMT"/>
                <w:szCs w:val="17"/>
              </w:rPr>
              <w:t>Library services for</w:t>
            </w:r>
            <w:r w:rsidR="008A3D6A">
              <w:rPr>
                <w:rFonts w:cs="ArialMT"/>
                <w:szCs w:val="17"/>
              </w:rPr>
              <w:t xml:space="preserve">  </w:t>
            </w:r>
          </w:p>
          <w:p w:rsidR="00152745" w:rsidRDefault="00152745" w:rsidP="008A3D6A">
            <w:pPr>
              <w:autoSpaceDE w:val="0"/>
              <w:autoSpaceDN w:val="0"/>
              <w:adjustRightInd w:val="0"/>
              <w:spacing w:before="40" w:after="40"/>
            </w:pPr>
            <w:r w:rsidRPr="00152745">
              <w:rPr>
                <w:rFonts w:cs="ArialMT"/>
                <w:szCs w:val="17"/>
              </w:rPr>
              <w:t>housebound individuals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52745" w:rsidRDefault="00152745" w:rsidP="00152745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52745" w:rsidRDefault="00152745" w:rsidP="00152745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52745" w:rsidRDefault="00152745" w:rsidP="00152745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52745" w:rsidRDefault="00152745" w:rsidP="00152745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52745" w:rsidRDefault="00152745" w:rsidP="00152745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A11F8F" w:rsidRDefault="00152745" w:rsidP="005C775A">
      <w:pPr>
        <w:autoSpaceDE w:val="0"/>
        <w:autoSpaceDN w:val="0"/>
        <w:adjustRightInd w:val="0"/>
        <w:spacing w:before="360" w:after="120" w:line="240" w:lineRule="auto"/>
        <w:rPr>
          <w:rFonts w:cs="ArialMT"/>
          <w:b/>
          <w:sz w:val="24"/>
          <w:szCs w:val="21"/>
        </w:rPr>
      </w:pPr>
      <w:r w:rsidRPr="00152745">
        <w:rPr>
          <w:rFonts w:cs="ArialMT"/>
          <w:b/>
          <w:sz w:val="24"/>
          <w:szCs w:val="24"/>
        </w:rPr>
        <w:t xml:space="preserve">18. </w:t>
      </w:r>
      <w:r w:rsidRPr="00152745">
        <w:rPr>
          <w:rFonts w:cs="ArialMT"/>
          <w:b/>
          <w:sz w:val="24"/>
          <w:szCs w:val="21"/>
        </w:rPr>
        <w:t xml:space="preserve">The library budget currently does not have room for additional operating hours. If that option </w:t>
      </w:r>
      <w:r>
        <w:rPr>
          <w:rFonts w:cs="ArialMT"/>
          <w:b/>
          <w:sz w:val="24"/>
          <w:szCs w:val="21"/>
        </w:rPr>
        <w:t xml:space="preserve"> </w:t>
      </w:r>
      <w:r>
        <w:rPr>
          <w:rFonts w:cs="ArialMT"/>
          <w:b/>
          <w:sz w:val="24"/>
          <w:szCs w:val="21"/>
        </w:rPr>
        <w:br/>
        <w:t xml:space="preserve">       </w:t>
      </w:r>
      <w:r w:rsidRPr="00152745">
        <w:rPr>
          <w:rFonts w:cs="ArialMT"/>
          <w:b/>
          <w:sz w:val="24"/>
          <w:szCs w:val="21"/>
        </w:rPr>
        <w:t>becomes a possibility in the future, which hours would help you most?</w:t>
      </w:r>
      <w:r w:rsidR="00CC08EC">
        <w:rPr>
          <w:rFonts w:cs="ArialMT"/>
          <w:b/>
          <w:sz w:val="24"/>
          <w:szCs w:val="21"/>
        </w:rPr>
        <w:t xml:space="preserve"> (CHOOSE ONE)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970"/>
        <w:gridCol w:w="3600"/>
      </w:tblGrid>
      <w:tr w:rsidR="00152745" w:rsidRPr="00C2505A" w:rsidTr="00152745">
        <w:trPr>
          <w:trHeight w:val="354"/>
        </w:trPr>
        <w:tc>
          <w:tcPr>
            <w:tcW w:w="3258" w:type="dxa"/>
          </w:tcPr>
          <w:p w:rsidR="00152745" w:rsidRPr="00152745" w:rsidRDefault="00CC08EC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  Open Monday </w:t>
            </w:r>
          </w:p>
        </w:tc>
        <w:tc>
          <w:tcPr>
            <w:tcW w:w="2970" w:type="dxa"/>
          </w:tcPr>
          <w:p w:rsidR="00152745" w:rsidRPr="00152745" w:rsidRDefault="00CC08EC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  </w:t>
            </w:r>
            <w:r w:rsidR="00152745">
              <w:rPr>
                <w:rFonts w:cs="ArialMT"/>
                <w:sz w:val="24"/>
                <w:szCs w:val="24"/>
              </w:rPr>
              <w:t>Open Sunday</w:t>
            </w:r>
          </w:p>
        </w:tc>
        <w:tc>
          <w:tcPr>
            <w:tcW w:w="3600" w:type="dxa"/>
            <w:vMerge w:val="restart"/>
          </w:tcPr>
          <w:p w:rsidR="00152745" w:rsidRPr="00152745" w:rsidRDefault="00CC08EC" w:rsidP="00152745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proofErr w:type="gramStart"/>
            <w:r w:rsidRPr="005B65C2">
              <w:rPr>
                <w:rFonts w:ascii="MS Gothic" w:eastAsia="MS Gothic" w:hAnsi="MS Gothic" w:hint="eastAsia"/>
              </w:rPr>
              <w:t>◯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  None</w:t>
            </w:r>
            <w:proofErr w:type="gramEnd"/>
            <w:r w:rsidR="00152745">
              <w:rPr>
                <w:rFonts w:cs="ArialMT"/>
                <w:sz w:val="24"/>
                <w:szCs w:val="24"/>
              </w:rPr>
              <w:t xml:space="preserve">. The library 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is open </w:t>
            </w:r>
            <w:r w:rsidR="00152745">
              <w:rPr>
                <w:rFonts w:cs="ArialMT"/>
                <w:sz w:val="24"/>
                <w:szCs w:val="24"/>
              </w:rPr>
              <w:br/>
              <w:t xml:space="preserve">      </w:t>
            </w:r>
            <w:r w:rsidR="00152745" w:rsidRPr="00152745">
              <w:rPr>
                <w:rFonts w:cs="ArialMT"/>
                <w:sz w:val="24"/>
                <w:szCs w:val="24"/>
              </w:rPr>
              <w:t>enough hours for me.</w:t>
            </w:r>
          </w:p>
          <w:p w:rsidR="00152745" w:rsidRPr="00152745" w:rsidRDefault="00152745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152745" w:rsidRPr="00C2505A" w:rsidTr="00152745">
        <w:trPr>
          <w:trHeight w:val="354"/>
        </w:trPr>
        <w:tc>
          <w:tcPr>
            <w:tcW w:w="3258" w:type="dxa"/>
          </w:tcPr>
          <w:p w:rsidR="00152745" w:rsidRPr="00152745" w:rsidRDefault="00CC08EC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  Longer hours on Saturday</w:t>
            </w:r>
          </w:p>
          <w:p w:rsidR="00152745" w:rsidRPr="00152745" w:rsidRDefault="00152745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2970" w:type="dxa"/>
          </w:tcPr>
          <w:p w:rsidR="00152745" w:rsidRPr="00152745" w:rsidRDefault="00CC08EC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 w:rsidR="00152745" w:rsidRPr="00152745">
              <w:rPr>
                <w:rFonts w:cs="ArialMT"/>
                <w:sz w:val="24"/>
                <w:szCs w:val="24"/>
              </w:rPr>
              <w:t xml:space="preserve">  Evening hours Tuesday </w:t>
            </w:r>
            <w:r w:rsidR="00152745">
              <w:rPr>
                <w:rFonts w:cs="ArialMT"/>
                <w:sz w:val="24"/>
                <w:szCs w:val="24"/>
              </w:rPr>
              <w:br/>
              <w:t xml:space="preserve">      </w:t>
            </w:r>
            <w:r w:rsidR="00152745" w:rsidRPr="00152745">
              <w:rPr>
                <w:rFonts w:cs="ArialMT"/>
                <w:sz w:val="24"/>
                <w:szCs w:val="24"/>
              </w:rPr>
              <w:t>through Friday</w:t>
            </w:r>
          </w:p>
        </w:tc>
        <w:tc>
          <w:tcPr>
            <w:tcW w:w="3600" w:type="dxa"/>
            <w:vMerge/>
          </w:tcPr>
          <w:p w:rsidR="00152745" w:rsidRPr="00152745" w:rsidRDefault="00152745" w:rsidP="00152745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:rsidR="005C775A" w:rsidRDefault="005C775A" w:rsidP="00152745">
      <w:pPr>
        <w:autoSpaceDE w:val="0"/>
        <w:autoSpaceDN w:val="0"/>
        <w:adjustRightInd w:val="0"/>
        <w:spacing w:before="160" w:after="0" w:line="240" w:lineRule="auto"/>
        <w:rPr>
          <w:rFonts w:cs="ArialMT"/>
          <w:b/>
          <w:sz w:val="24"/>
          <w:szCs w:val="24"/>
        </w:rPr>
      </w:pPr>
    </w:p>
    <w:p w:rsidR="00152745" w:rsidRDefault="00152745" w:rsidP="00152745">
      <w:pPr>
        <w:autoSpaceDE w:val="0"/>
        <w:autoSpaceDN w:val="0"/>
        <w:adjustRightInd w:val="0"/>
        <w:spacing w:before="160" w:after="0" w:line="240" w:lineRule="auto"/>
        <w:rPr>
          <w:rFonts w:cs="ArialMT"/>
          <w:b/>
          <w:sz w:val="24"/>
          <w:szCs w:val="24"/>
        </w:rPr>
      </w:pPr>
      <w:r w:rsidRPr="00152745">
        <w:rPr>
          <w:rFonts w:cs="ArialMT"/>
          <w:b/>
          <w:sz w:val="24"/>
          <w:szCs w:val="24"/>
        </w:rPr>
        <w:lastRenderedPageBreak/>
        <w:t xml:space="preserve">19. How important would you consider it for the library to do the following </w:t>
      </w:r>
      <w:r>
        <w:rPr>
          <w:rFonts w:cs="ArialMT"/>
          <w:b/>
          <w:sz w:val="24"/>
          <w:szCs w:val="24"/>
        </w:rPr>
        <w:br/>
        <w:t xml:space="preserve">       </w:t>
      </w:r>
      <w:r w:rsidRPr="00152745">
        <w:rPr>
          <w:rFonts w:cs="ArialMT"/>
          <w:b/>
          <w:sz w:val="24"/>
          <w:szCs w:val="24"/>
        </w:rPr>
        <w:t xml:space="preserve">if funding was </w:t>
      </w:r>
      <w:r w:rsidR="008A3D6A" w:rsidRPr="00152745">
        <w:rPr>
          <w:rFonts w:cs="ArialMT"/>
          <w:b/>
          <w:sz w:val="24"/>
          <w:szCs w:val="24"/>
        </w:rPr>
        <w:t>available?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50"/>
        <w:gridCol w:w="1260"/>
        <w:gridCol w:w="1170"/>
        <w:gridCol w:w="90"/>
        <w:gridCol w:w="1260"/>
        <w:gridCol w:w="1170"/>
      </w:tblGrid>
      <w:tr w:rsidR="00152745" w:rsidRPr="005B65C2" w:rsidTr="008A3D6A">
        <w:tc>
          <w:tcPr>
            <w:tcW w:w="3618" w:type="dxa"/>
          </w:tcPr>
          <w:p w:rsidR="00152745" w:rsidRDefault="00152745" w:rsidP="00ED2C5D">
            <w:pPr>
              <w:jc w:val="center"/>
            </w:pPr>
          </w:p>
        </w:tc>
        <w:tc>
          <w:tcPr>
            <w:tcW w:w="1350" w:type="dxa"/>
            <w:vAlign w:val="center"/>
          </w:tcPr>
          <w:p w:rsidR="00152745" w:rsidRPr="005B65C2" w:rsidRDefault="00152745" w:rsidP="008A3D6A">
            <w:pPr>
              <w:jc w:val="center"/>
            </w:pPr>
            <w:r>
              <w:t xml:space="preserve">Not at all </w:t>
            </w:r>
            <w:r w:rsidR="008A3D6A">
              <w:t>important</w:t>
            </w:r>
          </w:p>
        </w:tc>
        <w:tc>
          <w:tcPr>
            <w:tcW w:w="1260" w:type="dxa"/>
            <w:vAlign w:val="center"/>
          </w:tcPr>
          <w:p w:rsidR="00152745" w:rsidRPr="005B65C2" w:rsidRDefault="00152745" w:rsidP="00ED2C5D">
            <w:pPr>
              <w:jc w:val="center"/>
            </w:pPr>
            <w:r>
              <w:t xml:space="preserve">Somewhat </w:t>
            </w:r>
            <w:r w:rsidR="008A3D6A">
              <w:t>important</w:t>
            </w:r>
          </w:p>
        </w:tc>
        <w:tc>
          <w:tcPr>
            <w:tcW w:w="1170" w:type="dxa"/>
            <w:vAlign w:val="bottom"/>
          </w:tcPr>
          <w:p w:rsidR="00152745" w:rsidRPr="005B65C2" w:rsidRDefault="008A3D6A" w:rsidP="00ED2C5D">
            <w:pPr>
              <w:jc w:val="center"/>
            </w:pPr>
            <w:r>
              <w:t>Important</w:t>
            </w:r>
          </w:p>
        </w:tc>
        <w:tc>
          <w:tcPr>
            <w:tcW w:w="1350" w:type="dxa"/>
            <w:gridSpan w:val="2"/>
            <w:vAlign w:val="center"/>
          </w:tcPr>
          <w:p w:rsidR="00152745" w:rsidRPr="005B65C2" w:rsidRDefault="00152745" w:rsidP="00ED2C5D">
            <w:pPr>
              <w:jc w:val="center"/>
            </w:pPr>
            <w:r>
              <w:t xml:space="preserve">Very </w:t>
            </w:r>
            <w:r w:rsidR="008A3D6A">
              <w:t>important</w:t>
            </w:r>
          </w:p>
        </w:tc>
        <w:tc>
          <w:tcPr>
            <w:tcW w:w="1170" w:type="dxa"/>
            <w:vAlign w:val="center"/>
          </w:tcPr>
          <w:p w:rsidR="00152745" w:rsidRPr="005B65C2" w:rsidRDefault="00152745" w:rsidP="00ED2C5D">
            <w:pPr>
              <w:jc w:val="center"/>
            </w:pPr>
            <w:r>
              <w:t xml:space="preserve">Extremely </w:t>
            </w:r>
            <w:r w:rsidR="008A3D6A">
              <w:t>important</w:t>
            </w:r>
          </w:p>
        </w:tc>
      </w:tr>
      <w:tr w:rsidR="00152745" w:rsidTr="008A3D6A">
        <w:tc>
          <w:tcPr>
            <w:tcW w:w="3618" w:type="dxa"/>
            <w:shd w:val="clear" w:color="auto" w:fill="D9D9D9" w:themeFill="background1" w:themeFillShade="D9"/>
          </w:tcPr>
          <w:p w:rsidR="00152745" w:rsidRPr="008A3D6A" w:rsidRDefault="008A3D6A" w:rsidP="008A3D6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8A3D6A">
              <w:rPr>
                <w:rFonts w:cs="ArialMT"/>
                <w:szCs w:val="17"/>
              </w:rPr>
              <w:t>Expand the children’s</w:t>
            </w:r>
            <w:r>
              <w:rPr>
                <w:rFonts w:cs="ArialMT"/>
                <w:szCs w:val="17"/>
              </w:rPr>
              <w:t xml:space="preserve">  </w:t>
            </w:r>
            <w:r w:rsidRPr="008A3D6A">
              <w:rPr>
                <w:rFonts w:cs="ArialMT"/>
                <w:szCs w:val="17"/>
              </w:rPr>
              <w:t>area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152745" w:rsidTr="008A3D6A">
        <w:tc>
          <w:tcPr>
            <w:tcW w:w="3618" w:type="dxa"/>
          </w:tcPr>
          <w:p w:rsidR="008A3D6A" w:rsidRPr="008A3D6A" w:rsidRDefault="008A3D6A" w:rsidP="008A3D6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8A3D6A">
              <w:rPr>
                <w:rFonts w:cs="ArialMT"/>
                <w:szCs w:val="17"/>
              </w:rPr>
              <w:t>Separate the children’s</w:t>
            </w:r>
          </w:p>
          <w:p w:rsidR="00152745" w:rsidRPr="008A3D6A" w:rsidRDefault="008A3D6A" w:rsidP="008A3D6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8A3D6A">
              <w:rPr>
                <w:rFonts w:cs="ArialMT"/>
                <w:szCs w:val="17"/>
              </w:rPr>
              <w:t>area from the rest of the</w:t>
            </w:r>
            <w:r>
              <w:rPr>
                <w:rFonts w:cs="ArialMT"/>
                <w:szCs w:val="17"/>
              </w:rPr>
              <w:t xml:space="preserve"> </w:t>
            </w:r>
            <w:r w:rsidRPr="008A3D6A">
              <w:rPr>
                <w:rFonts w:cs="ArialMT"/>
                <w:szCs w:val="17"/>
              </w:rPr>
              <w:t>library</w:t>
            </w:r>
          </w:p>
        </w:tc>
        <w:tc>
          <w:tcPr>
            <w:tcW w:w="135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gridSpan w:val="2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vAlign w:val="center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  <w:tr w:rsidR="00152745" w:rsidTr="008A3D6A">
        <w:tc>
          <w:tcPr>
            <w:tcW w:w="3618" w:type="dxa"/>
            <w:shd w:val="clear" w:color="auto" w:fill="D9D9D9" w:themeFill="background1" w:themeFillShade="D9"/>
          </w:tcPr>
          <w:p w:rsidR="00152745" w:rsidRPr="008A3D6A" w:rsidRDefault="008A3D6A" w:rsidP="008A3D6A">
            <w:pPr>
              <w:autoSpaceDE w:val="0"/>
              <w:autoSpaceDN w:val="0"/>
              <w:adjustRightInd w:val="0"/>
              <w:spacing w:before="40" w:after="40"/>
              <w:rPr>
                <w:rFonts w:cs="ArialMT"/>
                <w:szCs w:val="17"/>
              </w:rPr>
            </w:pPr>
            <w:r w:rsidRPr="008A3D6A">
              <w:rPr>
                <w:rFonts w:cs="ArialMT"/>
                <w:szCs w:val="17"/>
              </w:rPr>
              <w:t>Increase the teen/young adult area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52745" w:rsidRDefault="00152745" w:rsidP="00ED2C5D">
            <w:pPr>
              <w:jc w:val="center"/>
            </w:pPr>
            <w:r w:rsidRPr="005B65C2">
              <w:rPr>
                <w:rFonts w:ascii="MS Gothic" w:eastAsia="MS Gothic" w:hAnsi="MS Gothic" w:hint="eastAsia"/>
              </w:rPr>
              <w:t>◯</w:t>
            </w:r>
          </w:p>
        </w:tc>
      </w:tr>
    </w:tbl>
    <w:p w:rsidR="00152745" w:rsidRDefault="00F50A43" w:rsidP="00BC203C">
      <w:pPr>
        <w:autoSpaceDE w:val="0"/>
        <w:autoSpaceDN w:val="0"/>
        <w:adjustRightInd w:val="0"/>
        <w:spacing w:before="360" w:after="0" w:line="240" w:lineRule="auto"/>
        <w:rPr>
          <w:rFonts w:cs="ArialMT"/>
          <w:b/>
          <w:sz w:val="24"/>
          <w:szCs w:val="21"/>
        </w:rPr>
      </w:pPr>
      <w:r w:rsidRPr="00F50A43">
        <w:rPr>
          <w:rFonts w:cs="ArialMT"/>
          <w:b/>
          <w:sz w:val="24"/>
          <w:szCs w:val="21"/>
        </w:rPr>
        <w:t>21. Any other feedback you wish to give us? Any programs or classes you wish the library offered?</w:t>
      </w:r>
    </w:p>
    <w:p w:rsidR="00F50A43" w:rsidRDefault="00F50A43" w:rsidP="00F50A43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24"/>
          <w:szCs w:val="21"/>
        </w:rPr>
      </w:pPr>
    </w:p>
    <w:p w:rsidR="00F50A43" w:rsidRDefault="00F50A43" w:rsidP="00F50A43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24"/>
          <w:szCs w:val="21"/>
        </w:rPr>
      </w:pPr>
      <w:r>
        <w:rPr>
          <w:rFonts w:cs="ArialMT"/>
          <w:b/>
          <w:sz w:val="24"/>
          <w:szCs w:val="21"/>
        </w:rPr>
        <w:t>Please tell us a little about you…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53"/>
      </w:tblGrid>
      <w:tr w:rsidR="00F50A43" w:rsidTr="00EA7ECB">
        <w:tc>
          <w:tcPr>
            <w:tcW w:w="3258" w:type="dxa"/>
          </w:tcPr>
          <w:p w:rsidR="00F50A43" w:rsidRDefault="00EA7ECB" w:rsidP="00F50A43">
            <w:pPr>
              <w:autoSpaceDE w:val="0"/>
              <w:autoSpaceDN w:val="0"/>
              <w:adjustRightInd w:val="0"/>
              <w:spacing w:before="240"/>
              <w:rPr>
                <w:rFonts w:cs="ArialMT"/>
                <w:b/>
                <w:sz w:val="24"/>
                <w:szCs w:val="21"/>
              </w:rPr>
            </w:pPr>
            <w:r>
              <w:rPr>
                <w:rFonts w:cs="ArialMT"/>
                <w:b/>
                <w:sz w:val="24"/>
                <w:szCs w:val="21"/>
              </w:rPr>
              <w:t xml:space="preserve">22. </w:t>
            </w:r>
            <w:r w:rsidR="00F50A43">
              <w:rPr>
                <w:rFonts w:cs="ArialMT"/>
                <w:b/>
                <w:sz w:val="24"/>
                <w:szCs w:val="21"/>
              </w:rPr>
              <w:t>Are you a:</w:t>
            </w:r>
          </w:p>
          <w:p w:rsidR="00F50A43" w:rsidRPr="00F50A43" w:rsidRDefault="00F50A43" w:rsidP="00F50A43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>
              <w:rPr>
                <w:rFonts w:ascii="MS Gothic" w:eastAsia="MS Gothic" w:hAnsi="MS Gothic"/>
              </w:rPr>
              <w:t xml:space="preserve"> </w:t>
            </w:r>
            <w:r w:rsidRPr="00F50A43">
              <w:rPr>
                <w:rFonts w:cs="ArialMT"/>
                <w:szCs w:val="17"/>
              </w:rPr>
              <w:t>Full-Time Resident</w:t>
            </w:r>
          </w:p>
          <w:p w:rsidR="00F50A43" w:rsidRPr="00F50A43" w:rsidRDefault="00F50A43" w:rsidP="00F50A43">
            <w:pPr>
              <w:autoSpaceDE w:val="0"/>
              <w:autoSpaceDN w:val="0"/>
              <w:adjustRightInd w:val="0"/>
              <w:rPr>
                <w:rFonts w:cs="ArialMT"/>
                <w:szCs w:val="17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>
              <w:rPr>
                <w:rFonts w:ascii="MS Gothic" w:eastAsia="MS Gothic" w:hAnsi="MS Gothic"/>
              </w:rPr>
              <w:t xml:space="preserve"> </w:t>
            </w:r>
            <w:r w:rsidRPr="00F50A43">
              <w:rPr>
                <w:rFonts w:cs="ArialMT"/>
                <w:szCs w:val="17"/>
              </w:rPr>
              <w:t>Part-Time Resident</w:t>
            </w:r>
          </w:p>
          <w:p w:rsidR="00F50A43" w:rsidRPr="00F50A43" w:rsidRDefault="00F50A43" w:rsidP="00F50A43">
            <w:pPr>
              <w:autoSpaceDE w:val="0"/>
              <w:autoSpaceDN w:val="0"/>
              <w:adjustRightInd w:val="0"/>
              <w:rPr>
                <w:rFonts w:cs="ArialMT"/>
                <w:b/>
                <w:sz w:val="44"/>
                <w:szCs w:val="24"/>
              </w:rPr>
            </w:pPr>
            <w:r w:rsidRPr="005B65C2">
              <w:rPr>
                <w:rFonts w:ascii="MS Gothic" w:eastAsia="MS Gothic" w:hAnsi="MS Gothic" w:hint="eastAsia"/>
              </w:rPr>
              <w:t>◯</w:t>
            </w:r>
            <w:r>
              <w:rPr>
                <w:rFonts w:ascii="MS Gothic" w:eastAsia="MS Gothic" w:hAnsi="MS Gothic"/>
              </w:rPr>
              <w:t xml:space="preserve"> </w:t>
            </w:r>
            <w:r w:rsidRPr="00F50A43">
              <w:rPr>
                <w:rFonts w:cs="ArialMT"/>
                <w:szCs w:val="17"/>
              </w:rPr>
              <w:t>Visitor</w:t>
            </w:r>
          </w:p>
        </w:tc>
        <w:tc>
          <w:tcPr>
            <w:tcW w:w="6858" w:type="dxa"/>
          </w:tcPr>
          <w:p w:rsidR="00F50A43" w:rsidRPr="00F50A43" w:rsidRDefault="00EA7ECB" w:rsidP="00EA7ECB">
            <w:pPr>
              <w:autoSpaceDE w:val="0"/>
              <w:autoSpaceDN w:val="0"/>
              <w:adjustRightInd w:val="0"/>
              <w:spacing w:before="240" w:after="120"/>
              <w:rPr>
                <w:rFonts w:cs="ArialMT"/>
                <w:b/>
                <w:sz w:val="24"/>
              </w:rPr>
            </w:pPr>
            <w:r>
              <w:rPr>
                <w:rFonts w:cs="ArialMT"/>
                <w:b/>
                <w:sz w:val="24"/>
              </w:rPr>
              <w:t xml:space="preserve">23. </w:t>
            </w:r>
            <w:r w:rsidR="00F50A43" w:rsidRPr="00F50A43">
              <w:rPr>
                <w:rFonts w:cs="ArialMT"/>
                <w:b/>
                <w:sz w:val="24"/>
              </w:rPr>
              <w:t>Please select your age range: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3"/>
              <w:gridCol w:w="3314"/>
            </w:tblGrid>
            <w:tr w:rsidR="00EA7ECB" w:rsidTr="00EA7ECB">
              <w:trPr>
                <w:trHeight w:val="360"/>
              </w:trPr>
              <w:tc>
                <w:tcPr>
                  <w:tcW w:w="3313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8-11</w:t>
                  </w:r>
                </w:p>
              </w:tc>
              <w:tc>
                <w:tcPr>
                  <w:tcW w:w="3314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46-55</w:t>
                  </w:r>
                </w:p>
              </w:tc>
            </w:tr>
            <w:tr w:rsidR="00EA7ECB" w:rsidTr="00EA7ECB">
              <w:trPr>
                <w:trHeight w:val="360"/>
              </w:trPr>
              <w:tc>
                <w:tcPr>
                  <w:tcW w:w="3313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12-17</w:t>
                  </w:r>
                </w:p>
              </w:tc>
              <w:tc>
                <w:tcPr>
                  <w:tcW w:w="3314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56-65</w:t>
                  </w:r>
                </w:p>
              </w:tc>
            </w:tr>
            <w:tr w:rsidR="00EA7ECB" w:rsidTr="00EA7ECB">
              <w:trPr>
                <w:trHeight w:val="360"/>
              </w:trPr>
              <w:tc>
                <w:tcPr>
                  <w:tcW w:w="3313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18-25</w:t>
                  </w:r>
                </w:p>
              </w:tc>
              <w:tc>
                <w:tcPr>
                  <w:tcW w:w="3314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66-75</w:t>
                  </w:r>
                </w:p>
              </w:tc>
            </w:tr>
            <w:tr w:rsidR="00EA7ECB" w:rsidTr="00EA7ECB">
              <w:trPr>
                <w:trHeight w:val="360"/>
              </w:trPr>
              <w:tc>
                <w:tcPr>
                  <w:tcW w:w="3313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26-35</w:t>
                  </w:r>
                </w:p>
              </w:tc>
              <w:tc>
                <w:tcPr>
                  <w:tcW w:w="3314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76-85</w:t>
                  </w:r>
                </w:p>
              </w:tc>
            </w:tr>
            <w:tr w:rsidR="00EA7ECB" w:rsidTr="00EA7ECB">
              <w:trPr>
                <w:trHeight w:val="360"/>
              </w:trPr>
              <w:tc>
                <w:tcPr>
                  <w:tcW w:w="3313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>
                    <w:rPr>
                      <w:rFonts w:cs="ArialMT"/>
                    </w:rPr>
                    <w:t>36-45</w:t>
                  </w:r>
                </w:p>
              </w:tc>
              <w:tc>
                <w:tcPr>
                  <w:tcW w:w="3314" w:type="dxa"/>
                </w:tcPr>
                <w:p w:rsidR="00EA7ECB" w:rsidRDefault="00EA7ECB" w:rsidP="00F50A43">
                  <w:pPr>
                    <w:autoSpaceDE w:val="0"/>
                    <w:autoSpaceDN w:val="0"/>
                    <w:adjustRightInd w:val="0"/>
                    <w:rPr>
                      <w:rFonts w:cs="ArialMT"/>
                    </w:rPr>
                  </w:pPr>
                  <w:r w:rsidRPr="005B65C2">
                    <w:rPr>
                      <w:rFonts w:ascii="MS Gothic" w:eastAsia="MS Gothic" w:hAnsi="MS Gothic" w:hint="eastAsia"/>
                    </w:rPr>
                    <w:t>◯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r w:rsidRPr="00F50A43">
                    <w:rPr>
                      <w:rFonts w:cs="ArialMT"/>
                    </w:rPr>
                    <w:t>86+</w:t>
                  </w:r>
                </w:p>
              </w:tc>
            </w:tr>
          </w:tbl>
          <w:p w:rsidR="00F50A43" w:rsidRDefault="00F50A43" w:rsidP="00F50A43">
            <w:pPr>
              <w:autoSpaceDE w:val="0"/>
              <w:autoSpaceDN w:val="0"/>
              <w:adjustRightInd w:val="0"/>
              <w:spacing w:before="240"/>
              <w:rPr>
                <w:rFonts w:cs="ArialMT"/>
                <w:b/>
                <w:sz w:val="24"/>
                <w:szCs w:val="21"/>
              </w:rPr>
            </w:pPr>
          </w:p>
        </w:tc>
      </w:tr>
    </w:tbl>
    <w:p w:rsidR="00BF4B30" w:rsidRDefault="00BF4B30" w:rsidP="00F50A43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36"/>
          <w:szCs w:val="24"/>
        </w:rPr>
      </w:pPr>
    </w:p>
    <w:p w:rsidR="00EA7ECB" w:rsidRPr="00BF4B30" w:rsidRDefault="00BF4B30" w:rsidP="00F50A43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36"/>
          <w:szCs w:val="24"/>
        </w:rPr>
      </w:pPr>
      <w:r>
        <w:rPr>
          <w:rFonts w:cs="ArialMT"/>
          <w:b/>
          <w:sz w:val="36"/>
          <w:szCs w:val="24"/>
        </w:rPr>
        <w:t>Please fold your survey in half and place in the box at the library.</w:t>
      </w:r>
    </w:p>
    <w:p w:rsidR="00F50A43" w:rsidRPr="00F50A43" w:rsidRDefault="00EA7ECB" w:rsidP="00F50A43">
      <w:pPr>
        <w:autoSpaceDE w:val="0"/>
        <w:autoSpaceDN w:val="0"/>
        <w:adjustRightInd w:val="0"/>
        <w:spacing w:before="240" w:after="0" w:line="240" w:lineRule="auto"/>
        <w:rPr>
          <w:rFonts w:cs="ArialMT"/>
          <w:b/>
          <w:sz w:val="44"/>
          <w:szCs w:val="24"/>
        </w:rPr>
      </w:pPr>
      <w:r>
        <w:rPr>
          <w:rFonts w:cs="ArialMT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EECD2" wp14:editId="05900D62">
                <wp:simplePos x="0" y="0"/>
                <wp:positionH relativeFrom="margin">
                  <wp:posOffset>276225</wp:posOffset>
                </wp:positionH>
                <wp:positionV relativeFrom="paragraph">
                  <wp:posOffset>494665</wp:posOffset>
                </wp:positionV>
                <wp:extent cx="5381625" cy="1314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CB" w:rsidRPr="00EA7ECB" w:rsidRDefault="00EA7ECB" w:rsidP="00EA7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EA7EC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THANK YOU</w:t>
                            </w:r>
                            <w:r w:rsidRPr="00EA7EC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for helping us improve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L</w:t>
                            </w:r>
                            <w:r w:rsidRPr="00EA7EC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ibrary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br/>
                            </w:r>
                            <w:r w:rsidRPr="00EA7EC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</w:t>
                            </w:r>
                            <w:r w:rsidRPr="00EA7EC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you and the community!</w:t>
                            </w:r>
                          </w:p>
                          <w:p w:rsidR="00EA7ECB" w:rsidRPr="00EA7ECB" w:rsidRDefault="00EA7ECB" w:rsidP="00EA7EC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EA7ECB">
                              <w:rPr>
                                <w:rFonts w:ascii="Century Gothic" w:hAnsi="Century Gothic"/>
                                <w:sz w:val="28"/>
                              </w:rPr>
                              <w:t>A summary of the survey results will be available at the library's front desk in January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ECD2" id="Text Box 6" o:spid="_x0000_s1027" type="#_x0000_t202" style="position:absolute;margin-left:21.75pt;margin-top:38.95pt;width:423.75pt;height:103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" fillcolor="#d8d8d8 [2732]" strokeweight=".5pt">
                <v:textbox>
                  <w:txbxContent>
                    <w:p w:rsidR="00EA7ECB" w:rsidRPr="00EA7ECB" w:rsidRDefault="00EA7ECB" w:rsidP="00EA7EC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EA7EC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THANK YOU</w:t>
                      </w:r>
                      <w:r w:rsidRPr="00EA7ECB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for helping us improve the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L</w:t>
                      </w:r>
                      <w:r w:rsidRPr="00EA7ECB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ibrary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br/>
                      </w:r>
                      <w:r w:rsidRPr="00EA7ECB">
                        <w:rPr>
                          <w:rFonts w:ascii="Century Gothic" w:hAnsi="Century Gothic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</w:t>
                      </w:r>
                      <w:r w:rsidRPr="00EA7ECB">
                        <w:rPr>
                          <w:rFonts w:ascii="Century Gothic" w:hAnsi="Century Gothic"/>
                          <w:b/>
                          <w:sz w:val="28"/>
                        </w:rPr>
                        <w:t>you and the community!</w:t>
                      </w:r>
                    </w:p>
                    <w:p w:rsidR="00EA7ECB" w:rsidRPr="00EA7ECB" w:rsidRDefault="00EA7ECB" w:rsidP="00EA7ECB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EA7ECB">
                        <w:rPr>
                          <w:rFonts w:ascii="Century Gothic" w:hAnsi="Century Gothic"/>
                          <w:sz w:val="28"/>
                        </w:rPr>
                        <w:t>A summary of the survey results will be available at the library's front desk in January 2016.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A43" w:rsidRPr="00F50A43" w:rsidSect="00EE6602">
      <w:pgSz w:w="12240" w:h="15840"/>
      <w:pgMar w:top="720" w:right="9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30F0"/>
    <w:multiLevelType w:val="hybridMultilevel"/>
    <w:tmpl w:val="E5C4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4587"/>
    <w:multiLevelType w:val="hybridMultilevel"/>
    <w:tmpl w:val="2B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322C"/>
    <w:multiLevelType w:val="hybridMultilevel"/>
    <w:tmpl w:val="FED6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0990"/>
    <w:multiLevelType w:val="hybridMultilevel"/>
    <w:tmpl w:val="E990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4"/>
    <w:rsid w:val="000120C6"/>
    <w:rsid w:val="00115627"/>
    <w:rsid w:val="00152745"/>
    <w:rsid w:val="003024B2"/>
    <w:rsid w:val="00410D6D"/>
    <w:rsid w:val="0043034C"/>
    <w:rsid w:val="005818DC"/>
    <w:rsid w:val="005B65C2"/>
    <w:rsid w:val="005C775A"/>
    <w:rsid w:val="00693B3B"/>
    <w:rsid w:val="007C487F"/>
    <w:rsid w:val="008A3D6A"/>
    <w:rsid w:val="008E1E04"/>
    <w:rsid w:val="009D7F87"/>
    <w:rsid w:val="00A04A62"/>
    <w:rsid w:val="00A11F8F"/>
    <w:rsid w:val="00A908CC"/>
    <w:rsid w:val="00AC4453"/>
    <w:rsid w:val="00BB502A"/>
    <w:rsid w:val="00BC203C"/>
    <w:rsid w:val="00BE5D47"/>
    <w:rsid w:val="00BF4B30"/>
    <w:rsid w:val="00C22EF0"/>
    <w:rsid w:val="00C2505A"/>
    <w:rsid w:val="00C435CF"/>
    <w:rsid w:val="00CC08EC"/>
    <w:rsid w:val="00D17A9C"/>
    <w:rsid w:val="00DB2A52"/>
    <w:rsid w:val="00DC6CC3"/>
    <w:rsid w:val="00E94CC2"/>
    <w:rsid w:val="00EA7ECB"/>
    <w:rsid w:val="00EE6602"/>
    <w:rsid w:val="00F27BEA"/>
    <w:rsid w:val="00F50A43"/>
    <w:rsid w:val="00F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1EE72-24BA-4C31-901E-CD6D2F1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E04"/>
    <w:pPr>
      <w:ind w:left="720"/>
      <w:contextualSpacing/>
    </w:pPr>
  </w:style>
  <w:style w:type="table" w:styleId="TableGrid">
    <w:name w:val="Table Grid"/>
    <w:basedOn w:val="TableNormal"/>
    <w:uiPriority w:val="59"/>
    <w:rsid w:val="00F2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FF51-09D8-4316-81DA-FD9E352A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Schadt,Erin</cp:lastModifiedBy>
  <cp:revision>2</cp:revision>
  <cp:lastPrinted>2015-12-02T19:26:00Z</cp:lastPrinted>
  <dcterms:created xsi:type="dcterms:W3CDTF">2016-04-11T19:56:00Z</dcterms:created>
  <dcterms:modified xsi:type="dcterms:W3CDTF">2016-04-11T19:56:00Z</dcterms:modified>
</cp:coreProperties>
</file>